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1" w:rsidRDefault="003E52BC">
      <w:pPr>
        <w:rPr>
          <w:lang w:val="pl-PL"/>
        </w:rPr>
      </w:pPr>
      <w:r>
        <w:rPr>
          <w:lang w:val="pl-PL"/>
        </w:rPr>
        <w:t>Jednostka prowadząca zajęcia: Samodzielny Zakład Sadownictwa</w:t>
      </w:r>
    </w:p>
    <w:p w:rsidR="000A397B" w:rsidRDefault="003349B1">
      <w:pPr>
        <w:rPr>
          <w:lang w:val="pl-PL"/>
        </w:rPr>
      </w:pPr>
      <w:r>
        <w:rPr>
          <w:lang w:val="pl-PL"/>
        </w:rPr>
        <w:t>Przedmioty ogólne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01648D" w:rsidTr="003349B1">
        <w:tc>
          <w:tcPr>
            <w:tcW w:w="3794" w:type="dxa"/>
          </w:tcPr>
          <w:p w:rsidR="003349B1" w:rsidRDefault="001411FA">
            <w:pPr>
              <w:ind w:firstLine="0"/>
              <w:rPr>
                <w:lang w:val="pl-PL"/>
              </w:rPr>
            </w:pPr>
            <w:r w:rsidRPr="003E52BC">
              <w:rPr>
                <w:b/>
                <w:sz w:val="22"/>
                <w:lang w:val="pl-PL"/>
              </w:rPr>
              <w:t>Wybrane zagadnienia z sadownictwa</w:t>
            </w:r>
            <w:r>
              <w:rPr>
                <w:lang w:val="pl-PL"/>
              </w:rPr>
              <w:t>,</w:t>
            </w:r>
          </w:p>
          <w:p w:rsidR="001411FA" w:rsidRDefault="001411F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Dr hab. Dariusz Wrona prof. SGGW</w:t>
            </w:r>
          </w:p>
          <w:p w:rsidR="001411FA" w:rsidRDefault="001411F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Dr inż. Kamila Bokszczanin</w:t>
            </w:r>
          </w:p>
          <w:p w:rsidR="001411FA" w:rsidRDefault="001411F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Dr inż. Sebastian Przybyłko</w:t>
            </w:r>
          </w:p>
        </w:tc>
        <w:tc>
          <w:tcPr>
            <w:tcW w:w="5828" w:type="dxa"/>
          </w:tcPr>
          <w:p w:rsidR="003E52BC" w:rsidRDefault="000E56CB" w:rsidP="003E52BC">
            <w:pPr>
              <w:spacing w:after="120"/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Produkcja sadownicza w Polsce i na świecie; </w:t>
            </w:r>
          </w:p>
          <w:p w:rsidR="003E52BC" w:rsidRDefault="000E56CB" w:rsidP="003E52BC">
            <w:pPr>
              <w:spacing w:after="120"/>
              <w:ind w:firstLine="0"/>
              <w:rPr>
                <w:lang w:val="pl-PL"/>
              </w:rPr>
            </w:pPr>
            <w:r>
              <w:rPr>
                <w:lang w:val="pl-PL"/>
              </w:rPr>
              <w:t>Rozmnażanie i dobór odmian roślin sadowniczych;</w:t>
            </w:r>
          </w:p>
          <w:p w:rsidR="003349B1" w:rsidRDefault="000E56CB" w:rsidP="003E52BC">
            <w:pPr>
              <w:spacing w:after="120"/>
              <w:ind w:firstLine="0"/>
              <w:rPr>
                <w:lang w:val="pl-PL"/>
              </w:rPr>
            </w:pPr>
            <w:r>
              <w:rPr>
                <w:lang w:val="pl-PL"/>
              </w:rPr>
              <w:t>Czynniki wpływające na wzrost roślin, plonowanie i jakość owoców</w:t>
            </w:r>
          </w:p>
        </w:tc>
      </w:tr>
      <w:tr w:rsidR="003349B1" w:rsidRPr="0001648D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01648D" w:rsidTr="0021414D">
        <w:tc>
          <w:tcPr>
            <w:tcW w:w="3794" w:type="dxa"/>
          </w:tcPr>
          <w:p w:rsidR="003349B1" w:rsidRPr="0001648D" w:rsidRDefault="003E52BC" w:rsidP="0021414D">
            <w:pPr>
              <w:ind w:firstLine="0"/>
              <w:rPr>
                <w:b/>
                <w:lang w:val="pl-PL"/>
              </w:rPr>
            </w:pPr>
            <w:r w:rsidRPr="0001648D">
              <w:rPr>
                <w:b/>
                <w:lang w:val="pl-PL"/>
              </w:rPr>
              <w:t>Sekretne życie owoców</w:t>
            </w:r>
          </w:p>
          <w:p w:rsidR="003E52BC" w:rsidRDefault="003E52BC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Prof. dr hab. Kazimierz Tomala</w:t>
            </w:r>
          </w:p>
          <w:p w:rsidR="003E52BC" w:rsidRDefault="003E52BC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Dr Tomasz Krupa</w:t>
            </w:r>
          </w:p>
        </w:tc>
        <w:tc>
          <w:tcPr>
            <w:tcW w:w="5828" w:type="dxa"/>
          </w:tcPr>
          <w:p w:rsidR="003E52BC" w:rsidRPr="003E52BC" w:rsidRDefault="003E52BC" w:rsidP="003E52BC">
            <w:pPr>
              <w:spacing w:after="120"/>
              <w:ind w:firstLine="0"/>
              <w:rPr>
                <w:lang w:val="pl-PL"/>
              </w:rPr>
            </w:pPr>
            <w:r w:rsidRPr="003E52BC">
              <w:rPr>
                <w:lang w:val="pl-PL"/>
              </w:rPr>
              <w:t>Technologie przechowywania z uwzględnieniem ich wpływu na jakość owoców.</w:t>
            </w:r>
          </w:p>
          <w:p w:rsidR="003E52BC" w:rsidRPr="003E52BC" w:rsidRDefault="003E52BC" w:rsidP="003E52BC">
            <w:pPr>
              <w:spacing w:after="120"/>
              <w:ind w:firstLine="0"/>
              <w:rPr>
                <w:lang w:val="pl-PL"/>
              </w:rPr>
            </w:pPr>
            <w:r w:rsidRPr="003E52BC">
              <w:rPr>
                <w:lang w:val="pl-PL"/>
              </w:rPr>
              <w:t>Choroby przechowalnicze jabłek oraz sposoby zapobiegania im.</w:t>
            </w:r>
          </w:p>
          <w:p w:rsidR="003E52BC" w:rsidRPr="003E52BC" w:rsidRDefault="003E52BC" w:rsidP="003E52BC">
            <w:pPr>
              <w:spacing w:after="120"/>
              <w:ind w:firstLine="0"/>
              <w:rPr>
                <w:lang w:val="pl-PL"/>
              </w:rPr>
            </w:pPr>
            <w:r w:rsidRPr="003E52BC">
              <w:rPr>
                <w:lang w:val="pl-PL"/>
              </w:rPr>
              <w:t>Sposoby modyfikowania tempa procesów życiowych owoców.</w:t>
            </w:r>
          </w:p>
          <w:p w:rsidR="003E52BC" w:rsidRPr="003E52BC" w:rsidRDefault="003E52BC" w:rsidP="003E52BC">
            <w:pPr>
              <w:spacing w:after="120"/>
              <w:ind w:firstLine="0"/>
              <w:rPr>
                <w:lang w:val="pl-PL"/>
              </w:rPr>
            </w:pPr>
            <w:r w:rsidRPr="003E52BC">
              <w:rPr>
                <w:lang w:val="pl-PL"/>
              </w:rPr>
              <w:t xml:space="preserve">Rola etylenu w </w:t>
            </w:r>
            <w:proofErr w:type="spellStart"/>
            <w:r w:rsidRPr="003E52BC">
              <w:rPr>
                <w:lang w:val="pl-PL"/>
              </w:rPr>
              <w:t>posprzętnym</w:t>
            </w:r>
            <w:proofErr w:type="spellEnd"/>
            <w:r w:rsidRPr="003E52BC">
              <w:rPr>
                <w:lang w:val="pl-PL"/>
              </w:rPr>
              <w:t xml:space="preserve"> dojrzewaniu jabłek oraz sposoby opóźnienia wystąpienia </w:t>
            </w:r>
            <w:proofErr w:type="spellStart"/>
            <w:r w:rsidRPr="003E52BC">
              <w:rPr>
                <w:lang w:val="pl-PL"/>
              </w:rPr>
              <w:t>klimakteryki</w:t>
            </w:r>
            <w:proofErr w:type="spellEnd"/>
            <w:r w:rsidRPr="003E52BC">
              <w:rPr>
                <w:lang w:val="pl-PL"/>
              </w:rPr>
              <w:t>.</w:t>
            </w:r>
          </w:p>
          <w:p w:rsidR="003349B1" w:rsidRDefault="003E52BC" w:rsidP="003E52BC">
            <w:pPr>
              <w:spacing w:after="120"/>
              <w:ind w:firstLine="0"/>
              <w:rPr>
                <w:lang w:val="pl-PL"/>
              </w:rPr>
            </w:pPr>
            <w:r w:rsidRPr="003E52BC">
              <w:rPr>
                <w:lang w:val="pl-PL"/>
              </w:rPr>
              <w:t xml:space="preserve">Regulacje prawne i metody ograniczania pozostałości Ś.O.R. w owocach.  </w:t>
            </w:r>
          </w:p>
        </w:tc>
      </w:tr>
      <w:tr w:rsidR="003349B1" w:rsidRPr="0001648D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01648D" w:rsidTr="00ED2334">
        <w:tc>
          <w:tcPr>
            <w:tcW w:w="3794" w:type="dxa"/>
          </w:tcPr>
          <w:p w:rsidR="0001648D" w:rsidRDefault="0001648D" w:rsidP="00ED2334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01648D" w:rsidRDefault="0001648D" w:rsidP="00ED2334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01648D" w:rsidRPr="0001648D" w:rsidTr="00ED2334">
        <w:tc>
          <w:tcPr>
            <w:tcW w:w="3794" w:type="dxa"/>
          </w:tcPr>
          <w:p w:rsidR="0001648D" w:rsidRPr="0001648D" w:rsidRDefault="0001648D" w:rsidP="0001648D">
            <w:pPr>
              <w:ind w:firstLine="0"/>
              <w:rPr>
                <w:b/>
                <w:lang w:val="pl-PL"/>
              </w:rPr>
            </w:pPr>
            <w:r w:rsidRPr="0001648D">
              <w:rPr>
                <w:b/>
                <w:lang w:val="pl-PL"/>
              </w:rPr>
              <w:t>Owoce świata</w:t>
            </w:r>
          </w:p>
          <w:p w:rsidR="0001648D" w:rsidRDefault="0001648D" w:rsidP="0001648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dr inż. Kamila Bokszczanin</w:t>
            </w:r>
          </w:p>
        </w:tc>
        <w:tc>
          <w:tcPr>
            <w:tcW w:w="5828" w:type="dxa"/>
          </w:tcPr>
          <w:p w:rsidR="0001648D" w:rsidRDefault="0001648D" w:rsidP="0001648D">
            <w:pPr>
              <w:spacing w:after="120"/>
              <w:ind w:firstLine="0"/>
              <w:rPr>
                <w:lang w:val="pl-PL"/>
              </w:rPr>
            </w:pPr>
            <w:r>
              <w:rPr>
                <w:lang w:val="pl-PL"/>
              </w:rPr>
              <w:t>Centra pochodzenia gatunków roślin owocowych;</w:t>
            </w:r>
          </w:p>
          <w:p w:rsidR="0001648D" w:rsidRDefault="0001648D" w:rsidP="0001648D">
            <w:pPr>
              <w:spacing w:after="120"/>
              <w:ind w:firstLine="0"/>
              <w:rPr>
                <w:lang w:val="pl-PL"/>
              </w:rPr>
            </w:pPr>
            <w:r>
              <w:rPr>
                <w:lang w:val="pl-PL"/>
              </w:rPr>
              <w:t>Właściwości lecznicze gatunków roślin owocowych</w:t>
            </w:r>
          </w:p>
        </w:tc>
      </w:tr>
      <w:tr w:rsidR="0001648D" w:rsidRPr="0001648D" w:rsidTr="00ED2334">
        <w:tc>
          <w:tcPr>
            <w:tcW w:w="3794" w:type="dxa"/>
          </w:tcPr>
          <w:p w:rsidR="0001648D" w:rsidRDefault="0001648D" w:rsidP="00ED2334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01648D" w:rsidRDefault="0001648D" w:rsidP="00ED2334">
            <w:pPr>
              <w:ind w:firstLine="0"/>
              <w:rPr>
                <w:lang w:val="pl-PL"/>
              </w:rPr>
            </w:pPr>
          </w:p>
        </w:tc>
      </w:tr>
    </w:tbl>
    <w:p w:rsidR="0001648D" w:rsidRDefault="0001648D" w:rsidP="003349B1">
      <w:pPr>
        <w:rPr>
          <w:lang w:val="pl-PL"/>
        </w:rPr>
      </w:pPr>
      <w:bookmarkStart w:id="0" w:name="_GoBack"/>
      <w:bookmarkEnd w:id="0"/>
    </w:p>
    <w:sectPr w:rsidR="0001648D" w:rsidSect="000A3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349B1"/>
    <w:rsid w:val="00005BE8"/>
    <w:rsid w:val="0001648D"/>
    <w:rsid w:val="000A397B"/>
    <w:rsid w:val="000E56CB"/>
    <w:rsid w:val="001411FA"/>
    <w:rsid w:val="003349B1"/>
    <w:rsid w:val="003E52BC"/>
    <w:rsid w:val="007C14D8"/>
    <w:rsid w:val="009556C6"/>
    <w:rsid w:val="0097638C"/>
    <w:rsid w:val="00C575AF"/>
    <w:rsid w:val="00C6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MWK</dc:creator>
  <cp:lastModifiedBy>Marzena</cp:lastModifiedBy>
  <cp:revision>2</cp:revision>
  <cp:lastPrinted>2018-12-03T10:58:00Z</cp:lastPrinted>
  <dcterms:created xsi:type="dcterms:W3CDTF">2019-12-19T19:08:00Z</dcterms:created>
  <dcterms:modified xsi:type="dcterms:W3CDTF">2019-12-19T19:08:00Z</dcterms:modified>
</cp:coreProperties>
</file>