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C144E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Owoce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świata</w:t>
            </w:r>
            <w:proofErr w:type="spellEnd"/>
            <w:r w:rsidR="00C87504" w:rsidRPr="00D06F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4602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55378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51169" w:rsidP="00FE51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E5167">
              <w:rPr>
                <w:rFonts w:ascii="Times New Roman" w:hAnsi="Times New Roman" w:cs="Times New Roman"/>
                <w:sz w:val="20"/>
                <w:szCs w:val="20"/>
              </w:rPr>
              <w:t xml:space="preserve">chrona zdrowia roślin 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C6FC6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62D48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62D4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485709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254B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48570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C62D4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C62D48">
              <w:rPr>
                <w:b/>
                <w:sz w:val="16"/>
                <w:szCs w:val="16"/>
              </w:rPr>
              <w:t>R1</w:t>
            </w:r>
            <w:r>
              <w:rPr>
                <w:b/>
                <w:sz w:val="16"/>
                <w:szCs w:val="16"/>
              </w:rPr>
              <w:t>-</w:t>
            </w:r>
            <w:r w:rsidR="00C62D48">
              <w:rPr>
                <w:b/>
                <w:sz w:val="16"/>
                <w:szCs w:val="16"/>
              </w:rPr>
              <w:t>S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C62D48">
              <w:rPr>
                <w:b/>
                <w:sz w:val="16"/>
                <w:szCs w:val="16"/>
              </w:rPr>
              <w:t>7Z55.13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D48" w:rsidRDefault="00E81798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Dr inż. Kamila Bokszczanin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D48" w:rsidRDefault="00371B53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Dr inż. Kamila Bokszczanin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D48" w:rsidRDefault="001A1807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180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371B53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Sadownictwa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D48" w:rsidRDefault="00C87504" w:rsidP="001A18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D6" w:rsidRPr="00C62D48" w:rsidRDefault="008129D6" w:rsidP="008129D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centrami pochodzenia roślin uprawnych. Zapoznanie z gatunkami roślin owocowych uprawianych w innych strefach klimatycznych i właściwościami owoców tych gatunków.</w:t>
            </w:r>
          </w:p>
          <w:p w:rsidR="00C87504" w:rsidRPr="00C62D48" w:rsidRDefault="00377530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Centra pochodzenia roślin uprawnych. Gatunki roślin owocowych uprawianych </w:t>
            </w:r>
            <w:proofErr w:type="gramStart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w  innych</w:t>
            </w:r>
            <w:proofErr w:type="gramEnd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strefach klimatycznych Azji, Europy, Afryki, Ameryki Północnej i Południowej, Australii. W ramach każdego omawianego gatunku taksonomia, opis botaniczny, sposób uprawy, właściwości dietetyczne i skład chemiczny owoców, zastosowania lecznicze i inne.</w:t>
            </w:r>
          </w:p>
          <w:p w:rsidR="00C87504" w:rsidRPr="00C62D48" w:rsidRDefault="00C8750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C62D48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680" w:rsidRPr="00C62D48" w:rsidRDefault="004C3CE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5C0680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2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  <w:p w:rsidR="00674809" w:rsidRPr="00C62D48" w:rsidRDefault="00C62D48" w:rsidP="00C62D4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95548F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wiczenia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95548F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</w:t>
            </w:r>
            <w:r w:rsidR="00FB27C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  <w:p w:rsidR="00C62D48" w:rsidRPr="00C62D48" w:rsidRDefault="00C62D48" w:rsidP="00C62D4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C62D48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D48" w:rsidRDefault="0022424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Zajęcia praktyczne w sali, praca samodzielna z literaturą, zajęcia w Ogrodzie Botanicznym (szklarnie).  Ćwiczenia w formie dyskusji nad właściwościami omawianych gatunków.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62D48" w:rsidRDefault="004612DA" w:rsidP="004612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biologii</w:t>
            </w:r>
          </w:p>
        </w:tc>
      </w:tr>
      <w:tr w:rsidR="00C87504" w:rsidRPr="00C62D48" w:rsidTr="004E3426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C62D48" w:rsidRDefault="00C87504" w:rsidP="004E34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C62D48" w:rsidRDefault="00A40401" w:rsidP="004E34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62D4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1-</w:t>
            </w:r>
            <w:r w:rsidRPr="00C62D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zna gatunki owocowe poszczególnych kontynentów stosowane w produkcji</w:t>
            </w:r>
            <w:r w:rsidR="00C87504" w:rsidRPr="00C62D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1881" w:rsidRPr="00C62D48" w:rsidRDefault="00F31881" w:rsidP="004E34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62D4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45A3E" w:rsidRPr="00C6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–  ma</w:t>
            </w:r>
            <w:proofErr w:type="gramEnd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wiedzę na temat wpływu owoców innych stref klimatycznych i zawartych w nich substancji na zdrowie człowieka</w:t>
            </w:r>
          </w:p>
          <w:p w:rsidR="00C87504" w:rsidRPr="00C62D48" w:rsidRDefault="00C87504" w:rsidP="004E3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C62D48" w:rsidRDefault="00C87504" w:rsidP="004E34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845A3E" w:rsidRPr="00C62D48" w:rsidRDefault="00845A3E" w:rsidP="004E34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62D4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1 - potrafi </w:t>
            </w:r>
            <w:r w:rsidR="00CD35ED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rozpoznawać gatunki roślin owocowych 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określić pochodzenie omawianych gatunków owocowych oraz rejony ich uprawy, </w:t>
            </w:r>
          </w:p>
          <w:p w:rsidR="00C87504" w:rsidRPr="00C62D48" w:rsidRDefault="00C87504" w:rsidP="004E3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C62D48" w:rsidRDefault="00C87504" w:rsidP="004E342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C62D48" w:rsidRDefault="00845A3E" w:rsidP="004E34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62D4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2108F"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A906B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2108F"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06B5">
              <w:rPr>
                <w:rFonts w:ascii="Times New Roman" w:hAnsi="Times New Roman" w:cs="Times New Roman"/>
                <w:sz w:val="16"/>
                <w:szCs w:val="16"/>
              </w:rPr>
              <w:t>jest got</w:t>
            </w:r>
            <w:r w:rsidR="004E3426">
              <w:rPr>
                <w:rFonts w:ascii="Times New Roman" w:hAnsi="Times New Roman" w:cs="Times New Roman"/>
                <w:sz w:val="16"/>
                <w:szCs w:val="16"/>
              </w:rPr>
              <w:t xml:space="preserve">owy </w:t>
            </w:r>
            <w:r w:rsidR="00A906B5">
              <w:rPr>
                <w:rFonts w:ascii="Times New Roman" w:hAnsi="Times New Roman" w:cs="Times New Roman"/>
                <w:sz w:val="16"/>
                <w:szCs w:val="16"/>
              </w:rPr>
              <w:t>do samodzielnego</w:t>
            </w:r>
            <w:r w:rsidR="0022108F"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korzysta</w:t>
            </w:r>
            <w:r w:rsidR="00A906B5">
              <w:rPr>
                <w:rFonts w:ascii="Times New Roman" w:hAnsi="Times New Roman" w:cs="Times New Roman"/>
                <w:sz w:val="16"/>
                <w:szCs w:val="16"/>
              </w:rPr>
              <w:t xml:space="preserve">nia </w:t>
            </w:r>
            <w:bookmarkStart w:id="0" w:name="_GoBack"/>
            <w:bookmarkEnd w:id="0"/>
            <w:r w:rsidR="0022108F" w:rsidRPr="00C62D48">
              <w:rPr>
                <w:rFonts w:ascii="Times New Roman" w:hAnsi="Times New Roman" w:cs="Times New Roman"/>
                <w:sz w:val="16"/>
                <w:szCs w:val="16"/>
              </w:rPr>
              <w:t>z najnowszej literatury w celu aktualizowania wiedzy na temat gatunków owocowych świata</w:t>
            </w:r>
          </w:p>
          <w:p w:rsidR="00C87504" w:rsidRPr="00C62D48" w:rsidRDefault="00C87504" w:rsidP="004E3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C62D48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95981" w:rsidRPr="00C62D48" w:rsidRDefault="00B95981" w:rsidP="00B959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07244" w:rsidRPr="00C62D4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576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C62D48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D7576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C62D48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D7576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C6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612DA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4612DA">
              <w:rPr>
                <w:rFonts w:ascii="Times New Roman" w:hAnsi="Times New Roman" w:cs="Times New Roman"/>
                <w:sz w:val="16"/>
                <w:szCs w:val="16"/>
              </w:rPr>
              <w:t>y</w:t>
            </w:r>
          </w:p>
          <w:p w:rsidR="00C87504" w:rsidRPr="00C62D48" w:rsidRDefault="00D75762" w:rsidP="00B959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E07244" w:rsidRPr="00C62D4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07244" w:rsidRPr="00C62D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5981"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– odpowiedzi ustne na zajęciach</w:t>
            </w:r>
          </w:p>
        </w:tc>
      </w:tr>
      <w:tr w:rsidR="00C87504" w:rsidRPr="00C62D48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62D48" w:rsidRDefault="00D22989" w:rsidP="004612D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4612DA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sprawdzając</w:t>
            </w:r>
            <w:r w:rsidR="004612DA"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zagadnień, kartoteka ocen</w:t>
            </w:r>
          </w:p>
        </w:tc>
      </w:tr>
      <w:tr w:rsidR="00C87504" w:rsidRPr="00C62D4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62D48" w:rsidRDefault="004612DA" w:rsidP="004612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EA03EB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EA03EB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: 1 – 90%, Odpowiedź ustna – 10%, razem 100%</w:t>
            </w:r>
          </w:p>
        </w:tc>
      </w:tr>
      <w:tr w:rsidR="00C87504" w:rsidRPr="00C62D4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C62D48" w:rsidRDefault="0036494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Ogród Botaniczny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D483F" w:rsidRPr="00C62D48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5A31">
              <w:rPr>
                <w:sz w:val="16"/>
                <w:szCs w:val="16"/>
              </w:rPr>
              <w:t xml:space="preserve">1. </w:t>
            </w:r>
            <w:proofErr w:type="spellStart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Janick</w:t>
            </w:r>
            <w:proofErr w:type="spellEnd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J. and R.E. </w:t>
            </w:r>
            <w:proofErr w:type="spellStart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Paull</w:t>
            </w:r>
            <w:proofErr w:type="spellEnd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2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2008. The Encyclopedia of Fruit and Nuts. </w:t>
            </w:r>
            <w:smartTag w:uri="urn:schemas-microsoft-com:office:smarttags" w:element="PlaceName">
              <w:r w:rsidRPr="00C62D4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Cambridge</w:t>
              </w:r>
            </w:smartTag>
            <w:r w:rsidRPr="00C62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62D48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University</w:t>
              </w:r>
            </w:smartTag>
            <w:r w:rsidRPr="00C62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Press, </w:t>
            </w:r>
            <w:smartTag w:uri="urn:schemas-microsoft-com:office:smarttags" w:element="City">
              <w:smartTag w:uri="urn:schemas-microsoft-com:office:smarttags" w:element="place">
                <w:r w:rsidRPr="00C62D48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Cambridge</w:t>
                </w:r>
              </w:smartTag>
            </w:smartTag>
            <w:r w:rsidRPr="00C62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D483F" w:rsidRPr="00C62D48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Rieger M. 2006. Introduction to Fruit Crops. The Haworth Press Inc. New York-London-Oxford.</w:t>
            </w:r>
          </w:p>
          <w:p w:rsidR="00CD483F" w:rsidRPr="00C62D48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Bonnassieux</w:t>
            </w:r>
            <w:proofErr w:type="spellEnd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M.-P</w:t>
            </w:r>
            <w:proofErr w:type="spellEnd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. 1998.Podręczny słownik owoców. Larousse </w:t>
            </w:r>
            <w:proofErr w:type="spellStart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Bordes</w:t>
            </w:r>
            <w:proofErr w:type="spellEnd"/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483F" w:rsidRPr="00C62D48" w:rsidRDefault="00CD483F" w:rsidP="00CD483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4. Szwejkowska A., Szwejkowski J. 1993. Słownik botaniczny. Wiedza Powszechna, Warszawa.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4C3CE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90362" w:rsidP="00FB27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A0CB0" w:rsidP="00655D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B27CC">
              <w:rPr>
                <w:b/>
                <w:bCs/>
                <w:sz w:val="18"/>
                <w:szCs w:val="18"/>
              </w:rPr>
              <w:t>,4</w:t>
            </w:r>
            <w:r w:rsidR="00655DC9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62D48">
        <w:rPr>
          <w:sz w:val="18"/>
        </w:rPr>
        <w:t>uczenia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C62D48" w:rsidRDefault="00ED6CF4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proofErr w:type="gramEnd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gatunki owocowe poszczególnych kontynentów stosowane w produkcji.</w:t>
            </w:r>
          </w:p>
        </w:tc>
        <w:tc>
          <w:tcPr>
            <w:tcW w:w="3001" w:type="dxa"/>
          </w:tcPr>
          <w:p w:rsidR="009F5866" w:rsidRPr="00C62D48" w:rsidRDefault="00DA5A31" w:rsidP="009F5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  <w:r w:rsidR="00C62D4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C1D27" w:rsidRPr="00C62D48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C1D27" w:rsidRPr="00C62D48">
              <w:rPr>
                <w:rFonts w:ascii="Times New Roman" w:hAnsi="Times New Roman" w:cs="Times New Roman"/>
                <w:sz w:val="16"/>
                <w:szCs w:val="16"/>
              </w:rPr>
              <w:t>W06</w:t>
            </w:r>
          </w:p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C62D48" w:rsidRDefault="00C62D48" w:rsidP="00C62D4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–W_02</w:t>
            </w:r>
          </w:p>
        </w:tc>
        <w:tc>
          <w:tcPr>
            <w:tcW w:w="4563" w:type="dxa"/>
          </w:tcPr>
          <w:p w:rsidR="0093211F" w:rsidRPr="00C62D48" w:rsidRDefault="003371BF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proofErr w:type="gramEnd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wiedzę na temat wpływu owoców innych stref klimatycznych i zawartych w nich substancji na zdrowie człowieka</w:t>
            </w:r>
          </w:p>
        </w:tc>
        <w:tc>
          <w:tcPr>
            <w:tcW w:w="3001" w:type="dxa"/>
          </w:tcPr>
          <w:p w:rsidR="0093211F" w:rsidRPr="00C62D48" w:rsidRDefault="00DA5A3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C62D48" w:rsidRDefault="00C62D4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C62D48" w:rsidRDefault="00C25608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F3FFC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rozpoznawać gatunki roślin owocowych oraz 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określić pochodzenie omawianych gatunków owocowych oraz rejony ich uprawy</w:t>
            </w:r>
          </w:p>
        </w:tc>
        <w:tc>
          <w:tcPr>
            <w:tcW w:w="3001" w:type="dxa"/>
          </w:tcPr>
          <w:p w:rsidR="0098413C" w:rsidRPr="00C62D48" w:rsidRDefault="000900FA" w:rsidP="0098413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C62D48" w:rsidRDefault="00C62D4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C62D48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2D4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25608" w:rsidRPr="00C62D48" w:rsidRDefault="004E3426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gotowy do </w:t>
            </w:r>
            <w:r w:rsidR="00C2560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samodzieln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</w:t>
            </w:r>
            <w:r w:rsidR="00C2560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korzysta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nia</w:t>
            </w:r>
            <w:r w:rsidR="00C25608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najnowszej literatury w celu aktualizowania wiedzy na temat gatunków owocowych świata</w:t>
            </w:r>
          </w:p>
          <w:p w:rsidR="0093211F" w:rsidRPr="00C62D48" w:rsidRDefault="0093211F" w:rsidP="00C2560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C62D48" w:rsidRDefault="00C62D4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F021AB" w:rsidRPr="00C62D48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C62D48" w:rsidRDefault="00C62D4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11F9"/>
    <w:rsid w:val="00077901"/>
    <w:rsid w:val="000834BC"/>
    <w:rsid w:val="000900FA"/>
    <w:rsid w:val="000C4232"/>
    <w:rsid w:val="000F27DB"/>
    <w:rsid w:val="000F547E"/>
    <w:rsid w:val="00142E6C"/>
    <w:rsid w:val="001612D5"/>
    <w:rsid w:val="00161A24"/>
    <w:rsid w:val="001A1807"/>
    <w:rsid w:val="001E6E9F"/>
    <w:rsid w:val="00207BBF"/>
    <w:rsid w:val="0022108F"/>
    <w:rsid w:val="00224244"/>
    <w:rsid w:val="002254BE"/>
    <w:rsid w:val="002F27B7"/>
    <w:rsid w:val="00306D7B"/>
    <w:rsid w:val="003371BF"/>
    <w:rsid w:val="00341D25"/>
    <w:rsid w:val="00346022"/>
    <w:rsid w:val="0036494D"/>
    <w:rsid w:val="00365EDA"/>
    <w:rsid w:val="00371B53"/>
    <w:rsid w:val="00377530"/>
    <w:rsid w:val="003B680D"/>
    <w:rsid w:val="003F3FFC"/>
    <w:rsid w:val="004612DA"/>
    <w:rsid w:val="00485709"/>
    <w:rsid w:val="004B1119"/>
    <w:rsid w:val="004C1D27"/>
    <w:rsid w:val="004C3CE2"/>
    <w:rsid w:val="004E3426"/>
    <w:rsid w:val="00500038"/>
    <w:rsid w:val="00536801"/>
    <w:rsid w:val="005368A0"/>
    <w:rsid w:val="0055378D"/>
    <w:rsid w:val="00560855"/>
    <w:rsid w:val="005C0680"/>
    <w:rsid w:val="00655DC9"/>
    <w:rsid w:val="006625F0"/>
    <w:rsid w:val="00674809"/>
    <w:rsid w:val="006C6FC6"/>
    <w:rsid w:val="006C766B"/>
    <w:rsid w:val="00706684"/>
    <w:rsid w:val="0072568B"/>
    <w:rsid w:val="00745B45"/>
    <w:rsid w:val="007B6744"/>
    <w:rsid w:val="007D736E"/>
    <w:rsid w:val="008129D6"/>
    <w:rsid w:val="00834F74"/>
    <w:rsid w:val="00845A3E"/>
    <w:rsid w:val="00853391"/>
    <w:rsid w:val="00890362"/>
    <w:rsid w:val="00895BEB"/>
    <w:rsid w:val="008E7366"/>
    <w:rsid w:val="008F7E6F"/>
    <w:rsid w:val="00902168"/>
    <w:rsid w:val="0093211F"/>
    <w:rsid w:val="0095548F"/>
    <w:rsid w:val="00965A2D"/>
    <w:rsid w:val="00966E0B"/>
    <w:rsid w:val="0098413C"/>
    <w:rsid w:val="009F42F0"/>
    <w:rsid w:val="009F5866"/>
    <w:rsid w:val="00A23259"/>
    <w:rsid w:val="00A40401"/>
    <w:rsid w:val="00A43564"/>
    <w:rsid w:val="00A65DB9"/>
    <w:rsid w:val="00A906B5"/>
    <w:rsid w:val="00AD51C1"/>
    <w:rsid w:val="00B2721F"/>
    <w:rsid w:val="00B92299"/>
    <w:rsid w:val="00B95981"/>
    <w:rsid w:val="00B96CC9"/>
    <w:rsid w:val="00BA0CB0"/>
    <w:rsid w:val="00BD559D"/>
    <w:rsid w:val="00C144EE"/>
    <w:rsid w:val="00C25608"/>
    <w:rsid w:val="00C62D48"/>
    <w:rsid w:val="00C62E33"/>
    <w:rsid w:val="00C87504"/>
    <w:rsid w:val="00CD0414"/>
    <w:rsid w:val="00CD35ED"/>
    <w:rsid w:val="00CD483F"/>
    <w:rsid w:val="00CD5DB0"/>
    <w:rsid w:val="00D06FEE"/>
    <w:rsid w:val="00D151EB"/>
    <w:rsid w:val="00D22989"/>
    <w:rsid w:val="00D75762"/>
    <w:rsid w:val="00DA5A31"/>
    <w:rsid w:val="00DA7797"/>
    <w:rsid w:val="00DE0AC8"/>
    <w:rsid w:val="00DE6C48"/>
    <w:rsid w:val="00DE7379"/>
    <w:rsid w:val="00E07244"/>
    <w:rsid w:val="00E51169"/>
    <w:rsid w:val="00E81798"/>
    <w:rsid w:val="00EA03EB"/>
    <w:rsid w:val="00ED11F9"/>
    <w:rsid w:val="00ED37E5"/>
    <w:rsid w:val="00ED54DF"/>
    <w:rsid w:val="00ED6CF4"/>
    <w:rsid w:val="00EF2D8C"/>
    <w:rsid w:val="00F021AB"/>
    <w:rsid w:val="00F31881"/>
    <w:rsid w:val="00F556F1"/>
    <w:rsid w:val="00F93E67"/>
    <w:rsid w:val="00FB27CC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9</cp:revision>
  <cp:lastPrinted>2019-04-24T11:21:00Z</cp:lastPrinted>
  <dcterms:created xsi:type="dcterms:W3CDTF">2019-05-10T11:45:00Z</dcterms:created>
  <dcterms:modified xsi:type="dcterms:W3CDTF">2019-05-24T06:42:00Z</dcterms:modified>
</cp:coreProperties>
</file>