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7B2D07" w:rsidRDefault="007B2D07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64F34">
              <w:rPr>
                <w:rFonts w:ascii="Arial" w:hAnsi="Arial" w:cs="Arial"/>
                <w:b/>
                <w:sz w:val="20"/>
                <w:szCs w:val="20"/>
              </w:rPr>
              <w:t>Bioróżnorodność z elementami genetyki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7B2D07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7B2D07" w:rsidRDefault="007B2D07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D0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Biodiversity with genetic elements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B2D07" w:rsidRDefault="007B2D07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D07">
              <w:rPr>
                <w:rFonts w:ascii="Times New Roman" w:hAnsi="Times New Roman" w:cs="Times New Roman"/>
                <w:bCs/>
                <w:sz w:val="20"/>
                <w:szCs w:val="20"/>
              </w:rPr>
              <w:t>Ochrona zdrowia roślin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7B2D07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C6EE0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CD0414" w:rsidRDefault="0088408D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34577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345778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do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34577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345778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88408D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3817F3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OGR-OR1-S-5Z50.15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88408D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Ewa Siedlecka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170571" w:rsidP="0088408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Pracownicy</w:t>
            </w:r>
            <w:r w:rsidR="008840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doktoranci Katedry Genetyki, Hodowli i Biotechnologii Roślin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CE1E98" w:rsidP="0003601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CE1E98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Biotechnologii i Architektury Krajobrazu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88408D">
              <w:rPr>
                <w:rFonts w:ascii="Times New Roman" w:hAnsi="Times New Roman" w:cs="Times New Roman"/>
                <w:bCs/>
                <w:sz w:val="16"/>
                <w:szCs w:val="16"/>
              </w:rPr>
              <w:t>Katedra Genetyki, Hodowli i Biotechnologii Roślin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 Biotechnologii i Architektury Krajobrazu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75C8F" w:rsidRPr="00E75C8F" w:rsidRDefault="00E75C8F" w:rsidP="00B555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Cel: Z</w:t>
            </w:r>
            <w:r w:rsidR="00070F3B" w:rsidRPr="00070F3B">
              <w:rPr>
                <w:rFonts w:ascii="Times New Roman" w:hAnsi="Times New Roman" w:cs="Times New Roman"/>
                <w:sz w:val="16"/>
                <w:szCs w:val="16"/>
              </w:rPr>
              <w:t>apoznanie z genetycznymi i ewolucyjnymi podstawami bioróżnorodności, stanem bioróżnorodności roślin w Polsc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e, jej zagrożeniami, </w:t>
            </w:r>
            <w:r w:rsidR="00070F3B" w:rsidRPr="00070F3B">
              <w:rPr>
                <w:rFonts w:ascii="Times New Roman" w:hAnsi="Times New Roman" w:cs="Times New Roman"/>
                <w:sz w:val="16"/>
                <w:szCs w:val="16"/>
              </w:rPr>
              <w:t xml:space="preserve">ochroną </w:t>
            </w:r>
            <w:r w:rsidR="00070F3B" w:rsidRPr="00070F3B">
              <w:rPr>
                <w:rFonts w:ascii="Times New Roman" w:hAnsi="Times New Roman" w:cs="Times New Roman"/>
                <w:i/>
                <w:sz w:val="16"/>
                <w:szCs w:val="16"/>
              </w:rPr>
              <w:t>ex situ</w:t>
            </w:r>
            <w:r w:rsidR="00070F3B" w:rsidRPr="00070F3B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r w:rsidR="00070F3B" w:rsidRPr="00070F3B">
              <w:rPr>
                <w:rFonts w:ascii="Times New Roman" w:hAnsi="Times New Roman" w:cs="Times New Roman"/>
                <w:i/>
                <w:sz w:val="16"/>
                <w:szCs w:val="16"/>
              </w:rPr>
              <w:t>in situ</w:t>
            </w:r>
            <w:r w:rsidR="00070F3B" w:rsidRPr="00070F3B">
              <w:rPr>
                <w:rFonts w:ascii="Times New Roman" w:hAnsi="Times New Roman" w:cs="Times New Roman"/>
                <w:sz w:val="16"/>
                <w:szCs w:val="16"/>
              </w:rPr>
              <w:t xml:space="preserve">, procesami powstawania zmienności genetycznej, metodami oceny </w:t>
            </w:r>
            <w:r w:rsidR="00070F3B" w:rsidRPr="00E75C8F">
              <w:rPr>
                <w:rFonts w:ascii="Times New Roman" w:hAnsi="Times New Roman" w:cs="Times New Roman"/>
                <w:sz w:val="16"/>
                <w:szCs w:val="16"/>
              </w:rPr>
              <w:t>bioróżnorodności genetycznej</w:t>
            </w:r>
            <w:r w:rsidRPr="00E75C8F">
              <w:rPr>
                <w:rFonts w:ascii="Times New Roman" w:hAnsi="Times New Roman" w:cs="Times New Roman"/>
                <w:sz w:val="16"/>
                <w:szCs w:val="16"/>
              </w:rPr>
              <w:t xml:space="preserve">, z uwzględnieniem narzędzi biologii molekularnej i </w:t>
            </w:r>
            <w:proofErr w:type="spellStart"/>
            <w:r w:rsidRPr="00E75C8F">
              <w:rPr>
                <w:rFonts w:ascii="Times New Roman" w:hAnsi="Times New Roman" w:cs="Times New Roman"/>
                <w:sz w:val="16"/>
                <w:szCs w:val="16"/>
              </w:rPr>
              <w:t>bioinformatyki</w:t>
            </w:r>
            <w:proofErr w:type="spellEnd"/>
            <w:r w:rsidR="00070F3B" w:rsidRPr="00E75C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75C8F" w:rsidRPr="00E75C8F" w:rsidRDefault="00E75C8F" w:rsidP="00B555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5C8F">
              <w:rPr>
                <w:rFonts w:ascii="Times New Roman" w:hAnsi="Times New Roman" w:cs="Times New Roman"/>
                <w:sz w:val="16"/>
                <w:szCs w:val="16"/>
              </w:rPr>
              <w:t xml:space="preserve">Zakres </w:t>
            </w:r>
            <w:proofErr w:type="gramStart"/>
            <w:r w:rsidRPr="00E75C8F">
              <w:rPr>
                <w:rFonts w:ascii="Times New Roman" w:hAnsi="Times New Roman" w:cs="Times New Roman"/>
                <w:sz w:val="16"/>
                <w:szCs w:val="16"/>
              </w:rPr>
              <w:t xml:space="preserve">wykładów: </w:t>
            </w:r>
            <w:r w:rsidR="00070F3B" w:rsidRPr="00E75C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5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Definicja</w:t>
            </w:r>
            <w:proofErr w:type="gramEnd"/>
            <w:r w:rsidRPr="00E75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 znaczenie bioróżnorodności. Kategorie bioróżnorodności: genetyczna, gatunkowa, </w:t>
            </w:r>
            <w:proofErr w:type="spellStart"/>
            <w:r w:rsidRPr="00E75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filetyczna</w:t>
            </w:r>
            <w:proofErr w:type="spellEnd"/>
            <w:r w:rsidRPr="00E75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funkcjonalna, zespołowa organizmów, siedliskowa. </w:t>
            </w:r>
            <w:proofErr w:type="gramStart"/>
            <w:r w:rsidRPr="00E75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Bioróżnorodność jako</w:t>
            </w:r>
            <w:proofErr w:type="gramEnd"/>
            <w:r w:rsidRPr="00E75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wynik dziedziczności i ewolucji: rekombinacja i dziedziczenie, mutacje; selekcja: zmutowane szczepy bakteryjne oporne na antybiotyki, odporność owadów na insektycydy, </w:t>
            </w:r>
            <w:r w:rsidR="00974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dryf</w:t>
            </w:r>
            <w:r w:rsidRPr="00E75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genetyczny; </w:t>
            </w:r>
            <w:proofErr w:type="spellStart"/>
            <w:r w:rsidRPr="00E75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inbreeding</w:t>
            </w:r>
            <w:proofErr w:type="spellEnd"/>
            <w:r w:rsidRPr="00E75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powstawanie nowych gatunków. </w:t>
            </w:r>
            <w:r w:rsidR="00BA49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Znaczenie metod biologii molekularnej w ochronie bioróżnorodności. </w:t>
            </w:r>
            <w:r w:rsidR="005A17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Różnorodność genetyczna gatunków.</w:t>
            </w:r>
            <w:r w:rsidRPr="00E75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36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Monitoring </w:t>
            </w:r>
            <w:r w:rsidR="00974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biologiczny</w:t>
            </w:r>
            <w:r w:rsidR="00F36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974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Czerwone </w:t>
            </w:r>
            <w:r w:rsidR="00290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listy </w:t>
            </w:r>
            <w:r w:rsidR="00974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 czerwone księgi gatunków. </w:t>
            </w:r>
            <w:r w:rsidRPr="00E75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Bioróżnorodność Polski obejmująca ochronę </w:t>
            </w:r>
            <w:r w:rsidRPr="00E75C8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ex situ</w:t>
            </w:r>
            <w:r w:rsidRPr="00E75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oraz </w:t>
            </w:r>
            <w:r w:rsidRPr="00E75C8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in situ</w:t>
            </w:r>
            <w:r w:rsidRPr="00E75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Krajowa Strategia Różnorodności Biologicznej z Planem Działań. </w:t>
            </w:r>
            <w:r w:rsidR="00F36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Naukowe zaplecze ochrony </w:t>
            </w:r>
            <w:r w:rsidR="00974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różnorodności biologicznej</w:t>
            </w:r>
            <w:r w:rsidR="00F36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75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C87504" w:rsidRPr="0003601B" w:rsidRDefault="008A18D2" w:rsidP="00B555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49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Zakres ćwiczeń: Techniki biologii molekularnej </w:t>
            </w:r>
            <w:r w:rsidR="00BA49D1" w:rsidRPr="00BA49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 </w:t>
            </w:r>
            <w:proofErr w:type="spellStart"/>
            <w:r w:rsidR="00BA49D1" w:rsidRPr="00BA49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bioinformatyki</w:t>
            </w:r>
            <w:proofErr w:type="spellEnd"/>
            <w:r w:rsidR="00BA49D1" w:rsidRPr="00BA49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A49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ocenie zmienności genetycznej.</w:t>
            </w:r>
            <w:r w:rsidR="00BA49D1" w:rsidRPr="00BA49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742FA" w:rsidRPr="00E75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Zachowanie zróżnicowania genetycznego gatunków </w:t>
            </w:r>
            <w:r w:rsidR="000360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 </w:t>
            </w:r>
            <w:proofErr w:type="gramStart"/>
            <w:r w:rsidR="000360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odmian </w:t>
            </w:r>
            <w:r w:rsidR="009742FA" w:rsidRPr="00E75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jako</w:t>
            </w:r>
            <w:proofErr w:type="gramEnd"/>
            <w:r w:rsidR="009742FA" w:rsidRPr="00E75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szansa na uprawę oraz hodowlę roślin w niekorzystnych warunkach środowiska.  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EE0" w:rsidRPr="0056003F" w:rsidRDefault="0067007D" w:rsidP="00C9629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CC6EE0" w:rsidRPr="0056003F">
              <w:rPr>
                <w:rFonts w:ascii="Times New Roman" w:hAnsi="Times New Roman" w:cs="Times New Roman"/>
                <w:sz w:val="16"/>
                <w:szCs w:val="16"/>
              </w:rPr>
              <w:t>ykład,  liczba</w:t>
            </w:r>
            <w:proofErr w:type="gramEnd"/>
            <w:r w:rsidR="00CC6EE0" w:rsidRPr="0056003F">
              <w:rPr>
                <w:rFonts w:ascii="Times New Roman" w:hAnsi="Times New Roman" w:cs="Times New Roman"/>
                <w:sz w:val="16"/>
                <w:szCs w:val="16"/>
              </w:rPr>
              <w:t xml:space="preserve"> godzin </w:t>
            </w:r>
            <w:r w:rsidR="00C9629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CC6EE0" w:rsidRPr="00560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504" w:rsidRPr="0056003F" w:rsidRDefault="0067007D" w:rsidP="0067007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 w:rsidR="00CC6EE0" w:rsidRPr="0056003F">
              <w:rPr>
                <w:rFonts w:ascii="Times New Roman" w:hAnsi="Times New Roman" w:cs="Times New Roman"/>
                <w:sz w:val="16"/>
                <w:szCs w:val="16"/>
              </w:rPr>
              <w:t xml:space="preserve">wiczenia, liczba godzin </w:t>
            </w:r>
            <w:r w:rsidR="00C9629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6003F" w:rsidRDefault="00C90F67" w:rsidP="00C9629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 w:rsidR="00CC6EE0" w:rsidRPr="0056003F">
              <w:rPr>
                <w:rFonts w:ascii="Times New Roman" w:hAnsi="Times New Roman" w:cs="Times New Roman"/>
                <w:sz w:val="16"/>
                <w:szCs w:val="16"/>
              </w:rPr>
              <w:t xml:space="preserve">wiczenia </w:t>
            </w:r>
            <w:proofErr w:type="gramStart"/>
            <w:r w:rsidR="00CC6EE0" w:rsidRPr="0056003F">
              <w:rPr>
                <w:rFonts w:ascii="Times New Roman" w:hAnsi="Times New Roman" w:cs="Times New Roman"/>
                <w:sz w:val="16"/>
                <w:szCs w:val="16"/>
              </w:rPr>
              <w:t xml:space="preserve">laboratoryjne, </w:t>
            </w:r>
            <w:r w:rsidR="00C96292" w:rsidRPr="0056003F">
              <w:rPr>
                <w:rFonts w:ascii="Times New Roman" w:hAnsi="Times New Roman" w:cs="Times New Roman"/>
                <w:sz w:val="16"/>
                <w:szCs w:val="16"/>
              </w:rPr>
              <w:t xml:space="preserve"> praca</w:t>
            </w:r>
            <w:proofErr w:type="gramEnd"/>
            <w:r w:rsidR="00C96292" w:rsidRPr="0056003F">
              <w:rPr>
                <w:rFonts w:ascii="Times New Roman" w:hAnsi="Times New Roman" w:cs="Times New Roman"/>
                <w:sz w:val="16"/>
                <w:szCs w:val="16"/>
              </w:rPr>
              <w:t xml:space="preserve"> pod kierunkiem prowadzącego</w:t>
            </w:r>
            <w:r w:rsidR="00C9629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96292" w:rsidRPr="00560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C6EE0" w:rsidRPr="0056003F">
              <w:rPr>
                <w:rFonts w:ascii="Times New Roman" w:hAnsi="Times New Roman" w:cs="Times New Roman"/>
                <w:sz w:val="16"/>
                <w:szCs w:val="16"/>
              </w:rPr>
              <w:t>prezentacje, dyskusja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6003F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504" w:rsidRPr="0056003F" w:rsidRDefault="0003601B" w:rsidP="0076061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Botanika, Genetyczne podstawy doskonalenia roślin, Podstawy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bioinformatyki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 badaniach nad zdrowotnością roślin</w:t>
            </w:r>
          </w:p>
        </w:tc>
      </w:tr>
      <w:tr w:rsidR="00C87504" w:rsidTr="00CF2B7F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C6EE0" w:rsidRPr="0056003F" w:rsidRDefault="00CC6EE0" w:rsidP="00CF2B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003F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C6EE0" w:rsidRPr="0056003F" w:rsidRDefault="00CC6EE0" w:rsidP="00CF2B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003F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E1769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56003F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8B6E89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 w:rsidRPr="0056003F">
              <w:rPr>
                <w:rFonts w:ascii="Times New Roman" w:hAnsi="Times New Roman" w:cs="Times New Roman"/>
              </w:rPr>
              <w:t xml:space="preserve"> </w:t>
            </w:r>
            <w:r w:rsidR="009645B8">
              <w:rPr>
                <w:rFonts w:ascii="Times New Roman" w:hAnsi="Times New Roman" w:cs="Times New Roman"/>
                <w:sz w:val="16"/>
                <w:szCs w:val="16"/>
              </w:rPr>
              <w:t>metody ochrony różnorodności biologicznej</w:t>
            </w:r>
          </w:p>
          <w:p w:rsidR="00C87504" w:rsidRPr="0056003F" w:rsidRDefault="00CC6EE0" w:rsidP="00CF2B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56003F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E1769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56003F">
              <w:rPr>
                <w:rFonts w:ascii="Times New Roman" w:hAnsi="Times New Roman" w:cs="Times New Roman"/>
                <w:sz w:val="16"/>
                <w:szCs w:val="16"/>
              </w:rPr>
              <w:t xml:space="preserve">2 – </w:t>
            </w:r>
            <w:r w:rsidRPr="0056003F">
              <w:rPr>
                <w:rFonts w:ascii="Times New Roman" w:hAnsi="Times New Roman" w:cs="Times New Roman"/>
              </w:rPr>
              <w:t xml:space="preserve"> </w:t>
            </w:r>
            <w:r w:rsidR="008B6E89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="008B6E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645B8">
              <w:rPr>
                <w:rFonts w:ascii="Times New Roman" w:hAnsi="Times New Roman" w:cs="Times New Roman"/>
                <w:sz w:val="16"/>
                <w:szCs w:val="16"/>
              </w:rPr>
              <w:t xml:space="preserve">podstawy bioróżnorodności </w:t>
            </w:r>
          </w:p>
        </w:tc>
        <w:tc>
          <w:tcPr>
            <w:tcW w:w="2680" w:type="dxa"/>
            <w:gridSpan w:val="3"/>
          </w:tcPr>
          <w:p w:rsidR="00C2116D" w:rsidRPr="0056003F" w:rsidRDefault="00C2116D" w:rsidP="00CF2B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003F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C2116D" w:rsidRPr="0056003F" w:rsidRDefault="00C2116D" w:rsidP="00CF2B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003F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E1769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56003F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8B6E89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Pr="0056003F">
              <w:rPr>
                <w:rFonts w:ascii="Times New Roman" w:hAnsi="Times New Roman" w:cs="Times New Roman"/>
                <w:sz w:val="16"/>
                <w:szCs w:val="16"/>
              </w:rPr>
              <w:t xml:space="preserve">prowadzić </w:t>
            </w:r>
            <w:r w:rsidR="009645B8">
              <w:rPr>
                <w:rFonts w:ascii="Times New Roman" w:hAnsi="Times New Roman" w:cs="Times New Roman"/>
                <w:sz w:val="16"/>
                <w:szCs w:val="16"/>
              </w:rPr>
              <w:t xml:space="preserve">doświadczenia i </w:t>
            </w:r>
            <w:r w:rsidRPr="0056003F">
              <w:rPr>
                <w:rFonts w:ascii="Times New Roman" w:hAnsi="Times New Roman" w:cs="Times New Roman"/>
                <w:sz w:val="16"/>
                <w:szCs w:val="16"/>
              </w:rPr>
              <w:t>obserwacje,</w:t>
            </w:r>
            <w:r w:rsidRPr="0056003F">
              <w:rPr>
                <w:rFonts w:ascii="Times New Roman" w:hAnsi="Times New Roman" w:cs="Times New Roman"/>
              </w:rPr>
              <w:t xml:space="preserve"> </w:t>
            </w:r>
            <w:r w:rsidRPr="0056003F">
              <w:rPr>
                <w:rFonts w:ascii="Times New Roman" w:hAnsi="Times New Roman" w:cs="Times New Roman"/>
                <w:sz w:val="16"/>
                <w:szCs w:val="16"/>
              </w:rPr>
              <w:t>oceni</w:t>
            </w:r>
            <w:r w:rsidR="00DC312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56003F">
              <w:rPr>
                <w:rFonts w:ascii="Times New Roman" w:hAnsi="Times New Roman" w:cs="Times New Roman"/>
                <w:sz w:val="16"/>
                <w:szCs w:val="16"/>
              </w:rPr>
              <w:t xml:space="preserve">ć wyniki badań i zaproponować rozwiązania </w:t>
            </w:r>
          </w:p>
          <w:p w:rsidR="00C87504" w:rsidRPr="0056003F" w:rsidRDefault="00C2116D" w:rsidP="00CF2B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003F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E1769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B6E89">
              <w:rPr>
                <w:rFonts w:ascii="Times New Roman" w:hAnsi="Times New Roman" w:cs="Times New Roman"/>
                <w:sz w:val="16"/>
                <w:szCs w:val="16"/>
              </w:rPr>
              <w:t>2 – potrafi</w:t>
            </w:r>
            <w:r w:rsidRPr="0056003F">
              <w:rPr>
                <w:rFonts w:ascii="Times New Roman" w:hAnsi="Times New Roman" w:cs="Times New Roman"/>
                <w:sz w:val="16"/>
                <w:szCs w:val="16"/>
              </w:rPr>
              <w:t xml:space="preserve"> stosować narzędzia prezentacji tekstowej i graficznej</w:t>
            </w:r>
          </w:p>
        </w:tc>
        <w:tc>
          <w:tcPr>
            <w:tcW w:w="2520" w:type="dxa"/>
            <w:gridSpan w:val="4"/>
          </w:tcPr>
          <w:p w:rsidR="00C2116D" w:rsidRPr="0056003F" w:rsidRDefault="00C2116D" w:rsidP="00CF2B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003F">
              <w:rPr>
                <w:rFonts w:ascii="Times New Roman" w:hAnsi="Times New Roman" w:cs="Times New Roman"/>
                <w:sz w:val="16"/>
                <w:szCs w:val="16"/>
              </w:rPr>
              <w:t>Kompetencje:</w:t>
            </w:r>
          </w:p>
          <w:p w:rsidR="00C87504" w:rsidRPr="0056003F" w:rsidRDefault="00C2116D" w:rsidP="00CF2B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003F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E1769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56003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CF2B7F" w:rsidRPr="00CF2B7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CF2B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CF2B7F" w:rsidRPr="00CF2B7F">
              <w:rPr>
                <w:rFonts w:ascii="Times New Roman" w:hAnsi="Times New Roman" w:cs="Times New Roman"/>
                <w:sz w:val="16"/>
                <w:szCs w:val="16"/>
              </w:rPr>
              <w:t xml:space="preserve">jest gotowy do </w:t>
            </w:r>
            <w:r w:rsidRPr="00CF2B7F">
              <w:rPr>
                <w:rFonts w:ascii="Times New Roman" w:hAnsi="Times New Roman" w:cs="Times New Roman"/>
                <w:sz w:val="16"/>
                <w:szCs w:val="16"/>
              </w:rPr>
              <w:t>wykorzystani</w:t>
            </w:r>
            <w:r w:rsidR="00CF2B7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CF2B7F">
              <w:rPr>
                <w:rFonts w:ascii="Times New Roman" w:hAnsi="Times New Roman" w:cs="Times New Roman"/>
                <w:sz w:val="16"/>
                <w:szCs w:val="16"/>
              </w:rPr>
              <w:t xml:space="preserve"> wiedzy i umiejętności</w:t>
            </w:r>
            <w:r w:rsidRPr="0056003F">
              <w:rPr>
                <w:rFonts w:ascii="Times New Roman" w:hAnsi="Times New Roman" w:cs="Times New Roman"/>
                <w:sz w:val="16"/>
                <w:szCs w:val="16"/>
              </w:rPr>
              <w:t xml:space="preserve"> w celu rozwiązywani</w:t>
            </w:r>
            <w:r w:rsidR="009645B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56003F">
              <w:rPr>
                <w:rFonts w:ascii="Times New Roman" w:hAnsi="Times New Roman" w:cs="Times New Roman"/>
                <w:sz w:val="16"/>
                <w:szCs w:val="16"/>
              </w:rPr>
              <w:t xml:space="preserve"> problemów z zakresu </w:t>
            </w:r>
            <w:r w:rsidR="009645B8">
              <w:rPr>
                <w:rFonts w:ascii="Times New Roman" w:hAnsi="Times New Roman" w:cs="Times New Roman"/>
                <w:sz w:val="16"/>
                <w:szCs w:val="16"/>
              </w:rPr>
              <w:t>ochrony różnorodności biologicznej</w:t>
            </w:r>
            <w:r w:rsidRPr="005600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56003F" w:rsidRPr="0056003F" w:rsidRDefault="00E17696" w:rsidP="0056003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CE1E98">
              <w:rPr>
                <w:rFonts w:ascii="Times New Roman" w:hAnsi="Times New Roman" w:cs="Times New Roman"/>
                <w:sz w:val="16"/>
                <w:szCs w:val="16"/>
              </w:rPr>
              <w:t xml:space="preserve">y: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003F" w:rsidRPr="0056003F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56003F" w:rsidRPr="0056003F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56003F" w:rsidRPr="0056003F">
              <w:rPr>
                <w:rFonts w:ascii="Times New Roman" w:hAnsi="Times New Roman" w:cs="Times New Roman"/>
                <w:sz w:val="16"/>
                <w:szCs w:val="16"/>
              </w:rPr>
              <w:t>2, 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56003F" w:rsidRPr="0056003F">
              <w:rPr>
                <w:rFonts w:ascii="Times New Roman" w:hAnsi="Times New Roman" w:cs="Times New Roman"/>
                <w:sz w:val="16"/>
                <w:szCs w:val="16"/>
              </w:rPr>
              <w:t>1 –  egzamin pisemny</w:t>
            </w:r>
          </w:p>
          <w:p w:rsidR="0056003F" w:rsidRPr="0056003F" w:rsidRDefault="00E17696" w:rsidP="0056003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CE1E98">
              <w:rPr>
                <w:rFonts w:ascii="Times New Roman" w:hAnsi="Times New Roman" w:cs="Times New Roman"/>
                <w:sz w:val="16"/>
                <w:szCs w:val="16"/>
              </w:rPr>
              <w:t xml:space="preserve">y: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003F" w:rsidRPr="0056003F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56003F" w:rsidRPr="0056003F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56003F" w:rsidRPr="0056003F">
              <w:rPr>
                <w:rFonts w:ascii="Times New Roman" w:hAnsi="Times New Roman" w:cs="Times New Roman"/>
                <w:sz w:val="16"/>
                <w:szCs w:val="16"/>
              </w:rPr>
              <w:t>2 – kolokwium na zajęciach ćwiczeniowych</w:t>
            </w:r>
          </w:p>
          <w:p w:rsidR="00C87504" w:rsidRPr="0056003F" w:rsidRDefault="00E17696" w:rsidP="009668E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CE1E98">
              <w:rPr>
                <w:rFonts w:ascii="Times New Roman" w:hAnsi="Times New Roman" w:cs="Times New Roman"/>
                <w:sz w:val="16"/>
                <w:szCs w:val="16"/>
              </w:rPr>
              <w:t xml:space="preserve">y: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003F" w:rsidRPr="0056003F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56003F" w:rsidRPr="0056003F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56003F" w:rsidRPr="0056003F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56003F" w:rsidRPr="0056003F">
              <w:rPr>
                <w:rFonts w:ascii="Times New Roman" w:hAnsi="Times New Roman" w:cs="Times New Roman"/>
                <w:sz w:val="16"/>
                <w:szCs w:val="16"/>
              </w:rPr>
              <w:t xml:space="preserve">2– </w:t>
            </w:r>
            <w:r w:rsidR="009668EE">
              <w:rPr>
                <w:rFonts w:ascii="Times New Roman" w:hAnsi="Times New Roman" w:cs="Times New Roman"/>
                <w:sz w:val="16"/>
                <w:szCs w:val="16"/>
              </w:rPr>
              <w:t>prezentacja</w:t>
            </w:r>
          </w:p>
        </w:tc>
      </w:tr>
      <w:tr w:rsidR="00C87504" w:rsidRPr="00B7756C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B7756C" w:rsidRDefault="0056003F" w:rsidP="0017057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756C">
              <w:rPr>
                <w:rFonts w:ascii="Times New Roman" w:hAnsi="Times New Roman" w:cs="Times New Roman"/>
                <w:sz w:val="16"/>
                <w:szCs w:val="16"/>
              </w:rPr>
              <w:t xml:space="preserve">Treść pytań egzaminacyjnych z oceną w formie </w:t>
            </w:r>
            <w:r w:rsidR="00F076DD">
              <w:rPr>
                <w:rFonts w:ascii="Times New Roman" w:hAnsi="Times New Roman" w:cs="Times New Roman"/>
                <w:sz w:val="16"/>
                <w:szCs w:val="16"/>
              </w:rPr>
              <w:t>elektronicznej, prezentacje</w:t>
            </w:r>
            <w:r w:rsidRPr="00B7756C">
              <w:rPr>
                <w:rFonts w:ascii="Times New Roman" w:hAnsi="Times New Roman" w:cs="Times New Roman"/>
                <w:sz w:val="16"/>
                <w:szCs w:val="16"/>
              </w:rPr>
              <w:t xml:space="preserve"> w formie plików </w:t>
            </w:r>
            <w:proofErr w:type="gramStart"/>
            <w:r w:rsidRPr="00B7756C">
              <w:rPr>
                <w:rFonts w:ascii="Times New Roman" w:hAnsi="Times New Roman" w:cs="Times New Roman"/>
                <w:sz w:val="16"/>
                <w:szCs w:val="16"/>
              </w:rPr>
              <w:t xml:space="preserve">elektronicznych,  </w:t>
            </w:r>
            <w:r w:rsidR="00F076DD">
              <w:rPr>
                <w:rFonts w:ascii="Times New Roman" w:hAnsi="Times New Roman" w:cs="Times New Roman"/>
                <w:sz w:val="16"/>
                <w:szCs w:val="16"/>
              </w:rPr>
              <w:t>ocena</w:t>
            </w:r>
            <w:proofErr w:type="gramEnd"/>
            <w:r w:rsidR="00F076DD">
              <w:rPr>
                <w:rFonts w:ascii="Times New Roman" w:hAnsi="Times New Roman" w:cs="Times New Roman"/>
                <w:sz w:val="16"/>
                <w:szCs w:val="16"/>
              </w:rPr>
              <w:t xml:space="preserve"> z kolokwium</w:t>
            </w:r>
            <w:r w:rsidR="001705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3A052E" w:rsidRDefault="0056003F" w:rsidP="00F076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052E">
              <w:rPr>
                <w:rFonts w:ascii="Times New Roman" w:hAnsi="Times New Roman" w:cs="Times New Roman"/>
                <w:sz w:val="16"/>
                <w:szCs w:val="16"/>
              </w:rPr>
              <w:t xml:space="preserve">Egzamin z części wykładowej 50%; kolokwium – </w:t>
            </w:r>
            <w:r w:rsidR="00F076D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3A052E">
              <w:rPr>
                <w:rFonts w:ascii="Times New Roman" w:hAnsi="Times New Roman" w:cs="Times New Roman"/>
                <w:sz w:val="16"/>
                <w:szCs w:val="16"/>
              </w:rPr>
              <w:t xml:space="preserve">%; </w:t>
            </w:r>
            <w:r w:rsidR="00F076DD">
              <w:rPr>
                <w:rFonts w:ascii="Times New Roman" w:hAnsi="Times New Roman" w:cs="Times New Roman"/>
                <w:sz w:val="16"/>
                <w:szCs w:val="16"/>
              </w:rPr>
              <w:t>prezentacja</w:t>
            </w:r>
            <w:r w:rsidRPr="003A052E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F076D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3A052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3A052E" w:rsidRDefault="0056003F" w:rsidP="003A052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052E">
              <w:rPr>
                <w:rFonts w:ascii="Times New Roman" w:hAnsi="Times New Roman" w:cs="Times New Roman"/>
                <w:sz w:val="16"/>
                <w:szCs w:val="16"/>
              </w:rPr>
              <w:t xml:space="preserve">Wykłady – sala dydaktyczna, ćwiczenia – </w:t>
            </w:r>
            <w:r w:rsidR="003A052E" w:rsidRPr="003A052E">
              <w:rPr>
                <w:rFonts w:ascii="Times New Roman" w:hAnsi="Times New Roman" w:cs="Times New Roman"/>
                <w:sz w:val="16"/>
                <w:szCs w:val="16"/>
              </w:rPr>
              <w:t xml:space="preserve">pracownie biologii molekularnej, </w:t>
            </w:r>
            <w:proofErr w:type="spellStart"/>
            <w:r w:rsidR="003A052E" w:rsidRPr="003A052E">
              <w:rPr>
                <w:rFonts w:ascii="Times New Roman" w:hAnsi="Times New Roman" w:cs="Times New Roman"/>
                <w:sz w:val="16"/>
                <w:szCs w:val="16"/>
              </w:rPr>
              <w:t>bioinformatyki</w:t>
            </w:r>
            <w:proofErr w:type="spellEnd"/>
          </w:p>
        </w:tc>
      </w:tr>
      <w:tr w:rsidR="00C87504" w:rsidRPr="00CF2B7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F076DD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76DD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56003F" w:rsidRPr="00F076DD" w:rsidRDefault="0056003F" w:rsidP="0056003F">
            <w:pPr>
              <w:pStyle w:val="Akapitzlist"/>
              <w:keepNext/>
              <w:keepLines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76DD">
              <w:rPr>
                <w:rFonts w:ascii="Times New Roman" w:hAnsi="Times New Roman" w:cs="Times New Roman"/>
                <w:sz w:val="16"/>
                <w:szCs w:val="16"/>
              </w:rPr>
              <w:t>Symonides</w:t>
            </w:r>
            <w:proofErr w:type="spellEnd"/>
            <w:r w:rsidRPr="00F076DD">
              <w:rPr>
                <w:rFonts w:ascii="Times New Roman" w:hAnsi="Times New Roman" w:cs="Times New Roman"/>
                <w:sz w:val="16"/>
                <w:szCs w:val="16"/>
              </w:rPr>
              <w:t xml:space="preserve"> E. 2014. Ochrona przyrody. WUW Warszawa.</w:t>
            </w:r>
          </w:p>
          <w:p w:rsidR="0056003F" w:rsidRPr="00F076DD" w:rsidRDefault="0056003F" w:rsidP="0056003F">
            <w:pPr>
              <w:pStyle w:val="Akapitzlist"/>
              <w:keepNext/>
              <w:keepLines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76DD">
              <w:rPr>
                <w:rFonts w:ascii="Times New Roman" w:hAnsi="Times New Roman" w:cs="Times New Roman"/>
                <w:sz w:val="16"/>
                <w:szCs w:val="16"/>
              </w:rPr>
              <w:t>Krzanowska H., Łomnicki A.1995. Zarys mechanizmów ewolucji. PWN Warszawa.</w:t>
            </w:r>
          </w:p>
          <w:p w:rsidR="0056003F" w:rsidRPr="00F076DD" w:rsidRDefault="0056003F" w:rsidP="0056003F">
            <w:pPr>
              <w:pStyle w:val="Akapitzlist"/>
              <w:keepNext/>
              <w:keepLines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76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Cox M.M. (red.) 2012. Molecular Biology. Principles and Practice.USA</w:t>
            </w:r>
          </w:p>
          <w:p w:rsidR="00C87504" w:rsidRPr="00681CD0" w:rsidRDefault="00C87504" w:rsidP="0056003F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251899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518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UWAGI</w:t>
            </w:r>
          </w:p>
          <w:p w:rsidR="00C87504" w:rsidRPr="00251899" w:rsidRDefault="00251899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1899">
              <w:rPr>
                <w:rFonts w:ascii="Times New Roman" w:hAnsi="Times New Roman" w:cs="Times New Roman"/>
                <w:sz w:val="16"/>
                <w:szCs w:val="16"/>
              </w:rPr>
              <w:t>inne</w:t>
            </w:r>
            <w:proofErr w:type="gramEnd"/>
            <w:r w:rsidRPr="00251899">
              <w:rPr>
                <w:rFonts w:ascii="Times New Roman" w:hAnsi="Times New Roman" w:cs="Times New Roman"/>
                <w:sz w:val="16"/>
                <w:szCs w:val="16"/>
              </w:rPr>
              <w:t xml:space="preserve"> godziny kontaktowe nie ujęte w pensum (konsultacje, egzaminy............), </w:t>
            </w:r>
            <w:proofErr w:type="gramStart"/>
            <w:r w:rsidRPr="00251899">
              <w:rPr>
                <w:rFonts w:ascii="Times New Roman" w:hAnsi="Times New Roman" w:cs="Times New Roman"/>
                <w:sz w:val="16"/>
                <w:szCs w:val="16"/>
              </w:rPr>
              <w:t>liczba</w:t>
            </w:r>
            <w:proofErr w:type="gramEnd"/>
            <w:r w:rsidRPr="00251899">
              <w:rPr>
                <w:rFonts w:ascii="Times New Roman" w:hAnsi="Times New Roman" w:cs="Times New Roman"/>
                <w:sz w:val="16"/>
                <w:szCs w:val="16"/>
              </w:rPr>
              <w:t xml:space="preserve"> godzin: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C87504" w:rsidRPr="00251899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9668EE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B705FE" w:rsidP="006478A0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</w:t>
            </w:r>
            <w:r w:rsidR="00681CD0">
              <w:rPr>
                <w:b/>
                <w:bCs/>
                <w:sz w:val="18"/>
                <w:szCs w:val="18"/>
              </w:rPr>
              <w:t>,5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  <w:proofErr w:type="gramEnd"/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F4237D">
        <w:rPr>
          <w:sz w:val="18"/>
        </w:rPr>
        <w:t>uczenia</w:t>
      </w:r>
      <w:r w:rsidR="00CF2B7F">
        <w:rPr>
          <w:sz w:val="18"/>
        </w:rPr>
        <w:t xml:space="preserve">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93211F" w:rsidRDefault="0093211F" w:rsidP="00294DBA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137993" w:rsidRPr="00021A86" w:rsidTr="00791859">
        <w:tc>
          <w:tcPr>
            <w:tcW w:w="1547" w:type="dxa"/>
          </w:tcPr>
          <w:p w:rsidR="00137993" w:rsidRPr="00021A86" w:rsidRDefault="00E17696" w:rsidP="00791859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</w:t>
            </w:r>
            <w:r w:rsidR="00137993" w:rsidRPr="00021A86">
              <w:rPr>
                <w:bCs/>
                <w:sz w:val="16"/>
                <w:szCs w:val="16"/>
              </w:rPr>
              <w:t>ategoria efektu</w:t>
            </w:r>
          </w:p>
        </w:tc>
        <w:tc>
          <w:tcPr>
            <w:tcW w:w="4563" w:type="dxa"/>
          </w:tcPr>
          <w:p w:rsidR="00137993" w:rsidRPr="00021A86" w:rsidRDefault="00137993" w:rsidP="00791859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137993" w:rsidRPr="00021A86" w:rsidRDefault="00137993" w:rsidP="00791859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137993" w:rsidRPr="00021A86" w:rsidRDefault="00137993" w:rsidP="00791859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137993" w:rsidRPr="00021A86" w:rsidTr="00791859">
        <w:tc>
          <w:tcPr>
            <w:tcW w:w="1547" w:type="dxa"/>
          </w:tcPr>
          <w:p w:rsidR="00137993" w:rsidRPr="005978F9" w:rsidRDefault="00137993" w:rsidP="00791859">
            <w:pPr>
              <w:spacing w:line="240" w:lineRule="auto"/>
              <w:rPr>
                <w:bCs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>Wiedza – W</w:t>
            </w:r>
            <w:r w:rsidR="00E17696">
              <w:rPr>
                <w:bCs/>
                <w:sz w:val="16"/>
                <w:szCs w:val="16"/>
              </w:rPr>
              <w:t>_0</w:t>
            </w:r>
            <w:r w:rsidRPr="005978F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137993" w:rsidRPr="00F24942" w:rsidRDefault="00CF2B7F" w:rsidP="00CF2B7F">
            <w:pPr>
              <w:spacing w:line="240" w:lineRule="auto"/>
              <w:rPr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Pr="005600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metody ochrony różnorodności biologicznej</w:t>
            </w:r>
            <w:r w:rsidRPr="00560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:rsidR="00137993" w:rsidRPr="00F24942" w:rsidRDefault="009668EE" w:rsidP="0079185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K_W04</w:t>
            </w:r>
            <w:r w:rsidR="00137993">
              <w:rPr>
                <w:rFonts w:ascii="Arial Narrow" w:hAnsi="Arial Narrow"/>
                <w:sz w:val="16"/>
                <w:szCs w:val="16"/>
              </w:rPr>
              <w:t>; K_W0</w:t>
            </w:r>
            <w:r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1381" w:type="dxa"/>
          </w:tcPr>
          <w:p w:rsidR="00137993" w:rsidRPr="00F24942" w:rsidRDefault="004543A3" w:rsidP="0079185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B705FE">
              <w:rPr>
                <w:bCs/>
                <w:sz w:val="16"/>
                <w:szCs w:val="16"/>
              </w:rPr>
              <w:t>; 2</w:t>
            </w:r>
          </w:p>
        </w:tc>
      </w:tr>
      <w:tr w:rsidR="00137993" w:rsidRPr="00021A86" w:rsidTr="00791859">
        <w:tc>
          <w:tcPr>
            <w:tcW w:w="1547" w:type="dxa"/>
          </w:tcPr>
          <w:p w:rsidR="00137993" w:rsidRPr="005978F9" w:rsidRDefault="00137993" w:rsidP="00791859">
            <w:pPr>
              <w:spacing w:line="240" w:lineRule="auto"/>
              <w:rPr>
                <w:bCs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>Wiedza – W</w:t>
            </w:r>
            <w:r w:rsidR="00E17696">
              <w:rPr>
                <w:bCs/>
                <w:sz w:val="16"/>
                <w:szCs w:val="16"/>
              </w:rPr>
              <w:t>_0</w:t>
            </w:r>
            <w:r w:rsidRPr="005978F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137993" w:rsidRPr="00F24942" w:rsidRDefault="00CF2B7F" w:rsidP="00791859">
            <w:pPr>
              <w:spacing w:line="240" w:lineRule="auto"/>
              <w:rPr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podstawy bioróżnorodności</w:t>
            </w:r>
          </w:p>
        </w:tc>
        <w:tc>
          <w:tcPr>
            <w:tcW w:w="3001" w:type="dxa"/>
          </w:tcPr>
          <w:p w:rsidR="00137993" w:rsidRPr="00F24942" w:rsidRDefault="00137993" w:rsidP="00E6608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K_W0</w:t>
            </w:r>
            <w:r w:rsidR="00E66082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381" w:type="dxa"/>
          </w:tcPr>
          <w:p w:rsidR="00137993" w:rsidRPr="00F24942" w:rsidRDefault="00251899" w:rsidP="0079185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</w:tr>
      <w:tr w:rsidR="00137993" w:rsidRPr="00021A86" w:rsidTr="00791859">
        <w:tc>
          <w:tcPr>
            <w:tcW w:w="1547" w:type="dxa"/>
          </w:tcPr>
          <w:p w:rsidR="00137993" w:rsidRPr="00834A5B" w:rsidRDefault="00137993" w:rsidP="00791859">
            <w:pPr>
              <w:spacing w:line="240" w:lineRule="auto"/>
              <w:rPr>
                <w:bCs/>
                <w:sz w:val="16"/>
                <w:szCs w:val="16"/>
              </w:rPr>
            </w:pPr>
            <w:r w:rsidRPr="00834A5B">
              <w:rPr>
                <w:bCs/>
                <w:sz w:val="16"/>
                <w:szCs w:val="16"/>
              </w:rPr>
              <w:t>Umiejętności – U</w:t>
            </w:r>
            <w:r w:rsidR="00E17696">
              <w:rPr>
                <w:bCs/>
                <w:sz w:val="16"/>
                <w:szCs w:val="16"/>
              </w:rPr>
              <w:t>_0</w:t>
            </w:r>
            <w:r w:rsidRPr="00834A5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CF2B7F" w:rsidRPr="00F24942" w:rsidRDefault="00CF2B7F" w:rsidP="00791859">
            <w:pPr>
              <w:spacing w:line="240" w:lineRule="auto"/>
              <w:rPr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003F">
              <w:rPr>
                <w:rFonts w:ascii="Times New Roman" w:hAnsi="Times New Roman" w:cs="Times New Roman"/>
                <w:sz w:val="16"/>
                <w:szCs w:val="16"/>
              </w:rPr>
              <w:t xml:space="preserve">prowadzić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doświadczenia i </w:t>
            </w:r>
            <w:r w:rsidRPr="0056003F">
              <w:rPr>
                <w:rFonts w:ascii="Times New Roman" w:hAnsi="Times New Roman" w:cs="Times New Roman"/>
                <w:sz w:val="16"/>
                <w:szCs w:val="16"/>
              </w:rPr>
              <w:t>obserwacje,</w:t>
            </w:r>
            <w:r w:rsidRPr="0056003F">
              <w:rPr>
                <w:rFonts w:ascii="Times New Roman" w:hAnsi="Times New Roman" w:cs="Times New Roman"/>
              </w:rPr>
              <w:t xml:space="preserve"> </w:t>
            </w:r>
            <w:r w:rsidRPr="0056003F">
              <w:rPr>
                <w:rFonts w:ascii="Times New Roman" w:hAnsi="Times New Roman" w:cs="Times New Roman"/>
                <w:sz w:val="16"/>
                <w:szCs w:val="16"/>
              </w:rPr>
              <w:t>oceni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56003F">
              <w:rPr>
                <w:rFonts w:ascii="Times New Roman" w:hAnsi="Times New Roman" w:cs="Times New Roman"/>
                <w:sz w:val="16"/>
                <w:szCs w:val="16"/>
              </w:rPr>
              <w:t xml:space="preserve">ć wyniki badań i zaproponować rozwiązania </w:t>
            </w:r>
          </w:p>
        </w:tc>
        <w:tc>
          <w:tcPr>
            <w:tcW w:w="3001" w:type="dxa"/>
          </w:tcPr>
          <w:p w:rsidR="00137993" w:rsidRPr="00F24942" w:rsidRDefault="00137993" w:rsidP="0079185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K_</w:t>
            </w:r>
            <w:r w:rsidRPr="00F24942">
              <w:rPr>
                <w:rFonts w:ascii="Arial Narrow" w:hAnsi="Arial Narrow"/>
                <w:sz w:val="16"/>
                <w:szCs w:val="16"/>
              </w:rPr>
              <w:t xml:space="preserve">U01; </w:t>
            </w:r>
            <w:r>
              <w:rPr>
                <w:rFonts w:ascii="Arial Narrow" w:hAnsi="Arial Narrow"/>
                <w:sz w:val="16"/>
                <w:szCs w:val="16"/>
              </w:rPr>
              <w:t>K_</w:t>
            </w:r>
            <w:r w:rsidRPr="00F24942">
              <w:rPr>
                <w:rFonts w:ascii="Arial Narrow" w:hAnsi="Arial Narrow"/>
                <w:sz w:val="16"/>
                <w:szCs w:val="16"/>
              </w:rPr>
              <w:t>U0</w:t>
            </w: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F24942">
              <w:rPr>
                <w:rFonts w:ascii="Arial Narrow" w:hAnsi="Arial Narrow"/>
                <w:sz w:val="16"/>
                <w:szCs w:val="16"/>
              </w:rPr>
              <w:t xml:space="preserve">; </w:t>
            </w:r>
            <w:r>
              <w:rPr>
                <w:rFonts w:ascii="Arial Narrow" w:hAnsi="Arial Narrow"/>
                <w:sz w:val="16"/>
                <w:szCs w:val="16"/>
              </w:rPr>
              <w:t>K_U</w:t>
            </w:r>
            <w:r w:rsidR="00E66082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1381" w:type="dxa"/>
          </w:tcPr>
          <w:p w:rsidR="00137993" w:rsidRPr="00F24942" w:rsidRDefault="00251899" w:rsidP="0079185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137993" w:rsidRPr="00F24942">
              <w:rPr>
                <w:bCs/>
                <w:sz w:val="16"/>
                <w:szCs w:val="16"/>
              </w:rPr>
              <w:t xml:space="preserve">; </w:t>
            </w:r>
            <w:r w:rsidR="00137993">
              <w:rPr>
                <w:bCs/>
                <w:sz w:val="16"/>
                <w:szCs w:val="16"/>
              </w:rPr>
              <w:t>2; 2</w:t>
            </w:r>
          </w:p>
        </w:tc>
      </w:tr>
      <w:tr w:rsidR="00137993" w:rsidRPr="00021A86" w:rsidTr="00791859">
        <w:tc>
          <w:tcPr>
            <w:tcW w:w="1547" w:type="dxa"/>
          </w:tcPr>
          <w:p w:rsidR="00137993" w:rsidRPr="00834A5B" w:rsidRDefault="00137993" w:rsidP="00791859">
            <w:pPr>
              <w:spacing w:line="240" w:lineRule="auto"/>
              <w:rPr>
                <w:bCs/>
                <w:sz w:val="16"/>
                <w:szCs w:val="16"/>
              </w:rPr>
            </w:pPr>
            <w:r w:rsidRPr="00834A5B">
              <w:rPr>
                <w:bCs/>
                <w:sz w:val="16"/>
                <w:szCs w:val="16"/>
              </w:rPr>
              <w:t>Umiejętności – U</w:t>
            </w:r>
            <w:r w:rsidR="00E17696">
              <w:rPr>
                <w:bCs/>
                <w:sz w:val="16"/>
                <w:szCs w:val="16"/>
              </w:rPr>
              <w:t>_0</w:t>
            </w:r>
            <w:r w:rsidRPr="00834A5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137993" w:rsidRPr="00F24942" w:rsidRDefault="00CF2B7F" w:rsidP="00791859">
            <w:pPr>
              <w:spacing w:line="240" w:lineRule="auto"/>
              <w:rPr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 w:rsidR="00DC3124" w:rsidRPr="0056003F">
              <w:rPr>
                <w:rFonts w:ascii="Times New Roman" w:hAnsi="Times New Roman" w:cs="Times New Roman"/>
                <w:sz w:val="16"/>
                <w:szCs w:val="16"/>
              </w:rPr>
              <w:t xml:space="preserve"> stosować narzędzia prezentacji tekstowej i graficznej</w:t>
            </w:r>
          </w:p>
        </w:tc>
        <w:tc>
          <w:tcPr>
            <w:tcW w:w="3001" w:type="dxa"/>
          </w:tcPr>
          <w:p w:rsidR="00137993" w:rsidRPr="00F24942" w:rsidRDefault="00137993" w:rsidP="00E6608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K_</w:t>
            </w:r>
            <w:r w:rsidRPr="00F24942">
              <w:rPr>
                <w:rFonts w:ascii="Arial Narrow" w:hAnsi="Arial Narrow"/>
                <w:sz w:val="16"/>
                <w:szCs w:val="16"/>
              </w:rPr>
              <w:t>U</w:t>
            </w:r>
            <w:r w:rsidR="00E66082">
              <w:rPr>
                <w:rFonts w:ascii="Arial Narrow" w:hAnsi="Arial Narrow"/>
                <w:sz w:val="16"/>
                <w:szCs w:val="16"/>
              </w:rPr>
              <w:t>10</w:t>
            </w:r>
            <w:r w:rsidRPr="00F24942">
              <w:rPr>
                <w:rFonts w:ascii="Arial Narrow" w:hAnsi="Arial Narrow"/>
                <w:sz w:val="16"/>
                <w:szCs w:val="16"/>
              </w:rPr>
              <w:t xml:space="preserve">; </w:t>
            </w:r>
            <w:r w:rsidR="00E66082">
              <w:rPr>
                <w:rFonts w:ascii="Arial Narrow" w:hAnsi="Arial Narrow"/>
                <w:sz w:val="16"/>
                <w:szCs w:val="16"/>
              </w:rPr>
              <w:t>K_U11</w:t>
            </w:r>
            <w:r w:rsidRPr="00F24942">
              <w:rPr>
                <w:rFonts w:ascii="Arial Narrow" w:hAnsi="Arial Narrow"/>
                <w:sz w:val="16"/>
                <w:szCs w:val="16"/>
              </w:rPr>
              <w:t xml:space="preserve">; </w:t>
            </w:r>
            <w:r>
              <w:rPr>
                <w:rFonts w:ascii="Arial Narrow" w:hAnsi="Arial Narrow"/>
                <w:sz w:val="16"/>
                <w:szCs w:val="16"/>
              </w:rPr>
              <w:t>K_</w:t>
            </w:r>
            <w:r w:rsidR="00E66082">
              <w:rPr>
                <w:rFonts w:ascii="Arial Narrow" w:hAnsi="Arial Narrow"/>
                <w:sz w:val="16"/>
                <w:szCs w:val="16"/>
              </w:rPr>
              <w:t>U13</w:t>
            </w:r>
          </w:p>
        </w:tc>
        <w:tc>
          <w:tcPr>
            <w:tcW w:w="1381" w:type="dxa"/>
          </w:tcPr>
          <w:p w:rsidR="00137993" w:rsidRPr="00F24942" w:rsidRDefault="00137993" w:rsidP="0079185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Pr="00F24942">
              <w:rPr>
                <w:bCs/>
                <w:sz w:val="16"/>
                <w:szCs w:val="16"/>
              </w:rPr>
              <w:t xml:space="preserve">; </w:t>
            </w:r>
            <w:r>
              <w:rPr>
                <w:bCs/>
                <w:sz w:val="16"/>
                <w:szCs w:val="16"/>
              </w:rPr>
              <w:t>2; 1</w:t>
            </w:r>
          </w:p>
        </w:tc>
      </w:tr>
      <w:tr w:rsidR="00137993" w:rsidRPr="00021A86" w:rsidTr="00791859">
        <w:tc>
          <w:tcPr>
            <w:tcW w:w="1547" w:type="dxa"/>
          </w:tcPr>
          <w:p w:rsidR="00137993" w:rsidRPr="00021A86" w:rsidRDefault="00137993" w:rsidP="00791859">
            <w:pPr>
              <w:spacing w:line="240" w:lineRule="auto"/>
              <w:rPr>
                <w:bCs/>
                <w:color w:val="A6A6A6"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>Kompetencje – K</w:t>
            </w:r>
            <w:r w:rsidR="00E17696">
              <w:rPr>
                <w:bCs/>
                <w:sz w:val="16"/>
                <w:szCs w:val="16"/>
              </w:rPr>
              <w:t>_0</w:t>
            </w:r>
            <w:r w:rsidRPr="005978F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CF2B7F" w:rsidRPr="00CF2B7F" w:rsidRDefault="00CF2B7F" w:rsidP="0079185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F2B7F">
              <w:rPr>
                <w:rFonts w:ascii="Times New Roman" w:hAnsi="Times New Roman" w:cs="Times New Roman"/>
                <w:sz w:val="16"/>
                <w:szCs w:val="16"/>
              </w:rPr>
              <w:t>jest</w:t>
            </w:r>
            <w:proofErr w:type="gramEnd"/>
            <w:r w:rsidRPr="00CF2B7F">
              <w:rPr>
                <w:rFonts w:ascii="Times New Roman" w:hAnsi="Times New Roman" w:cs="Times New Roman"/>
                <w:sz w:val="16"/>
                <w:szCs w:val="16"/>
              </w:rPr>
              <w:t xml:space="preserve"> gotowy do wykorzystani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CF2B7F">
              <w:rPr>
                <w:rFonts w:ascii="Times New Roman" w:hAnsi="Times New Roman" w:cs="Times New Roman"/>
                <w:sz w:val="16"/>
                <w:szCs w:val="16"/>
              </w:rPr>
              <w:t xml:space="preserve"> wiedzy i umiejętności</w:t>
            </w:r>
            <w:r w:rsidRPr="0056003F">
              <w:rPr>
                <w:rFonts w:ascii="Times New Roman" w:hAnsi="Times New Roman" w:cs="Times New Roman"/>
                <w:sz w:val="16"/>
                <w:szCs w:val="16"/>
              </w:rPr>
              <w:t xml:space="preserve"> w celu rozwiązywani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56003F">
              <w:rPr>
                <w:rFonts w:ascii="Times New Roman" w:hAnsi="Times New Roman" w:cs="Times New Roman"/>
                <w:sz w:val="16"/>
                <w:szCs w:val="16"/>
              </w:rPr>
              <w:t xml:space="preserve"> problemów z zakresu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ochrony różnorodności biologicznej</w:t>
            </w:r>
          </w:p>
        </w:tc>
        <w:tc>
          <w:tcPr>
            <w:tcW w:w="3001" w:type="dxa"/>
          </w:tcPr>
          <w:p w:rsidR="00137993" w:rsidRPr="00F24942" w:rsidRDefault="00137993" w:rsidP="0079185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K_</w:t>
            </w:r>
            <w:r w:rsidR="00B315D7">
              <w:rPr>
                <w:rFonts w:ascii="Arial Narrow" w:hAnsi="Arial Narrow"/>
                <w:sz w:val="16"/>
                <w:szCs w:val="16"/>
              </w:rPr>
              <w:t>K01</w:t>
            </w:r>
            <w:r>
              <w:rPr>
                <w:rFonts w:ascii="Arial Narrow" w:hAnsi="Arial Narrow"/>
                <w:sz w:val="16"/>
                <w:szCs w:val="16"/>
              </w:rPr>
              <w:t>; K_K0</w:t>
            </w:r>
            <w:r w:rsidR="00B315D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381" w:type="dxa"/>
          </w:tcPr>
          <w:p w:rsidR="00137993" w:rsidRPr="00F24942" w:rsidRDefault="00137993" w:rsidP="0079185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2; 1</w:t>
            </w:r>
          </w:p>
        </w:tc>
      </w:tr>
    </w:tbl>
    <w:p w:rsidR="00137993" w:rsidRDefault="00137993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F06822"/>
    <w:multiLevelType w:val="hybridMultilevel"/>
    <w:tmpl w:val="596C0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D11F9"/>
    <w:rsid w:val="0003601B"/>
    <w:rsid w:val="00070F3B"/>
    <w:rsid w:val="000834BC"/>
    <w:rsid w:val="000B2B2F"/>
    <w:rsid w:val="000C4232"/>
    <w:rsid w:val="000F27DB"/>
    <w:rsid w:val="000F547E"/>
    <w:rsid w:val="00131551"/>
    <w:rsid w:val="00137993"/>
    <w:rsid w:val="00142E6C"/>
    <w:rsid w:val="001612D5"/>
    <w:rsid w:val="00170571"/>
    <w:rsid w:val="00207BBF"/>
    <w:rsid w:val="00251899"/>
    <w:rsid w:val="00290FF0"/>
    <w:rsid w:val="00294DBA"/>
    <w:rsid w:val="002D0FF8"/>
    <w:rsid w:val="002F27B7"/>
    <w:rsid w:val="00306D7B"/>
    <w:rsid w:val="00341D25"/>
    <w:rsid w:val="00345778"/>
    <w:rsid w:val="00365EDA"/>
    <w:rsid w:val="003817F3"/>
    <w:rsid w:val="003A052E"/>
    <w:rsid w:val="003A14B8"/>
    <w:rsid w:val="003B680D"/>
    <w:rsid w:val="004543A3"/>
    <w:rsid w:val="004B1119"/>
    <w:rsid w:val="00536801"/>
    <w:rsid w:val="0056003F"/>
    <w:rsid w:val="00560DF0"/>
    <w:rsid w:val="005A1752"/>
    <w:rsid w:val="006625F0"/>
    <w:rsid w:val="0067007D"/>
    <w:rsid w:val="0067772B"/>
    <w:rsid w:val="00681CD0"/>
    <w:rsid w:val="006C766B"/>
    <w:rsid w:val="0072568B"/>
    <w:rsid w:val="00760619"/>
    <w:rsid w:val="00792C38"/>
    <w:rsid w:val="007B2D07"/>
    <w:rsid w:val="007D736E"/>
    <w:rsid w:val="0088408D"/>
    <w:rsid w:val="00895BEB"/>
    <w:rsid w:val="008A18D2"/>
    <w:rsid w:val="008B6E89"/>
    <w:rsid w:val="008F7E6F"/>
    <w:rsid w:val="00902168"/>
    <w:rsid w:val="0093211F"/>
    <w:rsid w:val="009645B8"/>
    <w:rsid w:val="00965A2D"/>
    <w:rsid w:val="009668EE"/>
    <w:rsid w:val="00966E0B"/>
    <w:rsid w:val="009708E3"/>
    <w:rsid w:val="00972863"/>
    <w:rsid w:val="009742FA"/>
    <w:rsid w:val="009F42F0"/>
    <w:rsid w:val="00A07F80"/>
    <w:rsid w:val="00A416C5"/>
    <w:rsid w:val="00A43564"/>
    <w:rsid w:val="00A65DB9"/>
    <w:rsid w:val="00AD3219"/>
    <w:rsid w:val="00AD51C1"/>
    <w:rsid w:val="00B016C0"/>
    <w:rsid w:val="00B2721F"/>
    <w:rsid w:val="00B315D7"/>
    <w:rsid w:val="00B55591"/>
    <w:rsid w:val="00B705FE"/>
    <w:rsid w:val="00B7756C"/>
    <w:rsid w:val="00BA49D1"/>
    <w:rsid w:val="00BE3039"/>
    <w:rsid w:val="00C2116D"/>
    <w:rsid w:val="00C87504"/>
    <w:rsid w:val="00C90F67"/>
    <w:rsid w:val="00C96292"/>
    <w:rsid w:val="00CC6EE0"/>
    <w:rsid w:val="00CD0414"/>
    <w:rsid w:val="00CE1E98"/>
    <w:rsid w:val="00CE33AC"/>
    <w:rsid w:val="00CF2B7F"/>
    <w:rsid w:val="00D06FEE"/>
    <w:rsid w:val="00DC3124"/>
    <w:rsid w:val="00DE6C48"/>
    <w:rsid w:val="00DE7379"/>
    <w:rsid w:val="00E17696"/>
    <w:rsid w:val="00E25A5B"/>
    <w:rsid w:val="00E66082"/>
    <w:rsid w:val="00E75C8F"/>
    <w:rsid w:val="00ED11F9"/>
    <w:rsid w:val="00ED37E5"/>
    <w:rsid w:val="00ED54DF"/>
    <w:rsid w:val="00F076DD"/>
    <w:rsid w:val="00F36D53"/>
    <w:rsid w:val="00F4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60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175F1-664D-4BAB-9F92-18810649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11</cp:revision>
  <cp:lastPrinted>2019-03-08T11:27:00Z</cp:lastPrinted>
  <dcterms:created xsi:type="dcterms:W3CDTF">2019-05-13T10:24:00Z</dcterms:created>
  <dcterms:modified xsi:type="dcterms:W3CDTF">2019-05-27T10:32:00Z</dcterms:modified>
</cp:coreProperties>
</file>