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"/>
        <w:gridCol w:w="1208"/>
        <w:gridCol w:w="1031"/>
        <w:gridCol w:w="1496"/>
        <w:gridCol w:w="760"/>
        <w:gridCol w:w="760"/>
        <w:gridCol w:w="1415"/>
        <w:gridCol w:w="745"/>
        <w:gridCol w:w="766"/>
        <w:gridCol w:w="923"/>
        <w:gridCol w:w="416"/>
      </w:tblGrid>
      <w:tr w:rsidR="00CD0414" w:rsidTr="00521BE5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AF40BE" w:rsidRDefault="0060648E" w:rsidP="00D95C7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Wybrane zagadnienia z</w:t>
            </w:r>
            <w:r w:rsidR="00AF40BE" w:rsidRPr="00AF4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roślin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rolniczych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0648E" w:rsidP="00AF40B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0C4CAC" w:rsidTr="00521BE5">
        <w:trPr>
          <w:trHeight w:val="340"/>
        </w:trPr>
        <w:tc>
          <w:tcPr>
            <w:tcW w:w="0" w:type="auto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:rsidR="00C87504" w:rsidRPr="0060648E" w:rsidRDefault="0060648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492C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Selected aspects of</w:t>
            </w:r>
            <w:r w:rsidRPr="0020492C">
              <w:rPr>
                <w:rStyle w:val="shorttex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0492C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agricultural plant</w:t>
            </w:r>
          </w:p>
        </w:tc>
      </w:tr>
      <w:tr w:rsidR="00C87504" w:rsidTr="00521BE5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D95C73" w:rsidRDefault="00AF40BE" w:rsidP="00D95C7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95C73" w:rsidRPr="00D95C73">
              <w:rPr>
                <w:rFonts w:ascii="Times New Roman" w:hAnsi="Times New Roman" w:cs="Times New Roman"/>
                <w:sz w:val="20"/>
                <w:szCs w:val="20"/>
              </w:rPr>
              <w:t>chrona zdrowia roślin</w:t>
            </w:r>
          </w:p>
        </w:tc>
      </w:tr>
      <w:tr w:rsidR="00C87504" w:rsidTr="00521BE5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521BE5">
        <w:trPr>
          <w:trHeight w:val="30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205C21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521BE5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95C73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87504" w:rsidRPr="00CD0414" w:rsidRDefault="00D95C73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C87504"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AF40B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F40BE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C87504" w:rsidRPr="00AF40BE" w:rsidRDefault="0007723E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87504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07723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F40B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0648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B26E0" w:rsidRDefault="0007723E" w:rsidP="002B26E0">
            <w:pPr>
              <w:spacing w:line="240" w:lineRule="auto"/>
              <w:ind w:left="-123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proofErr w:type="gramStart"/>
            <w:r w:rsidR="00C87504" w:rsidRPr="00CD0414">
              <w:rPr>
                <w:bCs/>
                <w:sz w:val="16"/>
                <w:szCs w:val="16"/>
              </w:rPr>
              <w:t>semestr</w:t>
            </w:r>
            <w:proofErr w:type="gramEnd"/>
            <w:r w:rsidR="00C87504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>zimowy</w:t>
            </w:r>
          </w:p>
          <w:p w:rsidR="00C87504" w:rsidRPr="00CD0414" w:rsidRDefault="00C87504" w:rsidP="002B26E0">
            <w:pPr>
              <w:spacing w:line="240" w:lineRule="auto"/>
              <w:ind w:left="-61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521B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20492C" w:rsidP="00D95C7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0492C">
              <w:rPr>
                <w:b/>
                <w:sz w:val="16"/>
                <w:szCs w:val="16"/>
              </w:rPr>
              <w:t>OGR-OR1-S-1Z10</w:t>
            </w:r>
          </w:p>
        </w:tc>
      </w:tr>
      <w:tr w:rsidR="00C87504" w:rsidRPr="00CD0414" w:rsidTr="00521BE5">
        <w:trPr>
          <w:trHeight w:val="227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521BE5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AF40B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hab. inż. </w:t>
            </w:r>
            <w:r w:rsidR="0007723E">
              <w:rPr>
                <w:rFonts w:ascii="Times New Roman" w:hAnsi="Times New Roman" w:cs="Times New Roman"/>
                <w:bCs/>
                <w:sz w:val="16"/>
                <w:szCs w:val="16"/>
              </w:rPr>
              <w:t>Marzena Wińska-Krysiak</w:t>
            </w:r>
          </w:p>
        </w:tc>
      </w:tr>
      <w:tr w:rsidR="00C87504" w:rsidTr="00521BE5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60648E" w:rsidP="00205C21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Dr. hab. inż.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Marzena Wińska-Krysiak, dr inż. Mariola Wrochna</w:t>
            </w:r>
          </w:p>
        </w:tc>
      </w:tr>
      <w:tr w:rsidR="00C87504" w:rsidTr="00521BE5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AF40B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Przyrodniczych Podstaw Ogrodnictwa</w:t>
            </w:r>
          </w:p>
        </w:tc>
      </w:tr>
      <w:tr w:rsidR="00C87504" w:rsidTr="00521BE5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i Architektury Krajobrazu</w:t>
            </w:r>
          </w:p>
        </w:tc>
      </w:tr>
      <w:tr w:rsidR="00C87504" w:rsidTr="00521BE5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580" w:rsidRPr="00D95580" w:rsidRDefault="0060648E" w:rsidP="00D9558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580">
              <w:rPr>
                <w:rFonts w:ascii="Times New Roman" w:hAnsi="Times New Roman" w:cs="Times New Roman"/>
                <w:sz w:val="16"/>
                <w:szCs w:val="16"/>
              </w:rPr>
              <w:t xml:space="preserve">Celem nauczania przedmiotu w części wykładowej jest zapoznanie studentów </w:t>
            </w:r>
            <w:proofErr w:type="gramStart"/>
            <w:r w:rsidRPr="00D95580">
              <w:rPr>
                <w:rFonts w:ascii="Times New Roman" w:hAnsi="Times New Roman" w:cs="Times New Roman"/>
                <w:sz w:val="16"/>
                <w:szCs w:val="16"/>
              </w:rPr>
              <w:t>z  charakterystyką</w:t>
            </w:r>
            <w:proofErr w:type="gramEnd"/>
            <w:r w:rsidRPr="00D95580">
              <w:rPr>
                <w:rFonts w:ascii="Times New Roman" w:hAnsi="Times New Roman" w:cs="Times New Roman"/>
                <w:sz w:val="16"/>
                <w:szCs w:val="16"/>
              </w:rPr>
              <w:t xml:space="preserve"> gospodarczą gatunków roślin rolniczych o największym znaczeniu w Polsce i na świecie. Studenci poznają wymagania klimatyczno-glebowe oraz przedplonowe uprawnych roślin rolniczych. </w:t>
            </w:r>
            <w:r w:rsidRPr="00D95580">
              <w:rPr>
                <w:rFonts w:ascii="Times New Roman" w:hAnsi="Times New Roman" w:cs="Times New Roman"/>
                <w:sz w:val="16"/>
                <w:szCs w:val="20"/>
              </w:rPr>
              <w:t>Zdob</w:t>
            </w:r>
            <w:r w:rsidR="00D95580">
              <w:rPr>
                <w:rFonts w:ascii="Times New Roman" w:hAnsi="Times New Roman" w:cs="Times New Roman"/>
                <w:sz w:val="16"/>
                <w:szCs w:val="20"/>
              </w:rPr>
              <w:t>ywają</w:t>
            </w:r>
            <w:r w:rsidRPr="00D95580">
              <w:rPr>
                <w:rFonts w:ascii="Times New Roman" w:hAnsi="Times New Roman" w:cs="Times New Roman"/>
                <w:sz w:val="16"/>
                <w:szCs w:val="20"/>
              </w:rPr>
              <w:t xml:space="preserve"> t</w:t>
            </w:r>
            <w:r w:rsidRPr="00D95580">
              <w:rPr>
                <w:rFonts w:ascii="Times New Roman" w:hAnsi="Times New Roman" w:cs="Times New Roman"/>
                <w:sz w:val="16"/>
                <w:szCs w:val="16"/>
              </w:rPr>
              <w:t>eoretyczną</w:t>
            </w:r>
            <w:r w:rsidRPr="00D95580">
              <w:rPr>
                <w:rFonts w:ascii="Times New Roman" w:hAnsi="Times New Roman" w:cs="Times New Roman"/>
                <w:sz w:val="16"/>
                <w:szCs w:val="20"/>
              </w:rPr>
              <w:t xml:space="preserve"> wiedzę z </w:t>
            </w:r>
            <w:r w:rsidRPr="00D95580">
              <w:rPr>
                <w:rFonts w:ascii="Times New Roman" w:hAnsi="Times New Roman" w:cs="Times New Roman"/>
                <w:sz w:val="16"/>
                <w:szCs w:val="16"/>
              </w:rPr>
              <w:t>uprawy gleby i technologii produkcji ze szczególnym uwzględnieniem nawożenia dla omawianych grup roślin. Poznają również znaczenie w rolnictwie roślin genetycznie modyfikowanych.</w:t>
            </w:r>
          </w:p>
          <w:p w:rsidR="0060648E" w:rsidRPr="007D736E" w:rsidRDefault="0060648E" w:rsidP="00D95580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95580">
              <w:rPr>
                <w:rFonts w:ascii="Times New Roman" w:hAnsi="Times New Roman" w:cs="Times New Roman"/>
                <w:sz w:val="16"/>
                <w:szCs w:val="16"/>
              </w:rPr>
              <w:t>Na ćwiczeniach</w:t>
            </w:r>
            <w:r w:rsidR="00D95580" w:rsidRPr="00D95580">
              <w:rPr>
                <w:rFonts w:ascii="Times New Roman" w:hAnsi="Times New Roman" w:cs="Times New Roman"/>
                <w:sz w:val="16"/>
                <w:szCs w:val="16"/>
              </w:rPr>
              <w:t xml:space="preserve"> następuje p</w:t>
            </w:r>
            <w:r w:rsidR="00D95580" w:rsidRPr="00D95580">
              <w:rPr>
                <w:rFonts w:ascii="Times New Roman" w:hAnsi="Times New Roman" w:cs="Times New Roman"/>
                <w:bCs/>
                <w:sz w:val="16"/>
                <w:szCs w:val="16"/>
              </w:rPr>
              <w:t>rezentacja programu i zasad rozliczenia przedmiotu, literatury. S</w:t>
            </w:r>
            <w:r w:rsidRPr="00D95580">
              <w:rPr>
                <w:rFonts w:ascii="Times New Roman" w:hAnsi="Times New Roman" w:cs="Times New Roman"/>
                <w:sz w:val="16"/>
                <w:szCs w:val="16"/>
              </w:rPr>
              <w:t>tudenci poznają b</w:t>
            </w:r>
            <w:r w:rsidRPr="00D95580">
              <w:rPr>
                <w:rFonts w:ascii="Times New Roman" w:hAnsi="Times New Roman" w:cs="Times New Roman"/>
                <w:sz w:val="16"/>
                <w:szCs w:val="20"/>
              </w:rPr>
              <w:t xml:space="preserve">udowę morfologiczną i anatomiczną roślin rolniczych, biologię wzrostu i rozwoju poszczególnych grup roślin: zbożowych, okopowych, </w:t>
            </w:r>
            <w:proofErr w:type="spellStart"/>
            <w:r w:rsidRPr="00D95580">
              <w:rPr>
                <w:rFonts w:ascii="Times New Roman" w:hAnsi="Times New Roman" w:cs="Times New Roman"/>
                <w:sz w:val="16"/>
                <w:szCs w:val="20"/>
              </w:rPr>
              <w:t>bobowatych</w:t>
            </w:r>
            <w:proofErr w:type="spellEnd"/>
            <w:r w:rsidRPr="00D95580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r w:rsidR="00D95580">
              <w:rPr>
                <w:rFonts w:ascii="Times New Roman" w:hAnsi="Times New Roman" w:cs="Times New Roman"/>
                <w:sz w:val="16"/>
                <w:szCs w:val="20"/>
              </w:rPr>
              <w:t xml:space="preserve">motylkowych drobnonasiennych, </w:t>
            </w:r>
            <w:r w:rsidRPr="00D95580">
              <w:rPr>
                <w:rFonts w:ascii="Times New Roman" w:hAnsi="Times New Roman" w:cs="Times New Roman"/>
                <w:sz w:val="16"/>
                <w:szCs w:val="20"/>
              </w:rPr>
              <w:t>oleistych, włóknistych i specjalnych oraz k</w:t>
            </w:r>
            <w:r w:rsidRPr="00D95580">
              <w:rPr>
                <w:rFonts w:ascii="Times New Roman" w:hAnsi="Times New Roman" w:cs="Times New Roman"/>
                <w:sz w:val="16"/>
                <w:szCs w:val="16"/>
              </w:rPr>
              <w:t>ierunki użytkowania, hodowli, rejonizacja odmian.</w:t>
            </w:r>
            <w:r w:rsidR="00D95580" w:rsidRPr="00D95580">
              <w:rPr>
                <w:rFonts w:ascii="Times New Roman" w:hAnsi="Times New Roman" w:cs="Times New Roman"/>
                <w:sz w:val="16"/>
                <w:szCs w:val="20"/>
              </w:rPr>
              <w:t xml:space="preserve"> Studenci identyfikują gatunki na podstawie nasion i zielników. </w:t>
            </w:r>
            <w:r w:rsidRPr="00D95580">
              <w:rPr>
                <w:rFonts w:ascii="Times New Roman" w:hAnsi="Times New Roman" w:cs="Times New Roman"/>
                <w:sz w:val="16"/>
                <w:szCs w:val="16"/>
              </w:rPr>
              <w:t>Studenci zapoznają się z elementami zmianowania. Pozyskaną wiedzę wykorzystują praktycznie do ułożenia różnych rodzajów płodozmianów.</w:t>
            </w:r>
            <w:r w:rsidR="00D955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C87504" w:rsidRPr="00E31A6B" w:rsidTr="00521BE5">
        <w:trPr>
          <w:trHeight w:val="88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</w:t>
            </w:r>
            <w:r w:rsidR="0074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60648E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74232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wiczenia: liczba godzin</w:t>
            </w:r>
            <w:r w:rsidR="0074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="00D95C73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521BE5">
        <w:trPr>
          <w:trHeight w:val="5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05C21" w:rsidP="00D9558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proofErr w:type="gramEnd"/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metody audio-wizualne, ćwiczenia – </w:t>
            </w:r>
            <w:r w:rsidR="00D95580">
              <w:rPr>
                <w:rFonts w:ascii="Times New Roman" w:hAnsi="Times New Roman" w:cs="Times New Roman"/>
                <w:bCs/>
                <w:sz w:val="16"/>
                <w:szCs w:val="16"/>
              </w:rPr>
              <w:t>rozpoznawanie materiału roślinnego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konsultacje. </w:t>
            </w:r>
          </w:p>
        </w:tc>
      </w:tr>
      <w:tr w:rsidR="00C87504" w:rsidRPr="00E31A6B" w:rsidTr="00521BE5">
        <w:trPr>
          <w:trHeight w:val="34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205C21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Podstawowa 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poziomie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szkoły średnie</w:t>
            </w:r>
            <w:r w:rsidR="008C645D">
              <w:rPr>
                <w:rFonts w:ascii="Times New Roman" w:hAnsi="Times New Roman" w:cs="Times New Roman"/>
                <w:bCs/>
                <w:sz w:val="16"/>
                <w:szCs w:val="16"/>
              </w:rPr>
              <w:t>j w zakresie biologii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Tr="00521BE5">
        <w:trPr>
          <w:trHeight w:val="907"/>
        </w:trPr>
        <w:tc>
          <w:tcPr>
            <w:tcW w:w="0" w:type="auto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0" w:type="auto"/>
            <w:gridSpan w:val="3"/>
            <w:vAlign w:val="center"/>
          </w:tcPr>
          <w:p w:rsidR="00C87504" w:rsidRPr="00F53417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41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474EDC" w:rsidRPr="00F53417" w:rsidRDefault="00FF435F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417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474EDC" w:rsidRPr="00F534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75DA8" w:rsidRPr="00F53417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F53417" w:rsidRPr="00F53417">
              <w:rPr>
                <w:rFonts w:ascii="Times New Roman" w:hAnsi="Times New Roman" w:cs="Times New Roman"/>
                <w:sz w:val="16"/>
                <w:szCs w:val="16"/>
              </w:rPr>
              <w:t xml:space="preserve">morfologię, biologię i agrotechnikę roślin uprawnych oraz czynniki </w:t>
            </w:r>
            <w:proofErr w:type="gramStart"/>
            <w:r w:rsidR="00F53417" w:rsidRPr="00F53417">
              <w:rPr>
                <w:rFonts w:ascii="Times New Roman" w:hAnsi="Times New Roman" w:cs="Times New Roman"/>
                <w:sz w:val="16"/>
                <w:szCs w:val="16"/>
              </w:rPr>
              <w:t>wpływających na jakość</w:t>
            </w:r>
            <w:proofErr w:type="gramEnd"/>
            <w:r w:rsidR="00F53417" w:rsidRPr="00F53417">
              <w:rPr>
                <w:rFonts w:ascii="Times New Roman" w:hAnsi="Times New Roman" w:cs="Times New Roman"/>
                <w:sz w:val="16"/>
                <w:szCs w:val="16"/>
              </w:rPr>
              <w:t xml:space="preserve"> surowca</w:t>
            </w:r>
            <w:r w:rsidR="00875DA8" w:rsidRPr="00F5341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53417" w:rsidRPr="00F53417" w:rsidRDefault="00FF435F" w:rsidP="00875DA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417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F53417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3417" w:rsidRPr="00F53417">
              <w:rPr>
                <w:rFonts w:ascii="Times New Roman" w:hAnsi="Times New Roman" w:cs="Times New Roman"/>
                <w:sz w:val="16"/>
                <w:szCs w:val="16"/>
              </w:rPr>
              <w:t>zna rozmiar światowej i krajowej produkcji roślinnej;</w:t>
            </w:r>
          </w:p>
          <w:p w:rsidR="00C87504" w:rsidRPr="00F53417" w:rsidRDefault="00875DA8" w:rsidP="00875DA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3417">
              <w:rPr>
                <w:rFonts w:ascii="Times New Roman" w:hAnsi="Times New Roman" w:cs="Times New Roman"/>
                <w:sz w:val="16"/>
                <w:szCs w:val="16"/>
              </w:rPr>
              <w:t>W_03 – zna i rozumie elementy</w:t>
            </w:r>
            <w:r w:rsidR="00F53417" w:rsidRPr="00F53417">
              <w:rPr>
                <w:rFonts w:ascii="Times New Roman" w:hAnsi="Times New Roman" w:cs="Times New Roman"/>
                <w:sz w:val="16"/>
                <w:szCs w:val="16"/>
              </w:rPr>
              <w:t xml:space="preserve"> płodozmianów.</w:t>
            </w:r>
          </w:p>
          <w:p w:rsidR="006F2D04" w:rsidRPr="00EA42D6" w:rsidRDefault="006F2D04" w:rsidP="006F54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87504" w:rsidRPr="009B0BAE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9B0BAE" w:rsidRDefault="00FF435F" w:rsidP="009B0B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F2D04" w:rsidRPr="009B0BAE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F53417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53417" w:rsidRPr="009B0BAE">
              <w:rPr>
                <w:rFonts w:ascii="Times New Roman" w:hAnsi="Times New Roman" w:cs="Times New Roman"/>
                <w:sz w:val="16"/>
                <w:szCs w:val="16"/>
              </w:rPr>
              <w:t>modelować jakość</w:t>
            </w:r>
            <w:proofErr w:type="gramEnd"/>
            <w:r w:rsidR="00F53417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surowca poprzez dobór czynników uprawowych</w:t>
            </w:r>
            <w:r w:rsidR="0096190B" w:rsidRPr="009B0BA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5DA8" w:rsidRPr="009B0BAE" w:rsidRDefault="0096190B" w:rsidP="009B0B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U_02 –</w:t>
            </w:r>
            <w:r w:rsidR="00F53417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potrafi identyfikować materiał siewny oraz gatunki roślin uprawnych w różnych fazach rozwojowych;</w:t>
            </w:r>
          </w:p>
          <w:p w:rsidR="00875DA8" w:rsidRPr="009B0BAE" w:rsidRDefault="00875DA8" w:rsidP="00F5341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U_03 – </w:t>
            </w:r>
            <w:r w:rsidR="007B5458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F53417" w:rsidRPr="009B0BAE">
              <w:rPr>
                <w:rFonts w:ascii="Times New Roman" w:hAnsi="Times New Roman" w:cs="Times New Roman"/>
                <w:sz w:val="16"/>
                <w:szCs w:val="16"/>
              </w:rPr>
              <w:t>umiejętnie projektować technologie produkcji wszystkich grup roślin rolniczych z wykorzystaniem odpowiednich metod</w:t>
            </w:r>
            <w:r w:rsidR="009B0B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C87504" w:rsidRPr="009B0BA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F53417" w:rsidRPr="009B0BAE" w:rsidRDefault="00875DA8" w:rsidP="00875DA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K_01 – jest gotów do </w:t>
            </w:r>
            <w:r w:rsidR="00F53417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rozpoznania i rozwiązania dylematów związanych z wykonywaniem </w:t>
            </w:r>
            <w:r w:rsidR="009B0BAE">
              <w:rPr>
                <w:rFonts w:ascii="Times New Roman" w:hAnsi="Times New Roman" w:cs="Times New Roman"/>
                <w:sz w:val="16"/>
                <w:szCs w:val="16"/>
              </w:rPr>
              <w:t>profesji;</w:t>
            </w:r>
          </w:p>
          <w:p w:rsidR="007B5458" w:rsidRPr="009B0BAE" w:rsidRDefault="007B5458" w:rsidP="007B545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 w:rsidR="009B0BAE" w:rsidRPr="009B0BAE">
              <w:rPr>
                <w:rFonts w:ascii="Times New Roman" w:hAnsi="Times New Roman" w:cs="Times New Roman"/>
                <w:sz w:val="16"/>
                <w:szCs w:val="16"/>
              </w:rPr>
              <w:t>jest gotów ponieść zawodową odpowiedzialność za produkcję żywności</w:t>
            </w:r>
            <w:r w:rsidR="009B0B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Pr="009B0BAE" w:rsidRDefault="00C87504" w:rsidP="00875DA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521BE5">
        <w:trPr>
          <w:trHeight w:val="950"/>
        </w:trPr>
        <w:tc>
          <w:tcPr>
            <w:tcW w:w="0" w:type="auto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0" w:type="auto"/>
            <w:gridSpan w:val="9"/>
            <w:vAlign w:val="center"/>
          </w:tcPr>
          <w:p w:rsidR="00C87504" w:rsidRPr="009B0BAE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D21D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9B0BAE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A87E12" w:rsidRPr="009B0BAE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  <w:r w:rsidR="006F544D" w:rsidRPr="009B0B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6DBC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B5458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03, </w:t>
            </w:r>
            <w:r w:rsidR="00A06DBC" w:rsidRPr="009B0BAE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8D5908" w:rsidRPr="009B0BAE">
              <w:rPr>
                <w:rFonts w:ascii="Times New Roman" w:hAnsi="Times New Roman" w:cs="Times New Roman"/>
                <w:sz w:val="16"/>
                <w:szCs w:val="16"/>
              </w:rPr>
              <w:t>, 02</w:t>
            </w:r>
            <w:r w:rsidR="001B4EFD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06DBC" w:rsidRPr="009B0BAE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A87E12"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06DBC" w:rsidRPr="009B0BAE">
              <w:rPr>
                <w:rFonts w:ascii="Times New Roman" w:hAnsi="Times New Roman" w:cs="Times New Roman"/>
                <w:sz w:val="16"/>
                <w:szCs w:val="16"/>
              </w:rPr>
              <w:t>część wykładowa</w:t>
            </w:r>
            <w:r w:rsidR="00A87E12" w:rsidRPr="009B0BA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06DBC" w:rsidRPr="009B0BA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06DBC" w:rsidRPr="009B0BAE" w:rsidRDefault="00A06DB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3D21D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5908" w:rsidRPr="009B0BAE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9B0BAE" w:rsidRPr="009B0B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0488A" w:rsidRPr="009B0BAE">
              <w:rPr>
                <w:rFonts w:ascii="Times New Roman" w:hAnsi="Times New Roman" w:cs="Times New Roman"/>
                <w:sz w:val="16"/>
                <w:szCs w:val="16"/>
              </w:rPr>
              <w:t>, U_</w:t>
            </w:r>
            <w:r w:rsidR="009B0BAE" w:rsidRPr="009B0BAE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30488A" w:rsidRPr="009B0BAE">
              <w:rPr>
                <w:rFonts w:ascii="Times New Roman" w:hAnsi="Times New Roman" w:cs="Times New Roman"/>
                <w:sz w:val="16"/>
                <w:szCs w:val="16"/>
              </w:rPr>
              <w:t>, 03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– kolokwium (ćwiczenia);</w:t>
            </w:r>
          </w:p>
          <w:p w:rsidR="008366E5" w:rsidRPr="001B4EFD" w:rsidRDefault="009B0BAE" w:rsidP="009B0BA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0BAE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3D21DC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bookmarkStart w:id="0" w:name="_GoBack"/>
            <w:bookmarkEnd w:id="0"/>
            <w:r w:rsidRPr="009B0B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U_02</w:t>
            </w:r>
            <w:r w:rsidR="001B4EFD" w:rsidRPr="009B0B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rozpoznawanie materiału roślinnego </w:t>
            </w:r>
            <w:r w:rsidR="00A87E12" w:rsidRPr="009B0BAE">
              <w:rPr>
                <w:rFonts w:ascii="Times New Roman" w:hAnsi="Times New Roman" w:cs="Times New Roman"/>
                <w:bCs/>
                <w:sz w:val="16"/>
                <w:szCs w:val="16"/>
              </w:rPr>
              <w:t>na</w:t>
            </w:r>
            <w:r w:rsidR="00A06DBC" w:rsidRPr="009B0B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87E12" w:rsidRPr="009B0BAE">
              <w:rPr>
                <w:rFonts w:ascii="Times New Roman" w:hAnsi="Times New Roman" w:cs="Times New Roman"/>
                <w:bCs/>
                <w:sz w:val="16"/>
                <w:szCs w:val="16"/>
              </w:rPr>
              <w:t>ćwiczeniach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521BE5">
        <w:trPr>
          <w:trHeight w:val="505"/>
        </w:trPr>
        <w:tc>
          <w:tcPr>
            <w:tcW w:w="0" w:type="auto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0" w:type="auto"/>
            <w:gridSpan w:val="9"/>
            <w:vAlign w:val="center"/>
          </w:tcPr>
          <w:p w:rsidR="00C87504" w:rsidRPr="004B5613" w:rsidRDefault="0075265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wiczenia -  kartoteka</w:t>
            </w:r>
            <w:proofErr w:type="gramEnd"/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ocen studentów wraz ze stosowaną punktacją oraz prace pisemne; egzamin - prace pisemne</w:t>
            </w:r>
          </w:p>
        </w:tc>
      </w:tr>
      <w:tr w:rsidR="00C87504" w:rsidTr="00521BE5">
        <w:trPr>
          <w:trHeight w:val="527"/>
        </w:trPr>
        <w:tc>
          <w:tcPr>
            <w:tcW w:w="0" w:type="auto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</w:t>
            </w: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9"/>
            <w:vAlign w:val="center"/>
          </w:tcPr>
          <w:p w:rsidR="008366E5" w:rsidRPr="008366E5" w:rsidRDefault="00521BE5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45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</w:t>
            </w:r>
            <w:proofErr w:type="gramStart"/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Ćwiczenia –  kolokwium</w:t>
            </w:r>
            <w:proofErr w:type="gramEnd"/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%;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rozpoznawanie materiału roślinnego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30488A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%. W przypadku prac pisemnych minimalna liczba pkt powinna wynieść 5</w:t>
            </w:r>
            <w:r w:rsidR="008D590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aby element został </w:t>
            </w:r>
            <w:proofErr w:type="gramStart"/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uznany jako</w:t>
            </w:r>
            <w:proofErr w:type="gramEnd"/>
            <w:r w:rsidR="008366E5"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zaliczony. </w:t>
            </w:r>
          </w:p>
          <w:p w:rsidR="00C87504" w:rsidRPr="004B5613" w:rsidRDefault="008366E5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 przypadku nie zaliczenia poszczególnych elementów w pierwszym terminie studentowi przysługuje termin poprawkowy. Terminy i formy wszystkich </w:t>
            </w:r>
            <w:proofErr w:type="gramStart"/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zaliczeń  i</w:t>
            </w:r>
            <w:proofErr w:type="gramEnd"/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wymagania ustalane są ze studentem na początku semestru.</w:t>
            </w:r>
          </w:p>
        </w:tc>
      </w:tr>
      <w:tr w:rsidR="00C87504" w:rsidTr="00521BE5">
        <w:trPr>
          <w:trHeight w:val="340"/>
        </w:trPr>
        <w:tc>
          <w:tcPr>
            <w:tcW w:w="0" w:type="auto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0" w:type="auto"/>
            <w:gridSpan w:val="9"/>
            <w:vAlign w:val="center"/>
          </w:tcPr>
          <w:p w:rsidR="00C87504" w:rsidRPr="004B5613" w:rsidRDefault="00474EDC" w:rsidP="00521B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>Sale wy</w:t>
            </w:r>
            <w:r w:rsidR="00EA42D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kładowe, laboratorium </w:t>
            </w:r>
          </w:p>
        </w:tc>
      </w:tr>
      <w:tr w:rsidR="00C87504" w:rsidTr="00521BE5">
        <w:trPr>
          <w:trHeight w:val="340"/>
        </w:trPr>
        <w:tc>
          <w:tcPr>
            <w:tcW w:w="0" w:type="auto"/>
            <w:gridSpan w:val="11"/>
            <w:vAlign w:val="center"/>
          </w:tcPr>
          <w:p w:rsidR="00C87504" w:rsidRPr="00521BE5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21BE5" w:rsidRDefault="00521BE5" w:rsidP="00521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BE5">
              <w:rPr>
                <w:rFonts w:ascii="Times New Roman" w:hAnsi="Times New Roman" w:cs="Times New Roman"/>
                <w:sz w:val="16"/>
                <w:szCs w:val="16"/>
              </w:rPr>
              <w:t xml:space="preserve">1) Świętochowski B., Jabłoński B., Krężel R., Radomska M. 1999. Ogólna uprawa roli i roślin. Wyd. </w:t>
            </w:r>
            <w:proofErr w:type="spellStart"/>
            <w:r w:rsidRPr="00521BE5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521BE5">
              <w:rPr>
                <w:rFonts w:ascii="Times New Roman" w:hAnsi="Times New Roman" w:cs="Times New Roman"/>
                <w:sz w:val="16"/>
                <w:szCs w:val="16"/>
              </w:rPr>
              <w:t xml:space="preserve">. Warszawa </w:t>
            </w:r>
          </w:p>
          <w:p w:rsidR="007B5458" w:rsidRPr="00521BE5" w:rsidRDefault="00521BE5" w:rsidP="00521B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BE5">
              <w:rPr>
                <w:rFonts w:ascii="Times New Roman" w:hAnsi="Times New Roman" w:cs="Times New Roman"/>
                <w:sz w:val="16"/>
                <w:szCs w:val="16"/>
              </w:rPr>
              <w:t>2) Roszak W. (</w:t>
            </w:r>
            <w:proofErr w:type="gramStart"/>
            <w:r w:rsidRPr="00521BE5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  <w:proofErr w:type="gramEnd"/>
            <w:r w:rsidRPr="00521BE5">
              <w:rPr>
                <w:rFonts w:ascii="Times New Roman" w:hAnsi="Times New Roman" w:cs="Times New Roman"/>
                <w:sz w:val="16"/>
                <w:szCs w:val="16"/>
              </w:rPr>
              <w:t>.) 1997. Ogólna uprawa roli i roślin. Materiały pomocnicze do ćwiczeń. Wyd. Nauk. PWN Warszawa</w:t>
            </w:r>
          </w:p>
        </w:tc>
      </w:tr>
      <w:tr w:rsidR="00C87504" w:rsidTr="00521BE5">
        <w:trPr>
          <w:trHeight w:val="340"/>
        </w:trPr>
        <w:tc>
          <w:tcPr>
            <w:tcW w:w="0" w:type="auto"/>
            <w:gridSpan w:val="11"/>
            <w:vAlign w:val="center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  <w:r w:rsidR="0075265E">
              <w:rPr>
                <w:sz w:val="16"/>
                <w:szCs w:val="16"/>
              </w:rPr>
              <w:t xml:space="preserve">: </w:t>
            </w:r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 wyliczenia oceny końcowej stosowana jest następująca </w:t>
            </w:r>
            <w:proofErr w:type="gramStart"/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skala:       100-91% pkt</w:t>
            </w:r>
            <w:proofErr w:type="gramEnd"/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- 5,0,          90-81% pkt -  4,5,                          80-71% pkt -  4,0                                                       70-61% pkt -  3,5,                                                     60-51% pkt -  3,0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7E6F" w:rsidRDefault="008F7E6F">
      <w:pPr>
        <w:rPr>
          <w:sz w:val="16"/>
        </w:rPr>
      </w:pPr>
    </w:p>
    <w:p w:rsidR="00521BE5" w:rsidRDefault="00521BE5">
      <w:pPr>
        <w:rPr>
          <w:sz w:val="16"/>
        </w:rPr>
      </w:pPr>
    </w:p>
    <w:p w:rsidR="00521BE5" w:rsidRDefault="00521BE5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521BE5" w:rsidP="000B2B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A7437" w:rsidP="00CB0CA7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2,</w:t>
            </w:r>
            <w:r w:rsidR="00521BE5">
              <w:rPr>
                <w:b/>
                <w:bCs/>
                <w:sz w:val="18"/>
                <w:szCs w:val="18"/>
              </w:rPr>
              <w:t>2</w:t>
            </w:r>
            <w:r w:rsidR="0075265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64AF7">
        <w:rPr>
          <w:sz w:val="18"/>
        </w:rPr>
        <w:t>ucz</w:t>
      </w:r>
      <w:r w:rsidRPr="0058648C">
        <w:rPr>
          <w:sz w:val="18"/>
        </w:rPr>
        <w:t>enia</w:t>
      </w:r>
      <w:r w:rsidR="00E64AF7">
        <w:rPr>
          <w:sz w:val="18"/>
        </w:rPr>
        <w:t xml:space="preserve">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851B90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</w:t>
            </w:r>
            <w:r w:rsidR="0093211F">
              <w:rPr>
                <w:bCs/>
                <w:sz w:val="18"/>
                <w:szCs w:val="18"/>
              </w:rPr>
              <w:t>ategoria</w:t>
            </w:r>
            <w:r w:rsidR="0093211F"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942DC9" w:rsidRDefault="00521BE5" w:rsidP="00521B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F53417">
              <w:rPr>
                <w:rFonts w:ascii="Times New Roman" w:hAnsi="Times New Roman" w:cs="Times New Roman"/>
                <w:sz w:val="16"/>
                <w:szCs w:val="16"/>
              </w:rPr>
              <w:t xml:space="preserve">na morfologię, biologię i agrotechnikę roślin uprawnych oraz czynniki </w:t>
            </w:r>
            <w:proofErr w:type="gramStart"/>
            <w:r w:rsidRPr="00F53417">
              <w:rPr>
                <w:rFonts w:ascii="Times New Roman" w:hAnsi="Times New Roman" w:cs="Times New Roman"/>
                <w:sz w:val="16"/>
                <w:szCs w:val="16"/>
              </w:rPr>
              <w:t>wpływających na jakość</w:t>
            </w:r>
            <w:proofErr w:type="gramEnd"/>
            <w:r w:rsidRPr="00F53417">
              <w:rPr>
                <w:rFonts w:ascii="Times New Roman" w:hAnsi="Times New Roman" w:cs="Times New Roman"/>
                <w:sz w:val="16"/>
                <w:szCs w:val="16"/>
              </w:rPr>
              <w:t xml:space="preserve"> surowca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F568D7" w:rsidP="0082115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68D7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6E24FD">
              <w:rPr>
                <w:rFonts w:ascii="Times New Roman" w:hAnsi="Times New Roman" w:cs="Times New Roman"/>
                <w:bCs/>
                <w:sz w:val="16"/>
                <w:szCs w:val="16"/>
              </w:rPr>
              <w:t>K_W03; K_W06; K_W07</w:t>
            </w:r>
          </w:p>
        </w:tc>
        <w:tc>
          <w:tcPr>
            <w:tcW w:w="1381" w:type="dxa"/>
          </w:tcPr>
          <w:p w:rsidR="0093211F" w:rsidRPr="004B5613" w:rsidRDefault="00CB0CA7" w:rsidP="00CB0CA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F3F2E">
              <w:rPr>
                <w:rFonts w:ascii="Times New Roman" w:hAnsi="Times New Roman" w:cs="Times New Roman"/>
                <w:bCs/>
                <w:sz w:val="16"/>
                <w:szCs w:val="16"/>
              </w:rPr>
              <w:t>; 2;2;2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521BE5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F53417">
              <w:rPr>
                <w:rFonts w:ascii="Times New Roman" w:hAnsi="Times New Roman" w:cs="Times New Roman"/>
                <w:sz w:val="16"/>
                <w:szCs w:val="16"/>
              </w:rPr>
              <w:t>na rozmiar światowej i krajowej produkcji roślinnej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821152" w:rsidP="006E24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W0</w:t>
            </w:r>
            <w:r w:rsidR="006E24F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F568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proofErr w:type="gramEnd"/>
            <w:r w:rsidR="00F568D7">
              <w:rPr>
                <w:rFonts w:ascii="Times New Roman" w:hAnsi="Times New Roman" w:cs="Times New Roman"/>
                <w:bCs/>
                <w:sz w:val="16"/>
                <w:szCs w:val="16"/>
              </w:rPr>
              <w:t>_W09</w:t>
            </w:r>
          </w:p>
        </w:tc>
        <w:tc>
          <w:tcPr>
            <w:tcW w:w="1381" w:type="dxa"/>
          </w:tcPr>
          <w:p w:rsidR="0093211F" w:rsidRPr="004B5613" w:rsidRDefault="00CF3F2E" w:rsidP="00CF3F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 1</w:t>
            </w:r>
            <w:r w:rsidR="00CB0CA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</w:tr>
      <w:tr w:rsidR="00942DC9" w:rsidRPr="00FB1C10" w:rsidTr="0093211F">
        <w:tc>
          <w:tcPr>
            <w:tcW w:w="1547" w:type="dxa"/>
          </w:tcPr>
          <w:p w:rsidR="00942DC9" w:rsidRPr="004B5613" w:rsidRDefault="00942DC9" w:rsidP="00942DC9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 W_0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942DC9" w:rsidRPr="00942DC9" w:rsidRDefault="00521BE5" w:rsidP="0094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F53417">
              <w:rPr>
                <w:rFonts w:ascii="Times New Roman" w:hAnsi="Times New Roman" w:cs="Times New Roman"/>
                <w:sz w:val="16"/>
                <w:szCs w:val="16"/>
              </w:rPr>
              <w:t>na i rozumie elementy płodozmianów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42DC9" w:rsidRDefault="00821152" w:rsidP="006E24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6E24F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6310E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>K_W0</w:t>
            </w:r>
            <w:r w:rsidR="006E24F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381" w:type="dxa"/>
          </w:tcPr>
          <w:p w:rsidR="00942DC9" w:rsidRDefault="00CB0CA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942DC9" w:rsidRDefault="00521BE5" w:rsidP="00521B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otrafi </w:t>
            </w:r>
            <w:proofErr w:type="gramStart"/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modelować jakość</w:t>
            </w:r>
            <w:proofErr w:type="gramEnd"/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surowca poprzez dobór czynników uprawowych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</w:tcPr>
          <w:p w:rsidR="00AE6E92" w:rsidRPr="004B5613" w:rsidRDefault="00AE6E92" w:rsidP="006E24F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proofErr w:type="gramStart"/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U0</w:t>
            </w:r>
            <w:r w:rsidR="006E24F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 K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_U0</w:t>
            </w:r>
            <w:r w:rsidR="006E24F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="006E24FD">
              <w:rPr>
                <w:rFonts w:ascii="Times New Roman" w:hAnsi="Times New Roman" w:cs="Times New Roman"/>
                <w:bCs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7217BA" w:rsidRPr="00FB1C10" w:rsidTr="0093211F">
        <w:tc>
          <w:tcPr>
            <w:tcW w:w="1547" w:type="dxa"/>
          </w:tcPr>
          <w:p w:rsidR="007217BA" w:rsidRPr="004B5613" w:rsidRDefault="007217BA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7217BA" w:rsidRPr="00EA42D6" w:rsidRDefault="00521BE5" w:rsidP="007217B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otrafi identyfikować materiał siewny oraz gatunki roślin uprawnych w różnych fazach rozwojowych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7217BA" w:rsidRPr="007C670E" w:rsidRDefault="00CB0CA7" w:rsidP="00CF3F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2C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CF3F2E">
              <w:rPr>
                <w:rFonts w:ascii="Times New Roman" w:hAnsi="Times New Roman" w:cs="Times New Roman"/>
                <w:bCs/>
                <w:sz w:val="16"/>
                <w:szCs w:val="16"/>
              </w:rPr>
              <w:t>4;</w:t>
            </w:r>
          </w:p>
        </w:tc>
        <w:tc>
          <w:tcPr>
            <w:tcW w:w="1381" w:type="dxa"/>
          </w:tcPr>
          <w:p w:rsidR="007217BA" w:rsidRDefault="00CF3F2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568D7" w:rsidRPr="00FB1C10" w:rsidTr="0093211F">
        <w:tc>
          <w:tcPr>
            <w:tcW w:w="1547" w:type="dxa"/>
          </w:tcPr>
          <w:p w:rsidR="00F568D7" w:rsidRPr="004B5613" w:rsidRDefault="00F568D7" w:rsidP="007217BA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7217BA"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F568D7" w:rsidRPr="00942DC9" w:rsidRDefault="00521BE5" w:rsidP="00942DC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otrafi umiejętnie projektować technologie produkcji wszystkich grup roślin rolniczych z wykorzystaniem odpowiednich metod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F568D7" w:rsidRPr="004B5613" w:rsidRDefault="00CF3F2E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K_U03; </w:t>
            </w:r>
            <w:r w:rsidR="007C67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K_U04; </w:t>
            </w:r>
            <w:r w:rsidR="007C670E" w:rsidRPr="007C670E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F568D7" w:rsidRPr="004B5613" w:rsidRDefault="00AE5288" w:rsidP="00F568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942DC9" w:rsidRDefault="00521BE5" w:rsidP="00521BE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 xml:space="preserve">est gotów do rozpoznania i rozwiązania dylematów związanych z wykonywaniem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profesji.</w:t>
            </w:r>
          </w:p>
        </w:tc>
        <w:tc>
          <w:tcPr>
            <w:tcW w:w="3001" w:type="dxa"/>
          </w:tcPr>
          <w:p w:rsidR="0093211F" w:rsidRPr="004B5613" w:rsidRDefault="003D502E" w:rsidP="00CF3F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02E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CF3F2E">
              <w:rPr>
                <w:rFonts w:ascii="Times New Roman" w:hAnsi="Times New Roman" w:cs="Times New Roman"/>
                <w:bCs/>
                <w:sz w:val="16"/>
                <w:szCs w:val="16"/>
              </w:rPr>
              <w:t>3; K_K05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CF3F2E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3D502E" w:rsidRDefault="003D502E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 - K_02</w:t>
            </w:r>
          </w:p>
        </w:tc>
        <w:tc>
          <w:tcPr>
            <w:tcW w:w="4563" w:type="dxa"/>
          </w:tcPr>
          <w:p w:rsidR="0093211F" w:rsidRPr="004B5613" w:rsidRDefault="00521BE5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9B0BAE">
              <w:rPr>
                <w:rFonts w:ascii="Times New Roman" w:hAnsi="Times New Roman" w:cs="Times New Roman"/>
                <w:sz w:val="16"/>
                <w:szCs w:val="16"/>
              </w:rPr>
              <w:t>est gotów ponieść zawodową odpowiedzialność za produkcję żywności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3D502E" w:rsidP="00CF3F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D502E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 w:rsidR="00CF3F2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93211F" w:rsidRPr="004B5613" w:rsidRDefault="00AE5288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9"/>
    <w:rsid w:val="00032BF0"/>
    <w:rsid w:val="0004286B"/>
    <w:rsid w:val="0007723E"/>
    <w:rsid w:val="000834BC"/>
    <w:rsid w:val="000B0534"/>
    <w:rsid w:val="000B2B2C"/>
    <w:rsid w:val="000C3A28"/>
    <w:rsid w:val="000C4232"/>
    <w:rsid w:val="000C4CAC"/>
    <w:rsid w:val="000F27DB"/>
    <w:rsid w:val="000F547E"/>
    <w:rsid w:val="001319A4"/>
    <w:rsid w:val="00142E6C"/>
    <w:rsid w:val="001612D5"/>
    <w:rsid w:val="00193481"/>
    <w:rsid w:val="001B4EFD"/>
    <w:rsid w:val="001C46C7"/>
    <w:rsid w:val="0020492C"/>
    <w:rsid w:val="00205C21"/>
    <w:rsid w:val="00207BBF"/>
    <w:rsid w:val="00215792"/>
    <w:rsid w:val="00224489"/>
    <w:rsid w:val="002B26E0"/>
    <w:rsid w:val="002F27B7"/>
    <w:rsid w:val="0030488A"/>
    <w:rsid w:val="00304DD5"/>
    <w:rsid w:val="00306D7B"/>
    <w:rsid w:val="00341D25"/>
    <w:rsid w:val="00365EDA"/>
    <w:rsid w:val="003813AD"/>
    <w:rsid w:val="003B680D"/>
    <w:rsid w:val="003D21DC"/>
    <w:rsid w:val="003D502E"/>
    <w:rsid w:val="00432EAF"/>
    <w:rsid w:val="00474EDC"/>
    <w:rsid w:val="004A4E76"/>
    <w:rsid w:val="004B1119"/>
    <w:rsid w:val="004B5613"/>
    <w:rsid w:val="004C29E0"/>
    <w:rsid w:val="004C6052"/>
    <w:rsid w:val="004D651C"/>
    <w:rsid w:val="00521BE5"/>
    <w:rsid w:val="0052395A"/>
    <w:rsid w:val="00536801"/>
    <w:rsid w:val="0060648E"/>
    <w:rsid w:val="006615CA"/>
    <w:rsid w:val="006625F0"/>
    <w:rsid w:val="0066490F"/>
    <w:rsid w:val="00673053"/>
    <w:rsid w:val="006C766B"/>
    <w:rsid w:val="006E24FD"/>
    <w:rsid w:val="006F2D04"/>
    <w:rsid w:val="006F544D"/>
    <w:rsid w:val="007217BA"/>
    <w:rsid w:val="0072568B"/>
    <w:rsid w:val="00742322"/>
    <w:rsid w:val="0075265E"/>
    <w:rsid w:val="00761428"/>
    <w:rsid w:val="0076799B"/>
    <w:rsid w:val="00773172"/>
    <w:rsid w:val="00775CA1"/>
    <w:rsid w:val="00780852"/>
    <w:rsid w:val="00791BAC"/>
    <w:rsid w:val="007A0639"/>
    <w:rsid w:val="007B5458"/>
    <w:rsid w:val="007C670E"/>
    <w:rsid w:val="007D2904"/>
    <w:rsid w:val="007D736E"/>
    <w:rsid w:val="008044EB"/>
    <w:rsid w:val="00812A86"/>
    <w:rsid w:val="00821152"/>
    <w:rsid w:val="00835740"/>
    <w:rsid w:val="008366E5"/>
    <w:rsid w:val="0084291B"/>
    <w:rsid w:val="00851B90"/>
    <w:rsid w:val="00875DA8"/>
    <w:rsid w:val="00895BEB"/>
    <w:rsid w:val="008C645D"/>
    <w:rsid w:val="008D5908"/>
    <w:rsid w:val="008F7E6F"/>
    <w:rsid w:val="00902168"/>
    <w:rsid w:val="0093211F"/>
    <w:rsid w:val="00942DC9"/>
    <w:rsid w:val="0096190B"/>
    <w:rsid w:val="00965A2D"/>
    <w:rsid w:val="00966E0B"/>
    <w:rsid w:val="009B0BAE"/>
    <w:rsid w:val="009F42F0"/>
    <w:rsid w:val="00A06DBC"/>
    <w:rsid w:val="00A43564"/>
    <w:rsid w:val="00A65DB9"/>
    <w:rsid w:val="00A829F5"/>
    <w:rsid w:val="00A87E12"/>
    <w:rsid w:val="00AD51C1"/>
    <w:rsid w:val="00AE5288"/>
    <w:rsid w:val="00AE6E92"/>
    <w:rsid w:val="00AF21CD"/>
    <w:rsid w:val="00AF40BE"/>
    <w:rsid w:val="00B04CF6"/>
    <w:rsid w:val="00B2721F"/>
    <w:rsid w:val="00B331BB"/>
    <w:rsid w:val="00C75BD7"/>
    <w:rsid w:val="00C87504"/>
    <w:rsid w:val="00CB0CA7"/>
    <w:rsid w:val="00CD0414"/>
    <w:rsid w:val="00CF196D"/>
    <w:rsid w:val="00CF3F2E"/>
    <w:rsid w:val="00D06FEE"/>
    <w:rsid w:val="00D1484D"/>
    <w:rsid w:val="00D95580"/>
    <w:rsid w:val="00D95C73"/>
    <w:rsid w:val="00DA7437"/>
    <w:rsid w:val="00DB662E"/>
    <w:rsid w:val="00DE6C48"/>
    <w:rsid w:val="00DE7379"/>
    <w:rsid w:val="00E46B1B"/>
    <w:rsid w:val="00E64AF7"/>
    <w:rsid w:val="00E71A81"/>
    <w:rsid w:val="00EA42D6"/>
    <w:rsid w:val="00EB1953"/>
    <w:rsid w:val="00ED11F9"/>
    <w:rsid w:val="00ED37E5"/>
    <w:rsid w:val="00ED54DF"/>
    <w:rsid w:val="00F15075"/>
    <w:rsid w:val="00F53417"/>
    <w:rsid w:val="00F568D7"/>
    <w:rsid w:val="00F711D5"/>
    <w:rsid w:val="00F72A7F"/>
    <w:rsid w:val="00FE046C"/>
    <w:rsid w:val="00FF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  <w:style w:type="paragraph" w:styleId="Poprawka">
    <w:name w:val="Revision"/>
    <w:hidden/>
    <w:uiPriority w:val="99"/>
    <w:semiHidden/>
    <w:rsid w:val="007217BA"/>
    <w:pPr>
      <w:spacing w:line="240" w:lineRule="auto"/>
    </w:pPr>
  </w:style>
  <w:style w:type="character" w:customStyle="1" w:styleId="shorttext">
    <w:name w:val="short_text"/>
    <w:basedOn w:val="Domylnaczcionkaakapitu"/>
    <w:rsid w:val="00D95C73"/>
  </w:style>
  <w:style w:type="character" w:customStyle="1" w:styleId="hps">
    <w:name w:val="hps"/>
    <w:basedOn w:val="Domylnaczcionkaakapitu"/>
    <w:rsid w:val="00D95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  <w:style w:type="paragraph" w:styleId="Poprawka">
    <w:name w:val="Revision"/>
    <w:hidden/>
    <w:uiPriority w:val="99"/>
    <w:semiHidden/>
    <w:rsid w:val="007217BA"/>
    <w:pPr>
      <w:spacing w:line="240" w:lineRule="auto"/>
    </w:pPr>
  </w:style>
  <w:style w:type="character" w:customStyle="1" w:styleId="shorttext">
    <w:name w:val="short_text"/>
    <w:basedOn w:val="Domylnaczcionkaakapitu"/>
    <w:rsid w:val="00D95C73"/>
  </w:style>
  <w:style w:type="character" w:customStyle="1" w:styleId="hps">
    <w:name w:val="hps"/>
    <w:basedOn w:val="Domylnaczcionkaakapitu"/>
    <w:rsid w:val="00D9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7AEAA-AD21-473C-92D2-06265A19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7</cp:revision>
  <cp:lastPrinted>2019-03-08T11:27:00Z</cp:lastPrinted>
  <dcterms:created xsi:type="dcterms:W3CDTF">2019-05-10T11:39:00Z</dcterms:created>
  <dcterms:modified xsi:type="dcterms:W3CDTF">2019-05-17T15:30:00Z</dcterms:modified>
</cp:coreProperties>
</file>