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C4F90" w:rsidRPr="007A0CAB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4F90" w:rsidRPr="007A0CAB" w:rsidRDefault="000C4F90" w:rsidP="000C4F90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A0CAB">
              <w:rPr>
                <w:rFonts w:ascii="Times New Roman" w:hAnsi="Times New Roman" w:cs="Times New Roman"/>
                <w:b/>
                <w:sz w:val="20"/>
                <w:szCs w:val="20"/>
              </w:rPr>
              <w:t>Technologia uprawy roli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4F90" w:rsidRPr="007A0CAB" w:rsidRDefault="000C4F90" w:rsidP="00A819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ECTS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C4F90" w:rsidRPr="007A0CAB" w:rsidRDefault="008B412F" w:rsidP="000C4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A0CAB">
              <w:rPr>
                <w:rStyle w:val="hps"/>
                <w:rFonts w:ascii="Times New Roman" w:hAnsi="Times New Roman" w:cs="Times New Roman"/>
                <w:sz w:val="16"/>
                <w:szCs w:val="16"/>
              </w:rPr>
              <w:t>Crop</w:t>
            </w:r>
            <w:proofErr w:type="spellEnd"/>
            <w:r w:rsidRPr="007A0CAB">
              <w:rPr>
                <w:rStyle w:val="hps"/>
                <w:rFonts w:ascii="Times New Roman" w:hAnsi="Times New Roman" w:cs="Times New Roman"/>
                <w:sz w:val="16"/>
                <w:szCs w:val="16"/>
              </w:rPr>
              <w:t xml:space="preserve"> management</w:t>
            </w:r>
            <w:r w:rsidRPr="007A0CAB">
              <w:rPr>
                <w:rStyle w:val="shorttex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CAB">
              <w:rPr>
                <w:rStyle w:val="hps"/>
                <w:rFonts w:ascii="Times New Roman" w:hAnsi="Times New Roman" w:cs="Times New Roman"/>
                <w:sz w:val="16"/>
                <w:szCs w:val="16"/>
              </w:rPr>
              <w:t>technology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0C4F90" w:rsidP="000C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93">
              <w:rPr>
                <w:rFonts w:ascii="Times New Roman" w:hAnsi="Times New Roman" w:cs="Times New Roman"/>
                <w:sz w:val="18"/>
                <w:szCs w:val="16"/>
              </w:rPr>
              <w:t>Ochrona zdrowia roślin</w:t>
            </w:r>
          </w:p>
        </w:tc>
      </w:tr>
      <w:tr w:rsidR="000C4F90" w:rsidRPr="007A0CAB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F90" w:rsidRPr="007A0CAB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0C4F90" w:rsidRPr="007A0CAB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proofErr w:type="gramEnd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0C4F90" w:rsidRPr="007A0CAB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C4F90" w:rsidRPr="007A0CAB" w:rsidRDefault="000C4F90" w:rsidP="000C4F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0" w:rsidRPr="007A0CAB" w:rsidRDefault="000C4F90" w:rsidP="000C4F9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0" w:rsidRPr="007A0CAB" w:rsidRDefault="000C4F90" w:rsidP="000C4F90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4F90" w:rsidRPr="007A0CAB" w:rsidRDefault="00881C67" w:rsidP="000C4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C67">
              <w:rPr>
                <w:rFonts w:ascii="Times New Roman" w:hAnsi="Times New Roman" w:cs="Times New Roman"/>
                <w:b/>
                <w:sz w:val="16"/>
                <w:szCs w:val="16"/>
              </w:rPr>
              <w:t>OGR-OR1-S-1Z06</w:t>
            </w:r>
          </w:p>
        </w:tc>
      </w:tr>
      <w:tr w:rsidR="000C4F90" w:rsidRPr="007A0CAB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F90" w:rsidRPr="007A0CAB" w:rsidRDefault="000C4F90" w:rsidP="000C4F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B51393" w:rsidP="000C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0C4F90" w:rsidRPr="007A0CAB">
              <w:rPr>
                <w:rFonts w:ascii="Times New Roman" w:hAnsi="Times New Roman" w:cs="Times New Roman"/>
                <w:sz w:val="16"/>
                <w:szCs w:val="16"/>
              </w:rPr>
              <w:t>r Mariola Wrochna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B51393" w:rsidP="000C4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0C4F90" w:rsidRPr="007A0CAB">
              <w:rPr>
                <w:rFonts w:ascii="Times New Roman" w:hAnsi="Times New Roman" w:cs="Times New Roman"/>
                <w:sz w:val="16"/>
                <w:szCs w:val="16"/>
              </w:rPr>
              <w:t>r Mariola Wrochna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80237E" w:rsidP="0080237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A0C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C4F90" w:rsidRPr="008023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Samodzielny Zakład Przyrodniczych Podstaw </w:t>
            </w:r>
            <w:r w:rsidRPr="0080237E">
              <w:rPr>
                <w:rFonts w:ascii="Times New Roman" w:hAnsi="Times New Roman" w:cs="Times New Roman"/>
                <w:bCs/>
                <w:sz w:val="16"/>
                <w:szCs w:val="16"/>
              </w:rPr>
              <w:t>Ogrodnictwa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80237E" w:rsidP="000C4F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1E09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FF" w:rsidRPr="007A0CAB" w:rsidRDefault="00BC3CFF" w:rsidP="00115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Wykład:  Rys</w:t>
            </w:r>
            <w:proofErr w:type="gram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historyczny uprawy roślin. Technologie uprawy roli, zabiegi uprawowe, zespoły uprawek. Zmianowanie i płodozmian. Technologie uprawy roli dla roślin zbożowych, okopowych, przemysłowych, wieloletnich i specjalnych. Technologie uprawy roślin </w:t>
            </w: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bobowatych</w:t>
            </w:r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i ich rola w rolnictwie, nawozy zielone. Rolnictwo precyzyjne. Uproszczenia w prawie roli: uprawa zerowa, konserwująca.</w:t>
            </w:r>
          </w:p>
          <w:p w:rsidR="000C4F90" w:rsidRPr="007A0CAB" w:rsidRDefault="00BC3CFF" w:rsidP="001159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Ćwiczenia: Przygotowanie i uprawa materiału roślinnego (rośliny </w:t>
            </w: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bobowate</w:t>
            </w:r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), załażenie doświadczeń. Pobieranie i analiza prób gleby i materiału roślinnego. Regulacja odczynu gleby. Narzędzia i maszyny rolnicze w uprawie roli. Rodzaje i zastosowanie uprawek. Systemy upraw pod osłonami. Czynniki uprawowe niszczące glebę i ochrona gleby. Układanie płodozmianów. Projektowanie uprawy gleby w warunkach gospodarstw</w:t>
            </w:r>
          </w:p>
        </w:tc>
      </w:tr>
      <w:tr w:rsidR="000C4F90" w:rsidRPr="007A0CA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80237E" w:rsidP="00AD64F2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Wykłady:  liczba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BC3CFF" w:rsidRPr="007A0C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0C4F90"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C4F90" w:rsidRPr="007A0CAB" w:rsidRDefault="0080237E" w:rsidP="00AD64F2">
            <w:pPr>
              <w:spacing w:line="24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Ćwiczenia:  liczba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="00BC3CFF" w:rsidRPr="007A0C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C4F90" w:rsidRPr="007A0CA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90" w:rsidRPr="007A0CAB" w:rsidRDefault="00BC3CFF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Metody audio-wizualne, doświadczenia laboratoryjne i szklarniowe, konsultacje, rozwiązywanie problemu, dyskusje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CFF" w:rsidRPr="007A0CAB" w:rsidRDefault="00BC3CFF" w:rsidP="00BC3C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Student powinien:</w:t>
            </w:r>
          </w:p>
          <w:p w:rsidR="00BC3CFF" w:rsidRPr="007A0CAB" w:rsidRDefault="00BC3CFF" w:rsidP="00BC3C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posiadać</w:t>
            </w:r>
            <w:proofErr w:type="gram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wiedzę z zakresu przedmiotów wprowadzających</w:t>
            </w:r>
          </w:p>
          <w:p w:rsidR="00BC3CFF" w:rsidRPr="007A0CAB" w:rsidRDefault="00BC3CFF" w:rsidP="00BC3CF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mieć</w:t>
            </w:r>
            <w:proofErr w:type="gram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podstawowe umiejętności laboratoryjne</w:t>
            </w:r>
          </w:p>
        </w:tc>
      </w:tr>
      <w:tr w:rsidR="000C4F90" w:rsidRPr="007A0CAB" w:rsidTr="00AD64F2">
        <w:trPr>
          <w:trHeight w:val="907"/>
        </w:trPr>
        <w:tc>
          <w:tcPr>
            <w:tcW w:w="2480" w:type="dxa"/>
            <w:gridSpan w:val="2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C4F90" w:rsidRPr="007A0CAB" w:rsidRDefault="000C4F90" w:rsidP="00AD64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016B9" w:rsidRDefault="00164BB8" w:rsidP="00AD64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F016B9">
              <w:t xml:space="preserve"> </w:t>
            </w:r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>posiada</w:t>
            </w:r>
            <w:proofErr w:type="gramEnd"/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wiedzę z zakresu tradycyjnych i nowoczesnych technologii uprawy stosowanych w rolnictwie </w:t>
            </w:r>
          </w:p>
          <w:p w:rsidR="00164BB8" w:rsidRPr="007A0CAB" w:rsidRDefault="00164BB8" w:rsidP="00AD64F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2 - ma podstawową wiedzę o użytkowaniu obiektów, urządzeń i narzędzi wykorzystywanych w rolnictwie i ogrodnictwie</w:t>
            </w:r>
          </w:p>
          <w:p w:rsidR="000C4F90" w:rsidRPr="007A0CAB" w:rsidRDefault="000C4F90" w:rsidP="00AD64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0C4F90" w:rsidRPr="007A0CAB" w:rsidRDefault="000C4F90" w:rsidP="00B513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164BB8" w:rsidRPr="007A0CAB" w:rsidRDefault="00164BB8" w:rsidP="00B5139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1 - potrafi dokonać analizy i oceny przydatności metod i technologii, stosowanych w produkcji roślinnej</w:t>
            </w:r>
          </w:p>
          <w:p w:rsidR="00164BB8" w:rsidRPr="007A0CAB" w:rsidRDefault="00164BB8" w:rsidP="00B5139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2 – </w:t>
            </w:r>
            <w:proofErr w:type="gramStart"/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zaplanować</w:t>
            </w:r>
            <w:proofErr w:type="gramEnd"/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płodozmian i zespoły uprawek właściwe dla danej technologii uprawy </w:t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7A0CA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3 - potrafi zaprezentować szczegółowe zagadnienie związane z ochroną zdrowia roślin w formie wystąpienia ustnego wspartego prezentacją multimedialną</w:t>
            </w:r>
          </w:p>
          <w:p w:rsidR="00164BB8" w:rsidRPr="007A0CAB" w:rsidRDefault="00164BB8" w:rsidP="00B513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7A0CAB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4 -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F016B9">
              <w:t xml:space="preserve"> </w:t>
            </w:r>
            <w:r w:rsidR="00F016B9">
              <w:rPr>
                <w:rFonts w:ascii="Times New Roman" w:hAnsi="Times New Roman" w:cs="Times New Roman"/>
                <w:bCs/>
                <w:sz w:val="16"/>
                <w:szCs w:val="16"/>
              </w:rPr>
              <w:t>wykazywać</w:t>
            </w:r>
            <w:proofErr w:type="gramEnd"/>
            <w:r w:rsidR="00F016B9"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dociekliwość poznawczą pozwalającą na pracę samodzielną i w zespole, w prowadzeniu obserwacji i pomiarów oraz dyskusji wyników</w:t>
            </w:r>
          </w:p>
        </w:tc>
        <w:tc>
          <w:tcPr>
            <w:tcW w:w="2520" w:type="dxa"/>
            <w:gridSpan w:val="4"/>
          </w:tcPr>
          <w:p w:rsidR="000C4F90" w:rsidRPr="007A0CAB" w:rsidRDefault="000C4F90" w:rsidP="00AD64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C4F90" w:rsidRPr="007A0CAB" w:rsidRDefault="00164BB8" w:rsidP="00AD64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1 - jest </w:t>
            </w:r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gotowy </w:t>
            </w:r>
            <w:proofErr w:type="gramStart"/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świadom</w:t>
            </w:r>
            <w:r w:rsidR="00F016B9"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proofErr w:type="gramEnd"/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wyboru i zastosowania technologii uprawy </w:t>
            </w:r>
            <w:r w:rsidR="00F016B9">
              <w:rPr>
                <w:rFonts w:ascii="Times New Roman" w:hAnsi="Times New Roman" w:cs="Times New Roman"/>
                <w:sz w:val="16"/>
                <w:szCs w:val="16"/>
              </w:rPr>
              <w:t xml:space="preserve">z uwzględnieniem jej wpływu </w:t>
            </w:r>
            <w:r w:rsidR="00F016B9" w:rsidRPr="00F016B9">
              <w:rPr>
                <w:rFonts w:ascii="Times New Roman" w:hAnsi="Times New Roman" w:cs="Times New Roman"/>
                <w:sz w:val="16"/>
                <w:szCs w:val="16"/>
              </w:rPr>
              <w:t>na środowisko i plonowanie roślin i potrafi zaproponować optymalne rozwiązania</w:t>
            </w:r>
          </w:p>
        </w:tc>
      </w:tr>
      <w:tr w:rsidR="000C4F90" w:rsidRPr="007A0CAB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C4F90" w:rsidRPr="007A0CAB" w:rsidRDefault="00B51393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Efekty: 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>1 – egzamin pisemny z wykładów</w:t>
            </w:r>
          </w:p>
          <w:p w:rsidR="00164BB8" w:rsidRPr="007A0CAB" w:rsidRDefault="00164BB8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B513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 – kolokwium ćwiczeniowe</w:t>
            </w:r>
          </w:p>
          <w:p w:rsidR="00164BB8" w:rsidRPr="007A0CAB" w:rsidRDefault="00164BB8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B513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4 – prezentacja</w:t>
            </w:r>
          </w:p>
          <w:p w:rsidR="00164BB8" w:rsidRPr="007A0CAB" w:rsidRDefault="00164BB8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B5139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proofErr w:type="gramStart"/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2,U</w:t>
            </w:r>
            <w:proofErr w:type="gramEnd"/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3, U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4, K</w:t>
            </w:r>
            <w:r w:rsidR="007A0CAB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 – ocena zaangażowania studenta</w:t>
            </w:r>
          </w:p>
        </w:tc>
      </w:tr>
      <w:tr w:rsidR="000C4F90" w:rsidRPr="007A0CAB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C4F90" w:rsidRPr="007A0CAB" w:rsidRDefault="00BC3CFF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0C4F90" w:rsidRPr="007A0CAB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C4F90" w:rsidRPr="007A0CAB" w:rsidRDefault="00BC3CFF" w:rsidP="00BC3CF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Na ocenę efektów kształcenia składa się: 1 – ocena z egzaminu, 2 – ocena z kolokwium, 3- ocena z prezentacji, 4- aktywność na zajęciach Za każdy z elementów można maksymalnie uzyskać 100 punków. Waga każdego z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elementów: 1 – 50%, 2 – 20%, 3 – 20% , 4 – 10%. </w:t>
            </w:r>
            <w:proofErr w:type="gramEnd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Warunkiem zaliczenia przedmiotu jest uzyskanie z elementu 1 i 2 min. 51% (51) punktów. Ocena końcowa jest </w:t>
            </w:r>
            <w:proofErr w:type="gramStart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>wyliczana jako</w:t>
            </w:r>
            <w:proofErr w:type="gramEnd"/>
            <w:r w:rsidRPr="007A0C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suma punktów uzyskanych dla każdego elementu (z uwzględnieniem ich wagi). Warunkiem zaliczenia przedmiotu jest uzyskanie minimum 51% punktów uwzględniających wszystkie elementy</w:t>
            </w:r>
          </w:p>
        </w:tc>
      </w:tr>
      <w:tr w:rsidR="000C4F90" w:rsidRPr="007A0CAB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C4F90" w:rsidRPr="007A0CAB" w:rsidRDefault="00BC3CFF" w:rsidP="000C4F9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Sale dydaktyczne, laboratoria i szklarnie</w:t>
            </w:r>
          </w:p>
        </w:tc>
      </w:tr>
      <w:tr w:rsidR="000C4F90" w:rsidRPr="007A0C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0C4F90" w:rsidRPr="007A0CAB" w:rsidRDefault="000C4F90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0C4F90" w:rsidRPr="007A0CAB" w:rsidRDefault="00091E3B" w:rsidP="00091E3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Ogólna</w:t>
            </w:r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uprawa</w:t>
            </w:r>
            <w:proofErr w:type="spellEnd"/>
            <w:r w:rsidR="00B5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roli</w:t>
            </w:r>
            <w:proofErr w:type="spellEnd"/>
            <w:r w:rsidR="00B5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13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bookmarkStart w:id="0" w:name="_GoBack"/>
            <w:bookmarkEnd w:id="0"/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roślin</w:t>
            </w:r>
            <w:proofErr w:type="spellEnd"/>
          </w:p>
          <w:p w:rsidR="00091E3B" w:rsidRPr="00881C67" w:rsidRDefault="00091E3B" w:rsidP="00091E3B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1C67">
              <w:rPr>
                <w:rFonts w:ascii="Times New Roman" w:hAnsi="Times New Roman" w:cs="Times New Roman"/>
                <w:sz w:val="16"/>
                <w:szCs w:val="16"/>
              </w:rPr>
              <w:t>Przewodnik do ćwiczeń z uprawy roli I żywienia roślin ogrodniczych</w:t>
            </w:r>
          </w:p>
          <w:p w:rsidR="000C4F90" w:rsidRPr="00AF3051" w:rsidRDefault="00091E3B" w:rsidP="000C4F9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Literatura</w:t>
            </w:r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naukowa</w:t>
            </w:r>
            <w:proofErr w:type="spellEnd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przedmiotu</w:t>
            </w:r>
            <w:proofErr w:type="spellEnd"/>
            <w:r w:rsidR="000C4F90" w:rsidRPr="007A0C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0C4F90" w:rsidRPr="007A0CAB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64BB8" w:rsidRPr="007A0CAB" w:rsidRDefault="000C4F90" w:rsidP="0016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  <w:r w:rsidR="00164BB8" w:rsidRPr="007A0CAB">
              <w:rPr>
                <w:rFonts w:ascii="Times New Roman" w:hAnsi="Times New Roman" w:cs="Times New Roman"/>
                <w:sz w:val="16"/>
                <w:szCs w:val="16"/>
              </w:rPr>
              <w:t xml:space="preserve"> Do wyliczenia oceny końcowej stosowana jest następująca skala: </w:t>
            </w:r>
          </w:p>
          <w:p w:rsidR="00164BB8" w:rsidRPr="007A0CAB" w:rsidRDefault="00164BB8" w:rsidP="0016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164BB8" w:rsidRPr="007A0CAB" w:rsidRDefault="00164BB8" w:rsidP="0016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164BB8" w:rsidRPr="007A0CAB" w:rsidRDefault="00164BB8" w:rsidP="0016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164BB8" w:rsidRPr="007A0CAB" w:rsidRDefault="00164BB8" w:rsidP="00164BB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0C4F90" w:rsidRPr="007A0CAB" w:rsidRDefault="00164BB8" w:rsidP="000C4F9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A0CAB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0237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41DD1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B412F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</w:t>
            </w:r>
            <w:r w:rsidR="00241DD1">
              <w:rPr>
                <w:b/>
                <w:bCs/>
                <w:sz w:val="18"/>
                <w:szCs w:val="18"/>
              </w:rPr>
              <w:t>,6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AF3051" w:rsidTr="0093211F">
        <w:tc>
          <w:tcPr>
            <w:tcW w:w="1547" w:type="dxa"/>
          </w:tcPr>
          <w:p w:rsidR="0093211F" w:rsidRPr="00AF3051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kategoria</w:t>
            </w:r>
            <w:proofErr w:type="gramEnd"/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563" w:type="dxa"/>
          </w:tcPr>
          <w:p w:rsidR="0093211F" w:rsidRPr="00AF3051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F3051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F3051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AF3051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AF305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AF3051" w:rsidTr="0093211F">
        <w:tc>
          <w:tcPr>
            <w:tcW w:w="1547" w:type="dxa"/>
          </w:tcPr>
          <w:p w:rsidR="0093211F" w:rsidRPr="0032509D" w:rsidRDefault="003250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 xml:space="preserve">Wiedza – 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W_01</w:t>
            </w:r>
            <w:r w:rsidR="0093211F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563" w:type="dxa"/>
          </w:tcPr>
          <w:p w:rsidR="0093211F" w:rsidRPr="00AF3051" w:rsidRDefault="00F016B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>posiada</w:t>
            </w:r>
            <w:proofErr w:type="gramEnd"/>
            <w:r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wiedzę z zakresu tradycyjnych i nowoczesnych technologii uprawy stosowanych w rolnictwie</w:t>
            </w:r>
          </w:p>
        </w:tc>
        <w:tc>
          <w:tcPr>
            <w:tcW w:w="3001" w:type="dxa"/>
          </w:tcPr>
          <w:p w:rsidR="0093211F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AF3051" w:rsidRDefault="00AF305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AF3051" w:rsidTr="0093211F">
        <w:tc>
          <w:tcPr>
            <w:tcW w:w="1547" w:type="dxa"/>
          </w:tcPr>
          <w:p w:rsidR="0093211F" w:rsidRPr="0032509D" w:rsidRDefault="003250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 xml:space="preserve">Wiedza – 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  <w:r w:rsidR="0093211F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</w:p>
        </w:tc>
        <w:tc>
          <w:tcPr>
            <w:tcW w:w="4563" w:type="dxa"/>
          </w:tcPr>
          <w:p w:rsidR="0093211F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ma</w:t>
            </w:r>
            <w:proofErr w:type="gramEnd"/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podstawową wiedzę o użytkowaniu obiektów, urządzeń i narzędzi wykorzystywanych w rolnictwie i ogrodnictwie</w:t>
            </w:r>
          </w:p>
        </w:tc>
        <w:tc>
          <w:tcPr>
            <w:tcW w:w="3001" w:type="dxa"/>
          </w:tcPr>
          <w:p w:rsidR="0093211F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64BB8" w:rsidRPr="00AF3051" w:rsidTr="0093211F">
        <w:tc>
          <w:tcPr>
            <w:tcW w:w="1547" w:type="dxa"/>
          </w:tcPr>
          <w:p w:rsidR="00164BB8" w:rsidRPr="0032509D" w:rsidRDefault="0032509D" w:rsidP="00AF305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>Umiejętności –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4563" w:type="dxa"/>
          </w:tcPr>
          <w:p w:rsidR="00164BB8" w:rsidRPr="00AF3051" w:rsidRDefault="00164BB8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305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AF3051">
              <w:rPr>
                <w:rFonts w:ascii="Times New Roman" w:hAnsi="Times New Roman" w:cs="Times New Roman"/>
                <w:sz w:val="16"/>
                <w:szCs w:val="16"/>
              </w:rPr>
              <w:t xml:space="preserve"> dokonać analizy i oceny przydatności metod i technologii, stosowanych w produkcji roślinnej</w:t>
            </w:r>
          </w:p>
        </w:tc>
        <w:tc>
          <w:tcPr>
            <w:tcW w:w="300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64BB8" w:rsidRPr="00AF3051" w:rsidTr="0093211F">
        <w:tc>
          <w:tcPr>
            <w:tcW w:w="1547" w:type="dxa"/>
          </w:tcPr>
          <w:p w:rsidR="00164BB8" w:rsidRPr="0032509D" w:rsidRDefault="003250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>Umiejętności –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563" w:type="dxa"/>
          </w:tcPr>
          <w:p w:rsidR="00164BB8" w:rsidRPr="00AF3051" w:rsidRDefault="00F016B9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6B9">
              <w:rPr>
                <w:rFonts w:ascii="Times New Roman" w:hAnsi="Times New Roman" w:cs="Times New Roman"/>
                <w:sz w:val="16"/>
                <w:szCs w:val="16"/>
              </w:rPr>
              <w:t>potrafi  zaplanować</w:t>
            </w:r>
            <w:proofErr w:type="gramEnd"/>
            <w:r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płodozmian i zespoły uprawek właściwe dla danej technologii uprawy</w:t>
            </w:r>
          </w:p>
        </w:tc>
        <w:tc>
          <w:tcPr>
            <w:tcW w:w="300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164BB8" w:rsidRPr="00AF3051" w:rsidRDefault="00AF3051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64BB8" w:rsidRPr="00AF3051" w:rsidTr="0093211F">
        <w:tc>
          <w:tcPr>
            <w:tcW w:w="1547" w:type="dxa"/>
          </w:tcPr>
          <w:p w:rsidR="00164BB8" w:rsidRPr="0032509D" w:rsidRDefault="0032509D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>Umiejętności –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563" w:type="dxa"/>
          </w:tcPr>
          <w:p w:rsidR="00164BB8" w:rsidRPr="00AF3051" w:rsidRDefault="00164BB8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F305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AF3051">
              <w:rPr>
                <w:rFonts w:ascii="Times New Roman" w:hAnsi="Times New Roman" w:cs="Times New Roman"/>
                <w:sz w:val="16"/>
                <w:szCs w:val="16"/>
              </w:rPr>
              <w:t xml:space="preserve"> zaprezentować szczegółowe zagadnienie związane z ochroną zdrowia roślin w formie wystąpienia ustnego wspartego prezentacją multimedialną</w:t>
            </w:r>
          </w:p>
        </w:tc>
        <w:tc>
          <w:tcPr>
            <w:tcW w:w="300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K_U13</w:t>
            </w:r>
          </w:p>
        </w:tc>
        <w:tc>
          <w:tcPr>
            <w:tcW w:w="138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64BB8" w:rsidRPr="00AF3051" w:rsidTr="0093211F">
        <w:tc>
          <w:tcPr>
            <w:tcW w:w="1547" w:type="dxa"/>
          </w:tcPr>
          <w:p w:rsidR="00164BB8" w:rsidRPr="0032509D" w:rsidRDefault="0032509D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>Umiejętności –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563" w:type="dxa"/>
          </w:tcPr>
          <w:p w:rsidR="00164BB8" w:rsidRPr="00AF3051" w:rsidRDefault="00F016B9" w:rsidP="00C826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016B9">
              <w:rPr>
                <w:rFonts w:ascii="Times New Roman" w:hAnsi="Times New Roman" w:cs="Times New Roman"/>
                <w:sz w:val="16"/>
                <w:szCs w:val="16"/>
              </w:rPr>
              <w:t>potrafi  wykazywać</w:t>
            </w:r>
            <w:proofErr w:type="gramEnd"/>
            <w:r w:rsidRPr="00F016B9">
              <w:rPr>
                <w:rFonts w:ascii="Times New Roman" w:hAnsi="Times New Roman" w:cs="Times New Roman"/>
                <w:sz w:val="16"/>
                <w:szCs w:val="16"/>
              </w:rPr>
              <w:t xml:space="preserve"> dociekliwość poznawczą pozwalającą na pracę samodzielną i w zespole, w prowadzeniu obserwacji i pomiarów oraz dyskusji wyników</w:t>
            </w:r>
          </w:p>
        </w:tc>
        <w:tc>
          <w:tcPr>
            <w:tcW w:w="300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164BB8" w:rsidRPr="00AF3051" w:rsidTr="0093211F">
        <w:tc>
          <w:tcPr>
            <w:tcW w:w="1547" w:type="dxa"/>
          </w:tcPr>
          <w:p w:rsidR="00164BB8" w:rsidRPr="0032509D" w:rsidRDefault="0032509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509D">
              <w:rPr>
                <w:bCs/>
                <w:sz w:val="18"/>
                <w:szCs w:val="18"/>
              </w:rPr>
              <w:t xml:space="preserve">Kompetencje – </w:t>
            </w:r>
            <w:r w:rsidR="00AF3051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>K_01</w:t>
            </w:r>
            <w:r w:rsidR="00164BB8" w:rsidRPr="0032509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563" w:type="dxa"/>
          </w:tcPr>
          <w:p w:rsidR="00164BB8" w:rsidRPr="00AF3051" w:rsidRDefault="00F016B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gotowy </w:t>
            </w:r>
            <w:proofErr w:type="gramStart"/>
            <w:r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>do  świadomego</w:t>
            </w:r>
            <w:proofErr w:type="gramEnd"/>
            <w:r w:rsidRPr="00F016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wyboru i zastosowania technologii uprawy z uwzględnieniem jej wpływu na środowisko i plonowanie roślin i potrafi zaproponować optymalne rozwiązania</w:t>
            </w:r>
          </w:p>
        </w:tc>
        <w:tc>
          <w:tcPr>
            <w:tcW w:w="300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164BB8" w:rsidRPr="00AF3051" w:rsidRDefault="00164BB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05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AF3051" w:rsidRDefault="0093211F" w:rsidP="00AF3051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AF305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EE" w:rsidRDefault="000956EE" w:rsidP="002C0CA5">
      <w:pPr>
        <w:spacing w:line="240" w:lineRule="auto"/>
      </w:pPr>
      <w:r>
        <w:separator/>
      </w:r>
    </w:p>
  </w:endnote>
  <w:endnote w:type="continuationSeparator" w:id="0">
    <w:p w:rsidR="000956EE" w:rsidRDefault="000956E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EE" w:rsidRDefault="000956EE" w:rsidP="002C0CA5">
      <w:pPr>
        <w:spacing w:line="240" w:lineRule="auto"/>
      </w:pPr>
      <w:r>
        <w:separator/>
      </w:r>
    </w:p>
  </w:footnote>
  <w:footnote w:type="continuationSeparator" w:id="0">
    <w:p w:rsidR="000956EE" w:rsidRDefault="000956E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618A"/>
    <w:multiLevelType w:val="hybridMultilevel"/>
    <w:tmpl w:val="52420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91E3B"/>
    <w:rsid w:val="000956EE"/>
    <w:rsid w:val="000A745B"/>
    <w:rsid w:val="000C4232"/>
    <w:rsid w:val="000C4F90"/>
    <w:rsid w:val="000F5F7D"/>
    <w:rsid w:val="00115931"/>
    <w:rsid w:val="00164BB8"/>
    <w:rsid w:val="00207BBF"/>
    <w:rsid w:val="00222AB5"/>
    <w:rsid w:val="00241DD1"/>
    <w:rsid w:val="00281B5E"/>
    <w:rsid w:val="002C0CA5"/>
    <w:rsid w:val="0032509D"/>
    <w:rsid w:val="00331F94"/>
    <w:rsid w:val="00341D25"/>
    <w:rsid w:val="0036131B"/>
    <w:rsid w:val="003717F5"/>
    <w:rsid w:val="003A6E75"/>
    <w:rsid w:val="003B0A41"/>
    <w:rsid w:val="003B680D"/>
    <w:rsid w:val="003F668C"/>
    <w:rsid w:val="004F5168"/>
    <w:rsid w:val="006674DC"/>
    <w:rsid w:val="00693323"/>
    <w:rsid w:val="006C766B"/>
    <w:rsid w:val="0072568B"/>
    <w:rsid w:val="00735F91"/>
    <w:rsid w:val="007A0CAB"/>
    <w:rsid w:val="007D736E"/>
    <w:rsid w:val="0080237E"/>
    <w:rsid w:val="00817505"/>
    <w:rsid w:val="00860FAB"/>
    <w:rsid w:val="00881C67"/>
    <w:rsid w:val="008B412F"/>
    <w:rsid w:val="008C5679"/>
    <w:rsid w:val="008F7E6F"/>
    <w:rsid w:val="00925376"/>
    <w:rsid w:val="0093211F"/>
    <w:rsid w:val="00965A2D"/>
    <w:rsid w:val="00966E0B"/>
    <w:rsid w:val="00976904"/>
    <w:rsid w:val="009B21A4"/>
    <w:rsid w:val="009E71F1"/>
    <w:rsid w:val="00A43564"/>
    <w:rsid w:val="00A819C6"/>
    <w:rsid w:val="00A95245"/>
    <w:rsid w:val="00AD64F2"/>
    <w:rsid w:val="00AE5D40"/>
    <w:rsid w:val="00AF3051"/>
    <w:rsid w:val="00B2721F"/>
    <w:rsid w:val="00B51393"/>
    <w:rsid w:val="00BC3CFF"/>
    <w:rsid w:val="00C712E9"/>
    <w:rsid w:val="00CD0414"/>
    <w:rsid w:val="00DA0806"/>
    <w:rsid w:val="00E75CEE"/>
    <w:rsid w:val="00ED11F9"/>
    <w:rsid w:val="00EE4F54"/>
    <w:rsid w:val="00F016B9"/>
    <w:rsid w:val="00F17173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uiPriority w:val="99"/>
    <w:rsid w:val="000C4F90"/>
  </w:style>
  <w:style w:type="character" w:customStyle="1" w:styleId="hps">
    <w:name w:val="hps"/>
    <w:basedOn w:val="Domylnaczcionkaakapitu"/>
    <w:uiPriority w:val="99"/>
    <w:rsid w:val="000C4F90"/>
  </w:style>
  <w:style w:type="paragraph" w:styleId="Akapitzlist">
    <w:name w:val="List Paragraph"/>
    <w:basedOn w:val="Normalny"/>
    <w:uiPriority w:val="34"/>
    <w:qFormat/>
    <w:rsid w:val="0009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shorttext">
    <w:name w:val="short_text"/>
    <w:basedOn w:val="Domylnaczcionkaakapitu"/>
    <w:uiPriority w:val="99"/>
    <w:rsid w:val="000C4F90"/>
  </w:style>
  <w:style w:type="character" w:customStyle="1" w:styleId="hps">
    <w:name w:val="hps"/>
    <w:basedOn w:val="Domylnaczcionkaakapitu"/>
    <w:uiPriority w:val="99"/>
    <w:rsid w:val="000C4F90"/>
  </w:style>
  <w:style w:type="paragraph" w:styleId="Akapitzlist">
    <w:name w:val="List Paragraph"/>
    <w:basedOn w:val="Normalny"/>
    <w:uiPriority w:val="34"/>
    <w:qFormat/>
    <w:rsid w:val="00091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DD5E-9BCD-4CF9-A1CA-DDBB031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2019-03-18T08:34:00Z</cp:lastPrinted>
  <dcterms:created xsi:type="dcterms:W3CDTF">2019-05-10T11:40:00Z</dcterms:created>
  <dcterms:modified xsi:type="dcterms:W3CDTF">2019-05-27T10:03:00Z</dcterms:modified>
</cp:coreProperties>
</file>