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8070D4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8070D4" w:rsidRPr="008070D4" w14:paraId="40B8A97B" w14:textId="77777777" w:rsidTr="62AF9D58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8070D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70D4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7D97C15" w14:textId="77777777" w:rsidR="00CD0414" w:rsidRPr="008070D4" w:rsidRDefault="00AA0E13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8070D4">
              <w:rPr>
                <w:rFonts w:ascii="Arial" w:hAnsi="Arial" w:cs="Arial"/>
                <w:b/>
                <w:sz w:val="20"/>
                <w:szCs w:val="20"/>
              </w:rPr>
              <w:t>Wybrane zagadnienia z toksykologii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8070D4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070D4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B855DB" w14:textId="77777777" w:rsidR="00CD0414" w:rsidRPr="008070D4" w:rsidRDefault="00483FE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070D4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070D4" w:rsidRPr="008070D4" w14:paraId="175D0D47" w14:textId="77777777" w:rsidTr="62AF9D58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8070D4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8070D4">
              <w:rPr>
                <w:sz w:val="16"/>
                <w:szCs w:val="16"/>
              </w:rPr>
              <w:t>Nazwa zajęć w</w:t>
            </w:r>
            <w:r w:rsidR="00CD0414" w:rsidRPr="008070D4">
              <w:rPr>
                <w:sz w:val="16"/>
                <w:szCs w:val="16"/>
              </w:rPr>
              <w:t xml:space="preserve"> j. angielski</w:t>
            </w:r>
            <w:r w:rsidRPr="008070D4">
              <w:rPr>
                <w:sz w:val="16"/>
                <w:szCs w:val="16"/>
              </w:rPr>
              <w:t>m</w:t>
            </w:r>
            <w:r w:rsidR="00CD0414" w:rsidRPr="008070D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3EDAE16E" w14:textId="77777777" w:rsidR="00CD0414" w:rsidRPr="008070D4" w:rsidRDefault="00AA0E13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>Selected questions of toxicology</w:t>
            </w:r>
          </w:p>
        </w:tc>
      </w:tr>
      <w:tr w:rsidR="008070D4" w:rsidRPr="008070D4" w14:paraId="2B4DE3DB" w14:textId="77777777" w:rsidTr="62AF9D5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8070D4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8070D4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8070D4" w:rsidRDefault="00AA0E13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8070D4" w:rsidRPr="008070D4" w14:paraId="0A37501D" w14:textId="77777777" w:rsidTr="62AF9D58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8070D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8070D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070D4" w:rsidRPr="008070D4" w14:paraId="5945B5E4" w14:textId="77777777" w:rsidTr="62AF9D58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8070D4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070D4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207BBF" w:rsidRPr="008070D4" w:rsidRDefault="00B6366C" w:rsidP="006C766B">
            <w:pPr>
              <w:spacing w:line="240" w:lineRule="auto"/>
              <w:rPr>
                <w:sz w:val="16"/>
                <w:szCs w:val="16"/>
              </w:rPr>
            </w:pPr>
            <w:r w:rsidRPr="008070D4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8070D4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8070D4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83DA7B" w14:textId="77777777" w:rsidR="00207BBF" w:rsidRPr="008070D4" w:rsidRDefault="00B6366C" w:rsidP="00207BBF">
            <w:pPr>
              <w:spacing w:line="240" w:lineRule="auto"/>
              <w:rPr>
                <w:sz w:val="16"/>
                <w:szCs w:val="16"/>
              </w:rPr>
            </w:pPr>
            <w:r w:rsidRPr="008070D4">
              <w:rPr>
                <w:sz w:val="16"/>
                <w:szCs w:val="16"/>
              </w:rPr>
              <w:t>II</w:t>
            </w:r>
          </w:p>
        </w:tc>
      </w:tr>
      <w:tr w:rsidR="008070D4" w:rsidRPr="008070D4" w14:paraId="229716D9" w14:textId="77777777" w:rsidTr="62AF9D5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8070D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070D4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6C766B" w:rsidRPr="008070D4" w:rsidRDefault="00A52D08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6C" w:rsidRPr="008070D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8070D4">
              <w:rPr>
                <w:sz w:val="20"/>
                <w:szCs w:val="16"/>
              </w:rPr>
              <w:t xml:space="preserve"> </w:t>
            </w:r>
            <w:r w:rsidR="006C766B" w:rsidRPr="008070D4">
              <w:rPr>
                <w:sz w:val="16"/>
                <w:szCs w:val="16"/>
              </w:rPr>
              <w:t>stacjonarne</w:t>
            </w:r>
          </w:p>
          <w:p w14:paraId="12AE9F1E" w14:textId="77777777" w:rsidR="00CD0414" w:rsidRPr="008070D4" w:rsidRDefault="00A52D08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BD4" w:rsidRPr="008070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1BD4" w:rsidRPr="008070D4">
              <w:rPr>
                <w:sz w:val="16"/>
                <w:szCs w:val="16"/>
              </w:rPr>
              <w:t xml:space="preserve"> </w:t>
            </w:r>
            <w:r w:rsidR="006C766B" w:rsidRPr="008070D4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8070D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8070D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8E21D2" w14:textId="77777777" w:rsidR="006C766B" w:rsidRPr="008070D4" w:rsidRDefault="00A52D08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372" w:rsidRPr="008070D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8070D4">
              <w:rPr>
                <w:sz w:val="16"/>
                <w:szCs w:val="16"/>
              </w:rPr>
              <w:t xml:space="preserve"> p</w:t>
            </w:r>
            <w:r w:rsidR="006C766B" w:rsidRPr="008070D4">
              <w:rPr>
                <w:bCs/>
                <w:sz w:val="16"/>
                <w:szCs w:val="16"/>
              </w:rPr>
              <w:t>odstawowe</w:t>
            </w:r>
          </w:p>
          <w:p w14:paraId="3A12B48A" w14:textId="77777777" w:rsidR="00CD0414" w:rsidRPr="008070D4" w:rsidRDefault="00A52D08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372" w:rsidRPr="008070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8070D4">
              <w:rPr>
                <w:sz w:val="16"/>
                <w:szCs w:val="16"/>
              </w:rPr>
              <w:t xml:space="preserve"> </w:t>
            </w:r>
            <w:r w:rsidR="006C766B" w:rsidRPr="008070D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E68DE" w14:textId="77777777" w:rsidR="006C766B" w:rsidRPr="008070D4" w:rsidRDefault="00A52D08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8070D4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8070D4">
              <w:rPr>
                <w:bCs/>
                <w:sz w:val="16"/>
                <w:szCs w:val="16"/>
              </w:rPr>
              <w:t xml:space="preserve"> obowiązkowe </w:t>
            </w:r>
          </w:p>
          <w:p w14:paraId="303B621F" w14:textId="77777777" w:rsidR="00CD0414" w:rsidRPr="008070D4" w:rsidRDefault="00A52D08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FE1" w:rsidRPr="008070D4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8070D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AD1659" w14:textId="77777777" w:rsidR="00CD0414" w:rsidRPr="008070D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8070D4">
              <w:rPr>
                <w:bCs/>
                <w:sz w:val="16"/>
                <w:szCs w:val="16"/>
              </w:rPr>
              <w:t>N</w:t>
            </w:r>
            <w:r w:rsidR="00CD0414" w:rsidRPr="008070D4">
              <w:rPr>
                <w:bCs/>
                <w:sz w:val="16"/>
                <w:szCs w:val="16"/>
              </w:rPr>
              <w:t xml:space="preserve">umer semestru: </w:t>
            </w:r>
            <w:r w:rsidR="00965A2D" w:rsidRPr="008070D4">
              <w:rPr>
                <w:bCs/>
                <w:sz w:val="16"/>
                <w:szCs w:val="16"/>
              </w:rPr>
              <w:t>……</w:t>
            </w:r>
            <w:r w:rsidR="00483FE1" w:rsidRPr="008070D4">
              <w:rPr>
                <w:bCs/>
                <w:sz w:val="16"/>
                <w:szCs w:val="16"/>
              </w:rPr>
              <w:t>III</w:t>
            </w:r>
            <w:r w:rsidR="00965A2D" w:rsidRPr="008070D4">
              <w:rPr>
                <w:bCs/>
                <w:sz w:val="16"/>
                <w:szCs w:val="16"/>
              </w:rPr>
              <w:t>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10BEBF" w14:textId="77777777" w:rsidR="00CD0414" w:rsidRPr="008070D4" w:rsidRDefault="00A52D08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8070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 w:rsidRPr="008070D4">
              <w:rPr>
                <w:sz w:val="16"/>
                <w:szCs w:val="16"/>
              </w:rPr>
              <w:t xml:space="preserve"> </w:t>
            </w:r>
            <w:r w:rsidR="00CD0414" w:rsidRPr="008070D4">
              <w:rPr>
                <w:bCs/>
                <w:sz w:val="16"/>
                <w:szCs w:val="16"/>
              </w:rPr>
              <w:t xml:space="preserve">semestr </w:t>
            </w:r>
            <w:r w:rsidR="00965A2D" w:rsidRPr="008070D4">
              <w:rPr>
                <w:bCs/>
                <w:sz w:val="16"/>
                <w:szCs w:val="16"/>
              </w:rPr>
              <w:t xml:space="preserve"> zimowy</w:t>
            </w:r>
            <w:r w:rsidR="00CD0414" w:rsidRPr="008070D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FE1" w:rsidRPr="008070D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 w:rsidRPr="008070D4">
              <w:rPr>
                <w:sz w:val="16"/>
                <w:szCs w:val="16"/>
              </w:rPr>
              <w:t xml:space="preserve"> </w:t>
            </w:r>
            <w:r w:rsidR="00CD0414" w:rsidRPr="008070D4">
              <w:rPr>
                <w:bCs/>
                <w:sz w:val="16"/>
                <w:szCs w:val="16"/>
              </w:rPr>
              <w:t xml:space="preserve">semestr </w:t>
            </w:r>
            <w:r w:rsidR="00965A2D" w:rsidRPr="008070D4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8070D4" w:rsidRPr="008070D4" w14:paraId="60655B85" w14:textId="77777777" w:rsidTr="62AF9D5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8070D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8070D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8070D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070D4">
              <w:rPr>
                <w:sz w:val="16"/>
                <w:szCs w:val="16"/>
              </w:rPr>
              <w:t>Rok akademicki, od którego obowiązuje</w:t>
            </w:r>
            <w:r w:rsidR="006C766B" w:rsidRPr="008070D4">
              <w:rPr>
                <w:sz w:val="16"/>
                <w:szCs w:val="16"/>
              </w:rPr>
              <w:t xml:space="preserve"> opis</w:t>
            </w:r>
            <w:r w:rsidR="000C4232" w:rsidRPr="008070D4">
              <w:rPr>
                <w:sz w:val="16"/>
                <w:szCs w:val="16"/>
              </w:rPr>
              <w:t xml:space="preserve"> (rocznik)</w:t>
            </w:r>
            <w:r w:rsidRPr="008070D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31D9EC80" w:rsidR="00CD0414" w:rsidRPr="008070D4" w:rsidRDefault="00CD0414" w:rsidP="62AF9D5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070D4">
              <w:rPr>
                <w:sz w:val="16"/>
                <w:szCs w:val="16"/>
              </w:rPr>
              <w:t>2020</w:t>
            </w:r>
            <w:r w:rsidR="7EE139E3" w:rsidRPr="008070D4">
              <w:rPr>
                <w:sz w:val="16"/>
                <w:szCs w:val="16"/>
              </w:rPr>
              <w:t>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8070D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8070D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3A703" w14:textId="3CFDBE7D" w:rsidR="00CD0414" w:rsidRPr="008070D4" w:rsidRDefault="008070D4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070D4">
              <w:rPr>
                <w:b/>
                <w:sz w:val="16"/>
                <w:szCs w:val="16"/>
              </w:rPr>
              <w:t>OGR_BT-2S-3L-38</w:t>
            </w:r>
            <w:r w:rsidR="00C62372" w:rsidRPr="008070D4">
              <w:rPr>
                <w:b/>
                <w:sz w:val="16"/>
                <w:szCs w:val="16"/>
              </w:rPr>
              <w:t>_1</w:t>
            </w:r>
          </w:p>
        </w:tc>
      </w:tr>
      <w:tr w:rsidR="008070D4" w:rsidRPr="008070D4" w14:paraId="41C8F396" w14:textId="77777777" w:rsidTr="62AF9D58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8070D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070D4" w:rsidRPr="008070D4" w14:paraId="10599C3C" w14:textId="77777777" w:rsidTr="62AF9D5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AA0E13" w:rsidRPr="008070D4" w:rsidRDefault="00AA0E13" w:rsidP="00AA0E13">
            <w:pPr>
              <w:spacing w:line="240" w:lineRule="auto"/>
              <w:rPr>
                <w:bCs/>
                <w:sz w:val="16"/>
                <w:szCs w:val="16"/>
              </w:rPr>
            </w:pPr>
            <w:r w:rsidRPr="008070D4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C43DD" w14:textId="6DBC695E" w:rsidR="00AA0E13" w:rsidRPr="008070D4" w:rsidRDefault="00AA0E13" w:rsidP="62AF9D58">
            <w:pPr>
              <w:rPr>
                <w:rFonts w:ascii="Arial" w:hAnsi="Arial" w:cs="Arial"/>
                <w:sz w:val="16"/>
                <w:szCs w:val="16"/>
              </w:rPr>
            </w:pPr>
            <w:r w:rsidRPr="008070D4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="045559F0" w:rsidRPr="008070D4">
              <w:rPr>
                <w:rFonts w:ascii="Arial" w:hAnsi="Arial" w:cs="Arial"/>
                <w:sz w:val="16"/>
                <w:szCs w:val="16"/>
              </w:rPr>
              <w:t xml:space="preserve">hab. </w:t>
            </w:r>
            <w:r w:rsidRPr="008070D4">
              <w:rPr>
                <w:rFonts w:ascii="Arial" w:hAnsi="Arial" w:cs="Arial"/>
                <w:sz w:val="16"/>
                <w:szCs w:val="16"/>
              </w:rPr>
              <w:t>n. wet. Magdalena Chłopecka</w:t>
            </w:r>
          </w:p>
        </w:tc>
      </w:tr>
      <w:tr w:rsidR="008070D4" w:rsidRPr="008070D4" w14:paraId="34882567" w14:textId="77777777" w:rsidTr="62AF9D5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AA0E13" w:rsidRPr="008070D4" w:rsidRDefault="00AA0E13" w:rsidP="00AA0E13">
            <w:pPr>
              <w:spacing w:line="240" w:lineRule="auto"/>
              <w:rPr>
                <w:bCs/>
                <w:sz w:val="16"/>
                <w:szCs w:val="16"/>
              </w:rPr>
            </w:pPr>
            <w:r w:rsidRPr="008070D4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64799" w14:textId="7BB5E648" w:rsidR="00AA0E13" w:rsidRPr="008070D4" w:rsidRDefault="21D66F33" w:rsidP="62AF9D5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070D4">
              <w:rPr>
                <w:rFonts w:ascii="Arial" w:hAnsi="Arial" w:cs="Arial"/>
                <w:sz w:val="16"/>
                <w:szCs w:val="16"/>
              </w:rPr>
              <w:t xml:space="preserve">Pracownicy Zakładu Farmakologii i Toksykologii Instytutu Medycyny Weterynaryjnej </w:t>
            </w:r>
            <w:r w:rsidR="579C543F" w:rsidRPr="008070D4">
              <w:rPr>
                <w:rFonts w:ascii="Arial" w:hAnsi="Arial" w:cs="Arial"/>
                <w:sz w:val="16"/>
                <w:szCs w:val="16"/>
              </w:rPr>
              <w:t>SGGW</w:t>
            </w:r>
          </w:p>
        </w:tc>
      </w:tr>
      <w:tr w:rsidR="008070D4" w:rsidRPr="008070D4" w14:paraId="5C0030DD" w14:textId="77777777" w:rsidTr="62AF9D5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AA0E13" w:rsidRPr="008070D4" w:rsidRDefault="00AA0E13" w:rsidP="00AA0E13">
            <w:pPr>
              <w:spacing w:line="240" w:lineRule="auto"/>
              <w:rPr>
                <w:bCs/>
                <w:sz w:val="16"/>
                <w:szCs w:val="16"/>
              </w:rPr>
            </w:pPr>
            <w:r w:rsidRPr="008070D4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83D8E" w14:textId="46B2B1F7" w:rsidR="00AA0E13" w:rsidRPr="008070D4" w:rsidRDefault="00AA0E13" w:rsidP="62AF9D58">
            <w:pPr>
              <w:rPr>
                <w:rFonts w:ascii="Arial" w:hAnsi="Arial" w:cs="Arial"/>
                <w:sz w:val="16"/>
                <w:szCs w:val="16"/>
              </w:rPr>
            </w:pPr>
            <w:r w:rsidRPr="008070D4">
              <w:rPr>
                <w:rFonts w:ascii="Arial" w:hAnsi="Arial" w:cs="Arial"/>
                <w:sz w:val="16"/>
                <w:szCs w:val="16"/>
              </w:rPr>
              <w:t xml:space="preserve">Zakład Farmakologii i Toksykologii, Katedra Nauk Przedklinicznych, </w:t>
            </w:r>
            <w:r w:rsidR="54A2BCEA" w:rsidRPr="008070D4">
              <w:rPr>
                <w:rFonts w:ascii="Arial" w:hAnsi="Arial" w:cs="Arial"/>
                <w:sz w:val="16"/>
                <w:szCs w:val="16"/>
              </w:rPr>
              <w:t>Instytut</w:t>
            </w:r>
            <w:r w:rsidRPr="008070D4">
              <w:rPr>
                <w:rFonts w:ascii="Arial" w:hAnsi="Arial" w:cs="Arial"/>
                <w:sz w:val="16"/>
                <w:szCs w:val="16"/>
              </w:rPr>
              <w:t xml:space="preserve"> Medycyny Weterynaryjnej</w:t>
            </w:r>
            <w:r w:rsidR="2FE2967F" w:rsidRPr="008070D4">
              <w:rPr>
                <w:rFonts w:ascii="Arial" w:hAnsi="Arial" w:cs="Arial"/>
                <w:sz w:val="16"/>
                <w:szCs w:val="16"/>
              </w:rPr>
              <w:t xml:space="preserve"> SGGW</w:t>
            </w:r>
          </w:p>
        </w:tc>
      </w:tr>
      <w:tr w:rsidR="008070D4" w:rsidRPr="008070D4" w14:paraId="643F9685" w14:textId="77777777" w:rsidTr="62AF9D5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AA0E13" w:rsidRPr="008070D4" w:rsidRDefault="00AA0E13" w:rsidP="00AA0E1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8070D4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46F68" w14:textId="24405C4F" w:rsidR="00AA0E13" w:rsidRPr="008070D4" w:rsidRDefault="1212D0AF" w:rsidP="62AF9D5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070D4">
              <w:rPr>
                <w:rFonts w:ascii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8070D4" w:rsidRPr="008070D4" w14:paraId="7531E654" w14:textId="77777777" w:rsidTr="62AF9D5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AA0E13" w:rsidRPr="008070D4" w:rsidRDefault="00AA0E13" w:rsidP="00AA0E13">
            <w:pPr>
              <w:spacing w:line="240" w:lineRule="auto"/>
              <w:rPr>
                <w:sz w:val="16"/>
                <w:szCs w:val="16"/>
              </w:rPr>
            </w:pPr>
            <w:r w:rsidRPr="008070D4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5A5BB" w14:textId="77777777" w:rsidR="00AA0E13" w:rsidRPr="008070D4" w:rsidRDefault="00AA0E13" w:rsidP="00AA0E13">
            <w:pPr>
              <w:spacing w:line="240" w:lineRule="auto"/>
              <w:rPr>
                <w:sz w:val="16"/>
                <w:szCs w:val="16"/>
              </w:rPr>
            </w:pPr>
            <w:r w:rsidRPr="008070D4">
              <w:rPr>
                <w:rFonts w:ascii="Arial" w:hAnsi="Arial" w:cs="Arial"/>
                <w:sz w:val="16"/>
                <w:szCs w:val="16"/>
              </w:rPr>
              <w:t>Celem przedmiotu jest zapoznanie studentów z wybranymi zagadnieniami dotyczącymi zanieczyszczenia środowiska, ich konsekwencjami dla zdrowia ludzi i zwierząt oraz sposobami szacowania narażeń organizmó na trucizny</w:t>
            </w:r>
          </w:p>
          <w:p w14:paraId="47C972C0" w14:textId="77777777" w:rsidR="00AA0E13" w:rsidRPr="008070D4" w:rsidRDefault="00AA0E13" w:rsidP="00483FE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070D4">
              <w:rPr>
                <w:rFonts w:ascii="Arial" w:hAnsi="Arial" w:cs="Arial"/>
                <w:sz w:val="16"/>
                <w:szCs w:val="16"/>
              </w:rPr>
              <w:t>Realizacja przedmiotu opiera się na omówieniu następujących zagadnień:</w:t>
            </w:r>
          </w:p>
          <w:p w14:paraId="29C0538A" w14:textId="77777777" w:rsidR="00AA0E13" w:rsidRPr="008070D4" w:rsidRDefault="00AA0E13" w:rsidP="00AA0E1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070D4">
              <w:rPr>
                <w:rFonts w:ascii="Arial" w:hAnsi="Arial" w:cs="Arial"/>
                <w:sz w:val="16"/>
                <w:szCs w:val="16"/>
              </w:rPr>
              <w:t>Ekotoksykologia zbiorników wodnych. Ocena stopnia zanieczyszczenia wody na podstawie testów ekotoksyczności. Trucizny pochodzenia naturalnego. Biomarker a biowskaźnik. Oznaczanie aktywności acetylocholinesterazy (AchE) w tkankach zwierząt: interpretacja otrzymanych wyników  w kontekście możliwości wykorzystania aktywności AchE jako biomarkera stopnia zanieczyszczenia środowiska insektycydami fosforoorganicznymi,  szacowanie ryzyka zagrożenia na podstawie otrzymanych wyników</w:t>
            </w:r>
          </w:p>
        </w:tc>
      </w:tr>
      <w:tr w:rsidR="008070D4" w:rsidRPr="008070D4" w14:paraId="31BB07E7" w14:textId="77777777" w:rsidTr="62AF9D58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AA0E13" w:rsidRPr="008070D4" w:rsidRDefault="00AA0E13" w:rsidP="00AA0E13">
            <w:pPr>
              <w:spacing w:line="240" w:lineRule="auto"/>
              <w:rPr>
                <w:sz w:val="16"/>
                <w:szCs w:val="16"/>
              </w:rPr>
            </w:pPr>
            <w:r w:rsidRPr="008070D4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627CD" w14:textId="77777777" w:rsidR="00AA0E13" w:rsidRPr="008070D4" w:rsidRDefault="00AA0E13" w:rsidP="00AA0E13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8070D4">
              <w:rPr>
                <w:rFonts w:ascii="Arial" w:hAnsi="Arial" w:cs="Arial"/>
                <w:sz w:val="16"/>
                <w:szCs w:val="16"/>
              </w:rPr>
              <w:t>wykłady</w:t>
            </w:r>
            <w:r w:rsidRPr="008070D4">
              <w:rPr>
                <w:sz w:val="16"/>
                <w:szCs w:val="16"/>
              </w:rPr>
              <w:t xml:space="preserve"> ………………………………………………………………………………;  liczba godzin ....</w:t>
            </w:r>
            <w:r w:rsidR="00AA7F0D" w:rsidRPr="008070D4">
              <w:rPr>
                <w:sz w:val="16"/>
                <w:szCs w:val="16"/>
              </w:rPr>
              <w:t>5</w:t>
            </w:r>
            <w:r w:rsidRPr="008070D4">
              <w:rPr>
                <w:sz w:val="16"/>
                <w:szCs w:val="16"/>
              </w:rPr>
              <w:t xml:space="preserve">...;  </w:t>
            </w:r>
          </w:p>
          <w:p w14:paraId="4D1275C6" w14:textId="77777777" w:rsidR="00AA0E13" w:rsidRPr="008070D4" w:rsidRDefault="00AA7F0D" w:rsidP="00483FE1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8070D4">
              <w:rPr>
                <w:rFonts w:ascii="Arial" w:hAnsi="Arial" w:cs="Arial"/>
                <w:sz w:val="16"/>
                <w:szCs w:val="16"/>
              </w:rPr>
              <w:t xml:space="preserve">ćwiczenia laboratoryjne </w:t>
            </w:r>
            <w:r w:rsidR="00AA0E13" w:rsidRPr="008070D4">
              <w:rPr>
                <w:sz w:val="16"/>
                <w:szCs w:val="16"/>
              </w:rPr>
              <w:t>……………………</w:t>
            </w:r>
            <w:r w:rsidRPr="008070D4">
              <w:rPr>
                <w:sz w:val="16"/>
                <w:szCs w:val="16"/>
              </w:rPr>
              <w:t>…………………………</w:t>
            </w:r>
            <w:r w:rsidR="00AA0E13" w:rsidRPr="008070D4">
              <w:rPr>
                <w:sz w:val="16"/>
                <w:szCs w:val="16"/>
              </w:rPr>
              <w:t>……;  liczba godzin ....</w:t>
            </w:r>
            <w:r w:rsidRPr="008070D4">
              <w:rPr>
                <w:sz w:val="16"/>
                <w:szCs w:val="16"/>
              </w:rPr>
              <w:t>10</w:t>
            </w:r>
            <w:r w:rsidR="00AA0E13" w:rsidRPr="008070D4">
              <w:rPr>
                <w:sz w:val="16"/>
                <w:szCs w:val="16"/>
              </w:rPr>
              <w:t xml:space="preserve">...;  </w:t>
            </w:r>
          </w:p>
        </w:tc>
      </w:tr>
      <w:tr w:rsidR="008070D4" w:rsidRPr="008070D4" w14:paraId="1B9AEDA2" w14:textId="77777777" w:rsidTr="62AF9D58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AA0E13" w:rsidRPr="008070D4" w:rsidRDefault="00AA0E13" w:rsidP="00AA0E13">
            <w:pPr>
              <w:spacing w:line="240" w:lineRule="auto"/>
              <w:rPr>
                <w:sz w:val="16"/>
                <w:szCs w:val="16"/>
              </w:rPr>
            </w:pPr>
            <w:r w:rsidRPr="008070D4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5E5EC" w14:textId="71BB7733" w:rsidR="00AA0E13" w:rsidRPr="008070D4" w:rsidRDefault="00CA63D2" w:rsidP="62AF9D5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070D4">
              <w:rPr>
                <w:rFonts w:ascii="Arial" w:hAnsi="Arial" w:cs="Arial"/>
                <w:sz w:val="16"/>
                <w:szCs w:val="16"/>
              </w:rPr>
              <w:t>W celu realizacji przedmiotu planowane są różne formy przekazu wiedzy jak i aktywizacji studentów. Metody te obejmują działania takie jak: analiza tekstów źródłowych oraz rozwiązywanie postawionych problemów poprzez wspólną dyskusje nad przedstawionym na wykładach materiałem, także przeprowadzenie eksperymentów w sposób praktyczny obrazujących przekazywane zagadnienia</w:t>
            </w:r>
            <w:r w:rsidR="200C7DB5" w:rsidRPr="008070D4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1150263" w14:textId="0301F861" w:rsidR="00AA0E13" w:rsidRPr="008070D4" w:rsidRDefault="200C7DB5" w:rsidP="62AF9D5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0D4">
              <w:rPr>
                <w:rFonts w:ascii="Arial" w:hAnsi="Arial" w:cs="Arial"/>
                <w:sz w:val="16"/>
                <w:szCs w:val="16"/>
              </w:rPr>
              <w:t xml:space="preserve">Możliwość wykorzystania kształcenia na odległość w przypadkach koniecznych. </w:t>
            </w:r>
          </w:p>
        </w:tc>
      </w:tr>
      <w:tr w:rsidR="008070D4" w:rsidRPr="008070D4" w14:paraId="425DBF60" w14:textId="77777777" w:rsidTr="62AF9D5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AA0E13" w:rsidRPr="008070D4" w:rsidRDefault="00AA0E13" w:rsidP="00AA0E13">
            <w:pPr>
              <w:spacing w:line="240" w:lineRule="auto"/>
              <w:rPr>
                <w:sz w:val="16"/>
                <w:szCs w:val="16"/>
              </w:rPr>
            </w:pPr>
            <w:r w:rsidRPr="008070D4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AA0E13" w:rsidRPr="008070D4" w:rsidRDefault="00AA0E13" w:rsidP="00AA0E13">
            <w:pPr>
              <w:spacing w:line="240" w:lineRule="auto"/>
              <w:rPr>
                <w:sz w:val="16"/>
                <w:szCs w:val="16"/>
              </w:rPr>
            </w:pPr>
            <w:r w:rsidRPr="008070D4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068CB" w14:textId="77777777" w:rsidR="00AA0E13" w:rsidRPr="008070D4" w:rsidRDefault="00AA0E13" w:rsidP="00483FE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070D4">
              <w:rPr>
                <w:rFonts w:ascii="Arial" w:hAnsi="Arial" w:cs="Arial"/>
                <w:sz w:val="16"/>
                <w:szCs w:val="16"/>
              </w:rPr>
              <w:t xml:space="preserve">Wymagania formalne: </w:t>
            </w:r>
            <w:r w:rsidR="00CA63D2" w:rsidRPr="008070D4">
              <w:rPr>
                <w:rFonts w:ascii="Arial" w:hAnsi="Arial" w:cs="Arial"/>
                <w:sz w:val="16"/>
                <w:szCs w:val="16"/>
              </w:rPr>
              <w:t xml:space="preserve"> chemia, fizjologia,  biochemia, bezpieczeństwo chemiczne</w:t>
            </w:r>
            <w:r w:rsidRPr="008070D4">
              <w:rPr>
                <w:rFonts w:ascii="Arial" w:hAnsi="Arial" w:cs="Arial"/>
                <w:sz w:val="16"/>
                <w:szCs w:val="16"/>
              </w:rPr>
              <w:t>, założenia wstępne:</w:t>
            </w:r>
            <w:r w:rsidR="00CA63D2" w:rsidRPr="008070D4">
              <w:rPr>
                <w:rFonts w:ascii="Arial" w:hAnsi="Arial" w:cs="Arial"/>
                <w:sz w:val="16"/>
                <w:szCs w:val="16"/>
              </w:rPr>
              <w:t>Student rozpoczynający realizację przedmiotu powinien znać podstawowe procesy fizjologiczne i biochemiczne toczące się w organizmach zwierzęcych i roślinnych a także ukończyć przedmiot bezpieczeństwo chemiczne lub inny przedmiot o pokrewnej tematyce</w:t>
            </w:r>
          </w:p>
        </w:tc>
      </w:tr>
      <w:tr w:rsidR="008070D4" w:rsidRPr="008070D4" w14:paraId="0B580456" w14:textId="77777777" w:rsidTr="62AF9D58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AA0E13" w:rsidRPr="008070D4" w:rsidRDefault="00AA0E13" w:rsidP="00AA0E13">
            <w:pPr>
              <w:spacing w:line="240" w:lineRule="auto"/>
              <w:rPr>
                <w:bCs/>
                <w:sz w:val="16"/>
                <w:szCs w:val="16"/>
              </w:rPr>
            </w:pPr>
            <w:r w:rsidRPr="008070D4">
              <w:rPr>
                <w:sz w:val="16"/>
                <w:szCs w:val="16"/>
              </w:rPr>
              <w:t>Efekty uczenia się:</w:t>
            </w:r>
          </w:p>
        </w:tc>
        <w:tc>
          <w:tcPr>
            <w:tcW w:w="2730" w:type="dxa"/>
            <w:gridSpan w:val="3"/>
          </w:tcPr>
          <w:p w14:paraId="74A1F1FF" w14:textId="77777777" w:rsidR="00AA0E13" w:rsidRPr="008070D4" w:rsidRDefault="00AA0E13" w:rsidP="00A739E9">
            <w:pPr>
              <w:spacing w:before="60" w:after="60" w:line="240" w:lineRule="auto"/>
              <w:rPr>
                <w:sz w:val="16"/>
                <w:szCs w:val="16"/>
              </w:rPr>
            </w:pPr>
            <w:r w:rsidRPr="008070D4">
              <w:rPr>
                <w:sz w:val="16"/>
                <w:szCs w:val="16"/>
              </w:rPr>
              <w:t>Wiedza:</w:t>
            </w:r>
          </w:p>
          <w:p w14:paraId="2D8CAAC4" w14:textId="77777777" w:rsidR="00A739E9" w:rsidRPr="008070D4" w:rsidRDefault="00A739E9" w:rsidP="00A739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70D4">
              <w:rPr>
                <w:rFonts w:ascii="Arial" w:hAnsi="Arial" w:cs="Arial"/>
                <w:sz w:val="16"/>
                <w:szCs w:val="16"/>
              </w:rPr>
              <w:t>W1 Student potrafi rozróżniać i opisywać podstawowe biomarkery pozwalające na ocenę stopnia zanieczyszczenia środowiska oraz na podstawie konkretnych przykładów  oszacować za ich pomocą ryzyko zagrożenia dla zdrowia ludzi i zwierząt</w:t>
            </w:r>
          </w:p>
          <w:p w14:paraId="0D0B940D" w14:textId="77777777" w:rsidR="00AA0E13" w:rsidRPr="008070D4" w:rsidRDefault="00AA0E13" w:rsidP="00A739E9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gridSpan w:val="3"/>
          </w:tcPr>
          <w:p w14:paraId="0F58FAE9" w14:textId="77777777" w:rsidR="00AA0E13" w:rsidRPr="008070D4" w:rsidRDefault="00AA0E13" w:rsidP="00A739E9">
            <w:pPr>
              <w:spacing w:before="60" w:after="60" w:line="240" w:lineRule="auto"/>
              <w:rPr>
                <w:sz w:val="16"/>
                <w:szCs w:val="16"/>
              </w:rPr>
            </w:pPr>
            <w:r w:rsidRPr="008070D4">
              <w:rPr>
                <w:sz w:val="16"/>
                <w:szCs w:val="16"/>
              </w:rPr>
              <w:t>Umiejętności:</w:t>
            </w:r>
          </w:p>
          <w:p w14:paraId="0F21FC08" w14:textId="77777777" w:rsidR="00A739E9" w:rsidRPr="008070D4" w:rsidRDefault="00A739E9" w:rsidP="00A739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70D4">
              <w:rPr>
                <w:rFonts w:ascii="Arial" w:hAnsi="Arial" w:cs="Arial"/>
                <w:sz w:val="16"/>
                <w:szCs w:val="16"/>
              </w:rPr>
              <w:t>U1 Student potrafi wymienić podstawowe zanieczyszczenia środowiska wodnego oraz systemy i współczesne metody wykorzystania biotestów w systemach oceny stanu czystości wód oraz potrafi je zastosować w praktyce.</w:t>
            </w:r>
          </w:p>
          <w:p w14:paraId="0E27B00A" w14:textId="77777777" w:rsidR="00AA0E13" w:rsidRPr="008070D4" w:rsidRDefault="00AA0E13" w:rsidP="00A739E9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gridSpan w:val="4"/>
          </w:tcPr>
          <w:p w14:paraId="489FDC0A" w14:textId="77777777" w:rsidR="00AA0E13" w:rsidRPr="008070D4" w:rsidRDefault="00AA0E13" w:rsidP="00A739E9">
            <w:pPr>
              <w:spacing w:before="60" w:after="60" w:line="240" w:lineRule="auto"/>
              <w:rPr>
                <w:bCs/>
                <w:sz w:val="16"/>
                <w:szCs w:val="16"/>
              </w:rPr>
            </w:pPr>
            <w:r w:rsidRPr="008070D4">
              <w:rPr>
                <w:bCs/>
                <w:sz w:val="16"/>
                <w:szCs w:val="16"/>
              </w:rPr>
              <w:t>Kompetencje:</w:t>
            </w:r>
          </w:p>
          <w:p w14:paraId="70FF255C" w14:textId="77777777" w:rsidR="00AA0E13" w:rsidRPr="008070D4" w:rsidRDefault="00A739E9" w:rsidP="00A739E9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sz w:val="16"/>
                <w:szCs w:val="16"/>
              </w:rPr>
              <w:t>K1 Student wyjaśnia i rozróżnia pojęcia trucizna i  toksyna, a także potrafi opisać podstawowe źródła i mechanizmy działania toksyn pochodzenia naturalnego i zna możliwości ich wykorzystania w przemyśle biotechnologicznym.</w:t>
            </w:r>
          </w:p>
        </w:tc>
      </w:tr>
      <w:tr w:rsidR="008070D4" w:rsidRPr="008070D4" w14:paraId="53BA0413" w14:textId="77777777" w:rsidTr="62AF9D58">
        <w:trPr>
          <w:trHeight w:val="636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AA0E13" w:rsidRPr="008070D4" w:rsidRDefault="00AA0E13" w:rsidP="00AA0E13">
            <w:pPr>
              <w:spacing w:line="240" w:lineRule="auto"/>
              <w:rPr>
                <w:sz w:val="16"/>
                <w:szCs w:val="16"/>
              </w:rPr>
            </w:pPr>
            <w:r w:rsidRPr="008070D4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183AD47E" w14:textId="552E99EA" w:rsidR="00AA0E13" w:rsidRPr="008070D4" w:rsidRDefault="3E985811" w:rsidP="62AF9D5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070D4">
              <w:rPr>
                <w:rFonts w:ascii="Arial" w:hAnsi="Arial" w:cs="Arial"/>
                <w:sz w:val="16"/>
                <w:szCs w:val="16"/>
              </w:rPr>
              <w:t>Z</w:t>
            </w:r>
            <w:r w:rsidR="00CA63D2" w:rsidRPr="008070D4">
              <w:rPr>
                <w:rFonts w:ascii="Arial" w:hAnsi="Arial" w:cs="Arial"/>
                <w:sz w:val="16"/>
                <w:szCs w:val="16"/>
              </w:rPr>
              <w:t>aliczenie pisemne</w:t>
            </w:r>
            <w:r w:rsidR="4EBDDA9C" w:rsidRPr="008070D4">
              <w:rPr>
                <w:rFonts w:ascii="Arial" w:hAnsi="Arial" w:cs="Arial"/>
                <w:sz w:val="16"/>
                <w:szCs w:val="16"/>
              </w:rPr>
              <w:t xml:space="preserve">, pytania otwarte (również w przypadku konieczności weryfikacji efektów przy użyciu platform </w:t>
            </w:r>
            <w:r w:rsidR="4EBDDA9C" w:rsidRPr="008070D4">
              <w:rPr>
                <w:rFonts w:ascii="Arial" w:hAnsi="Arial" w:cs="Arial"/>
                <w:i/>
                <w:iCs/>
                <w:sz w:val="16"/>
                <w:szCs w:val="16"/>
              </w:rPr>
              <w:t>on-line</w:t>
            </w:r>
            <w:r w:rsidR="4EBDDA9C" w:rsidRPr="008070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070D4" w:rsidRPr="008070D4" w14:paraId="7F388C3B" w14:textId="77777777" w:rsidTr="62AF9D58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AA0E13" w:rsidRPr="008070D4" w:rsidRDefault="00AA0E13" w:rsidP="00AA0E13">
            <w:pPr>
              <w:spacing w:line="240" w:lineRule="auto"/>
              <w:rPr>
                <w:sz w:val="16"/>
                <w:szCs w:val="16"/>
              </w:rPr>
            </w:pPr>
            <w:r w:rsidRPr="008070D4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309A2DCD" w14:textId="12CCEEC6" w:rsidR="00AA0E13" w:rsidRPr="008070D4" w:rsidRDefault="00CA63D2" w:rsidP="62AF9D5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0D4">
              <w:rPr>
                <w:rFonts w:ascii="Arial" w:hAnsi="Arial" w:cs="Arial"/>
                <w:sz w:val="16"/>
                <w:szCs w:val="16"/>
              </w:rPr>
              <w:t xml:space="preserve">Treść pytań wraz </w:t>
            </w:r>
            <w:r w:rsidR="42106DD9" w:rsidRPr="008070D4">
              <w:rPr>
                <w:rFonts w:ascii="Arial" w:hAnsi="Arial" w:cs="Arial"/>
                <w:sz w:val="16"/>
                <w:szCs w:val="16"/>
              </w:rPr>
              <w:t>odpowiedziami i</w:t>
            </w:r>
            <w:r w:rsidRPr="008070D4">
              <w:rPr>
                <w:rFonts w:ascii="Arial" w:hAnsi="Arial" w:cs="Arial"/>
                <w:sz w:val="16"/>
                <w:szCs w:val="16"/>
              </w:rPr>
              <w:t xml:space="preserve"> oceną</w:t>
            </w:r>
            <w:r w:rsidR="209D89B2" w:rsidRPr="008070D4">
              <w:rPr>
                <w:rFonts w:ascii="Arial" w:hAnsi="Arial" w:cs="Arial"/>
                <w:sz w:val="16"/>
                <w:szCs w:val="16"/>
              </w:rPr>
              <w:t xml:space="preserve"> (również w przypadku konieczności weryfokacji efektów przy użyciu platform </w:t>
            </w:r>
            <w:r w:rsidR="209D89B2" w:rsidRPr="008070D4">
              <w:rPr>
                <w:rFonts w:ascii="Arial" w:hAnsi="Arial" w:cs="Arial"/>
                <w:i/>
                <w:iCs/>
                <w:sz w:val="16"/>
                <w:szCs w:val="16"/>
              </w:rPr>
              <w:t>on-line</w:t>
            </w:r>
            <w:r w:rsidR="209D89B2" w:rsidRPr="008070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070D4" w:rsidRPr="008070D4" w14:paraId="1EC3835F" w14:textId="77777777" w:rsidTr="62AF9D58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AA0E13" w:rsidRPr="008070D4" w:rsidRDefault="00AA0E13" w:rsidP="00AA0E13">
            <w:pPr>
              <w:spacing w:line="240" w:lineRule="auto"/>
              <w:rPr>
                <w:sz w:val="16"/>
                <w:szCs w:val="16"/>
              </w:rPr>
            </w:pPr>
            <w:r w:rsidRPr="008070D4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AA0E13" w:rsidRPr="008070D4" w:rsidRDefault="00AA0E13" w:rsidP="00AA0E13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8070D4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59E5497F" w14:textId="77777777" w:rsidR="00AA0E13" w:rsidRPr="008070D4" w:rsidRDefault="00CA63D2" w:rsidP="00AA0E1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>Zaliczenie pisemne  stanowi 100% wystawianej oceny</w:t>
            </w:r>
          </w:p>
        </w:tc>
      </w:tr>
      <w:tr w:rsidR="008070D4" w:rsidRPr="008070D4" w14:paraId="4809E91C" w14:textId="77777777" w:rsidTr="62AF9D58">
        <w:trPr>
          <w:trHeight w:val="300"/>
        </w:trPr>
        <w:tc>
          <w:tcPr>
            <w:tcW w:w="2480" w:type="dxa"/>
            <w:gridSpan w:val="2"/>
            <w:vAlign w:val="center"/>
          </w:tcPr>
          <w:p w14:paraId="3941EEC4" w14:textId="77777777" w:rsidR="00AA0E13" w:rsidRPr="008070D4" w:rsidRDefault="00AA0E13" w:rsidP="00AA0E1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8070D4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39A20C26" w14:textId="77777777" w:rsidR="00AA0E13" w:rsidRPr="008070D4" w:rsidRDefault="00CA63D2" w:rsidP="00AA0E1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8070D4">
              <w:rPr>
                <w:rFonts w:ascii="Arial" w:hAnsi="Arial" w:cs="Arial"/>
                <w:sz w:val="16"/>
                <w:szCs w:val="16"/>
              </w:rPr>
              <w:t>Sala wykładowa, sale seminaryjne, laboratoria</w:t>
            </w:r>
          </w:p>
        </w:tc>
      </w:tr>
      <w:tr w:rsidR="008070D4" w:rsidRPr="008070D4" w14:paraId="68D00B32" w14:textId="77777777" w:rsidTr="62AF9D58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AA0E13" w:rsidRPr="008070D4" w:rsidRDefault="00AA0E13" w:rsidP="00AA0E13">
            <w:pPr>
              <w:spacing w:line="240" w:lineRule="auto"/>
              <w:rPr>
                <w:sz w:val="16"/>
                <w:szCs w:val="16"/>
              </w:rPr>
            </w:pPr>
            <w:r w:rsidRPr="008070D4">
              <w:rPr>
                <w:sz w:val="16"/>
                <w:szCs w:val="16"/>
              </w:rPr>
              <w:t>Literatura podstawowa i uzupełniająca:</w:t>
            </w:r>
          </w:p>
          <w:p w14:paraId="2E0E2CFA" w14:textId="77777777" w:rsidR="00CA63D2" w:rsidRPr="008070D4" w:rsidRDefault="00CA63D2" w:rsidP="00483FE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0D4">
              <w:rPr>
                <w:rFonts w:ascii="Arial" w:hAnsi="Arial" w:cs="Arial"/>
                <w:sz w:val="16"/>
                <w:szCs w:val="16"/>
              </w:rPr>
              <w:t>1. Omawiane zagadnienia dotyczą jedynie wybranych aspektów toksykologii i w związku z tym podstawą są przede wszystkim konspekty z wykładów i materiały, które studenci otrzymują na ćwiczeniach wykładów.</w:t>
            </w:r>
          </w:p>
          <w:p w14:paraId="7FC10B21" w14:textId="77777777" w:rsidR="00AA0E13" w:rsidRPr="008070D4" w:rsidRDefault="00CA63D2" w:rsidP="00483FE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70D4">
              <w:rPr>
                <w:rFonts w:ascii="Arial" w:hAnsi="Arial" w:cs="Arial"/>
                <w:sz w:val="16"/>
                <w:szCs w:val="16"/>
              </w:rPr>
              <w:t>2. Aktualne w danym czasie prace oryginalne polecane przez wykładowców</w:t>
            </w:r>
          </w:p>
        </w:tc>
      </w:tr>
      <w:tr w:rsidR="008070D4" w:rsidRPr="008070D4" w14:paraId="14B14E7F" w14:textId="77777777" w:rsidTr="62AF9D58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AA0E13" w:rsidRPr="008070D4" w:rsidRDefault="00AA0E13" w:rsidP="00AA0E1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8070D4">
              <w:rPr>
                <w:sz w:val="16"/>
                <w:szCs w:val="16"/>
              </w:rPr>
              <w:t>UWAGI</w:t>
            </w:r>
          </w:p>
          <w:p w14:paraId="60061E4C" w14:textId="77777777" w:rsidR="00AA0E13" w:rsidRPr="008070D4" w:rsidRDefault="00AA0E13" w:rsidP="00AA0E13">
            <w:pPr>
              <w:spacing w:line="240" w:lineRule="auto"/>
              <w:rPr>
                <w:sz w:val="20"/>
                <w:szCs w:val="20"/>
              </w:rPr>
            </w:pPr>
          </w:p>
          <w:p w14:paraId="44EAFD9C" w14:textId="77777777" w:rsidR="00AA0E13" w:rsidRPr="008070D4" w:rsidRDefault="00AA0E13" w:rsidP="00AA0E13">
            <w:pPr>
              <w:spacing w:line="240" w:lineRule="auto"/>
              <w:rPr>
                <w:sz w:val="20"/>
                <w:szCs w:val="20"/>
              </w:rPr>
            </w:pPr>
          </w:p>
          <w:p w14:paraId="4B94D5A5" w14:textId="77777777" w:rsidR="00AA0E13" w:rsidRPr="008070D4" w:rsidRDefault="00AA0E13" w:rsidP="00AA0E13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DEEC669" w14:textId="77777777" w:rsidR="008F7E6F" w:rsidRPr="008070D4" w:rsidRDefault="008F7E6F">
      <w:pPr>
        <w:rPr>
          <w:sz w:val="16"/>
        </w:rPr>
      </w:pPr>
    </w:p>
    <w:p w14:paraId="3656B9AB" w14:textId="77777777" w:rsidR="00C62372" w:rsidRPr="008070D4" w:rsidRDefault="00C62372">
      <w:pPr>
        <w:rPr>
          <w:sz w:val="16"/>
        </w:rPr>
      </w:pPr>
    </w:p>
    <w:p w14:paraId="20378DA0" w14:textId="77777777" w:rsidR="00ED11F9" w:rsidRPr="008070D4" w:rsidRDefault="00ED11F9" w:rsidP="00ED11F9">
      <w:pPr>
        <w:rPr>
          <w:sz w:val="16"/>
        </w:rPr>
      </w:pPr>
      <w:r w:rsidRPr="008070D4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8070D4" w:rsidRPr="008070D4" w14:paraId="633F7F73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8070D4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8070D4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8070D4">
              <w:rPr>
                <w:bCs/>
                <w:sz w:val="18"/>
                <w:szCs w:val="18"/>
              </w:rPr>
              <w:t xml:space="preserve"> dla zajęć</w:t>
            </w:r>
            <w:r w:rsidRPr="008070D4">
              <w:rPr>
                <w:bCs/>
                <w:sz w:val="18"/>
                <w:szCs w:val="18"/>
              </w:rPr>
              <w:t xml:space="preserve"> efektów </w:t>
            </w:r>
            <w:r w:rsidR="008F7E6F" w:rsidRPr="008070D4">
              <w:rPr>
                <w:bCs/>
                <w:sz w:val="18"/>
                <w:szCs w:val="18"/>
              </w:rPr>
              <w:t>uczenia się</w:t>
            </w:r>
            <w:r w:rsidRPr="008070D4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3281DAF4" w14:textId="77777777" w:rsidR="00ED11F9" w:rsidRPr="008070D4" w:rsidRDefault="00BE6D99" w:rsidP="006478A0">
            <w:pPr>
              <w:rPr>
                <w:b/>
                <w:bCs/>
                <w:sz w:val="18"/>
                <w:szCs w:val="18"/>
              </w:rPr>
            </w:pPr>
            <w:r w:rsidRPr="008070D4">
              <w:rPr>
                <w:b/>
                <w:bCs/>
                <w:sz w:val="18"/>
                <w:szCs w:val="18"/>
              </w:rPr>
              <w:t>32</w:t>
            </w:r>
            <w:r w:rsidR="00ED11F9" w:rsidRPr="008070D4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8070D4" w:rsidRPr="008070D4" w14:paraId="691E5F2C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8070D4" w:rsidRDefault="00ED11F9" w:rsidP="006478A0">
            <w:pPr>
              <w:rPr>
                <w:bCs/>
                <w:sz w:val="18"/>
                <w:szCs w:val="18"/>
              </w:rPr>
            </w:pPr>
            <w:r w:rsidRPr="008070D4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8070D4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8070D4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2684C568" w14:textId="77777777" w:rsidR="00ED11F9" w:rsidRPr="008070D4" w:rsidRDefault="00BE6D99" w:rsidP="006478A0">
            <w:pPr>
              <w:rPr>
                <w:b/>
                <w:bCs/>
                <w:sz w:val="18"/>
                <w:szCs w:val="18"/>
              </w:rPr>
            </w:pPr>
            <w:r w:rsidRPr="008070D4">
              <w:rPr>
                <w:b/>
                <w:bCs/>
                <w:sz w:val="18"/>
                <w:szCs w:val="18"/>
              </w:rPr>
              <w:t>1,0</w:t>
            </w:r>
            <w:r w:rsidR="00ED11F9" w:rsidRPr="008070D4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5FB0818" w14:textId="77777777" w:rsidR="00ED11F9" w:rsidRPr="008070D4" w:rsidRDefault="00ED11F9" w:rsidP="00ED11F9"/>
    <w:p w14:paraId="7A88CB3D" w14:textId="77777777" w:rsidR="00ED11F9" w:rsidRPr="008070D4" w:rsidRDefault="00ED11F9" w:rsidP="00ED11F9">
      <w:pPr>
        <w:rPr>
          <w:sz w:val="16"/>
        </w:rPr>
      </w:pPr>
      <w:r w:rsidRPr="008070D4">
        <w:rPr>
          <w:sz w:val="18"/>
        </w:rPr>
        <w:t xml:space="preserve">Tabela zgodności kierunkowych efektów </w:t>
      </w:r>
      <w:r w:rsidR="00EE4F54" w:rsidRPr="008070D4">
        <w:rPr>
          <w:sz w:val="18"/>
        </w:rPr>
        <w:t>uczenia się</w:t>
      </w:r>
      <w:r w:rsidRPr="008070D4">
        <w:rPr>
          <w:sz w:val="18"/>
        </w:rPr>
        <w:t xml:space="preserve"> z efektami przedmiotu:</w:t>
      </w:r>
    </w:p>
    <w:p w14:paraId="049F31CB" w14:textId="77777777" w:rsidR="00ED11F9" w:rsidRPr="008070D4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8070D4" w:rsidRPr="008070D4" w14:paraId="7FEC6EF4" w14:textId="77777777" w:rsidTr="0093211F">
        <w:tc>
          <w:tcPr>
            <w:tcW w:w="1547" w:type="dxa"/>
          </w:tcPr>
          <w:p w14:paraId="1505A565" w14:textId="77777777" w:rsidR="0093211F" w:rsidRPr="008070D4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8070D4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8070D4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8070D4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8070D4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8070D4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8070D4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8070D4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8070D4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8070D4" w:rsidRPr="008070D4" w14:paraId="3FC92458" w14:textId="77777777" w:rsidTr="0093211F">
        <w:tc>
          <w:tcPr>
            <w:tcW w:w="1547" w:type="dxa"/>
          </w:tcPr>
          <w:p w14:paraId="4A686B96" w14:textId="77777777" w:rsidR="0093211F" w:rsidRPr="008070D4" w:rsidRDefault="0093211F" w:rsidP="00A739E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2B173916" w14:textId="77777777" w:rsidR="0093211F" w:rsidRPr="008070D4" w:rsidRDefault="00BE6D99" w:rsidP="00BE6D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70D4">
              <w:rPr>
                <w:rFonts w:ascii="Arial" w:hAnsi="Arial" w:cs="Arial"/>
                <w:sz w:val="16"/>
                <w:szCs w:val="16"/>
              </w:rPr>
              <w:t>W1 Student potrafi rozróżniać i opisywać podstawowe biomarkery pozwalające na ocenę stopnia zanieczyszczenia środowiska oraz na podstawie konkretnych przykładów  oszacować za ich pomocą ryzyko zagrożenia dla zdrowia ludzi i zwierząt</w:t>
            </w:r>
          </w:p>
        </w:tc>
        <w:tc>
          <w:tcPr>
            <w:tcW w:w="3001" w:type="dxa"/>
          </w:tcPr>
          <w:p w14:paraId="53097A1C" w14:textId="77777777" w:rsidR="00A739E9" w:rsidRPr="008070D4" w:rsidRDefault="00A739E9" w:rsidP="00A739E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 xml:space="preserve">K_W05 </w:t>
            </w:r>
          </w:p>
          <w:p w14:paraId="600668D8" w14:textId="77777777" w:rsidR="00A739E9" w:rsidRPr="008070D4" w:rsidRDefault="00A739E9" w:rsidP="00A739E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  <w:p w14:paraId="38CA2EE1" w14:textId="77777777" w:rsidR="00A739E9" w:rsidRPr="008070D4" w:rsidRDefault="00A739E9" w:rsidP="00A739E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  <w:p w14:paraId="223BB374" w14:textId="77777777" w:rsidR="0093211F" w:rsidRPr="008070D4" w:rsidRDefault="00A739E9" w:rsidP="00A739E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14:paraId="649841BE" w14:textId="77777777" w:rsidR="0093211F" w:rsidRPr="008070D4" w:rsidRDefault="00A739E9" w:rsidP="00A739E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FCD5EC4" w14:textId="77777777" w:rsidR="00A739E9" w:rsidRPr="008070D4" w:rsidRDefault="00A739E9" w:rsidP="00A739E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18F999B5" w14:textId="77777777" w:rsidR="00A739E9" w:rsidRPr="008070D4" w:rsidRDefault="00A739E9" w:rsidP="00A739E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B778152" w14:textId="77777777" w:rsidR="00A739E9" w:rsidRPr="008070D4" w:rsidRDefault="00A739E9" w:rsidP="00A739E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8070D4" w:rsidRPr="008070D4" w14:paraId="1DE1ED40" w14:textId="77777777" w:rsidTr="0093211F">
        <w:tc>
          <w:tcPr>
            <w:tcW w:w="1547" w:type="dxa"/>
          </w:tcPr>
          <w:p w14:paraId="2E10539F" w14:textId="77777777" w:rsidR="006469D5" w:rsidRPr="008070D4" w:rsidRDefault="006469D5" w:rsidP="00A739E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153EE2D8" w14:textId="77777777" w:rsidR="006469D5" w:rsidRPr="008070D4" w:rsidRDefault="00BE6D99" w:rsidP="00BE6D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70D4">
              <w:rPr>
                <w:rFonts w:ascii="Arial" w:hAnsi="Arial" w:cs="Arial"/>
                <w:sz w:val="16"/>
                <w:szCs w:val="16"/>
              </w:rPr>
              <w:t>U1 Student potrafi wymienić podstawowe zanieczyszczenia środowiska wodnego oraz systemy i współczesne metody wykorzystania biotestów w systemach oceny stanu czystości wód oraz potrafi je zastosować w praktyce.</w:t>
            </w:r>
          </w:p>
        </w:tc>
        <w:tc>
          <w:tcPr>
            <w:tcW w:w="3001" w:type="dxa"/>
          </w:tcPr>
          <w:p w14:paraId="549BF529" w14:textId="77777777" w:rsidR="00A739E9" w:rsidRPr="008070D4" w:rsidRDefault="00A739E9" w:rsidP="00A739E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 xml:space="preserve">K_U01 </w:t>
            </w:r>
          </w:p>
          <w:p w14:paraId="31229AF3" w14:textId="77777777" w:rsidR="00A739E9" w:rsidRPr="008070D4" w:rsidRDefault="00A739E9" w:rsidP="00A739E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>K_U04</w:t>
            </w:r>
          </w:p>
          <w:p w14:paraId="648FFC28" w14:textId="77777777" w:rsidR="006469D5" w:rsidRPr="008070D4" w:rsidRDefault="00A739E9" w:rsidP="00A739E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14:paraId="7144751B" w14:textId="77777777" w:rsidR="006469D5" w:rsidRPr="008070D4" w:rsidRDefault="00A739E9" w:rsidP="00A739E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E884CA" w14:textId="77777777" w:rsidR="00A739E9" w:rsidRPr="008070D4" w:rsidRDefault="00A739E9" w:rsidP="00A739E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6B20A0C" w14:textId="77777777" w:rsidR="00A739E9" w:rsidRPr="008070D4" w:rsidRDefault="00A739E9" w:rsidP="00A739E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8070D4" w:rsidRPr="008070D4" w14:paraId="1BD8EDBA" w14:textId="77777777" w:rsidTr="0093211F">
        <w:tc>
          <w:tcPr>
            <w:tcW w:w="1547" w:type="dxa"/>
          </w:tcPr>
          <w:p w14:paraId="469CE9AA" w14:textId="77777777" w:rsidR="006469D5" w:rsidRPr="008070D4" w:rsidRDefault="006469D5" w:rsidP="00A739E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5954C0E8" w14:textId="77777777" w:rsidR="006469D5" w:rsidRPr="008070D4" w:rsidRDefault="00BE6D99" w:rsidP="00A739E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sz w:val="16"/>
                <w:szCs w:val="16"/>
              </w:rPr>
              <w:t>K1 Student wyjaśnia i rozróżnia pojęcia trucizna i  toksyna, a także potrafi opisać podstawowe źródła i mechanizmy działania toksyn pochodzenia naturalnego i zna możliwości ich wykorzystania w przemyśle biotechnologicznym</w:t>
            </w:r>
          </w:p>
        </w:tc>
        <w:tc>
          <w:tcPr>
            <w:tcW w:w="3001" w:type="dxa"/>
          </w:tcPr>
          <w:p w14:paraId="54E3E2D9" w14:textId="77777777" w:rsidR="006469D5" w:rsidRPr="008070D4" w:rsidRDefault="00A739E9" w:rsidP="00A739E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  <w:p w14:paraId="5B2AA153" w14:textId="77777777" w:rsidR="00C62372" w:rsidRPr="008070D4" w:rsidRDefault="00C62372" w:rsidP="00A739E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  <w:p w14:paraId="621F473D" w14:textId="77777777" w:rsidR="00C62372" w:rsidRPr="008070D4" w:rsidRDefault="00C62372" w:rsidP="00A739E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14:paraId="249FAAB8" w14:textId="77777777" w:rsidR="006469D5" w:rsidRPr="008070D4" w:rsidRDefault="00A739E9" w:rsidP="00A739E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842F596" w14:textId="77777777" w:rsidR="00C62372" w:rsidRPr="008070D4" w:rsidRDefault="00C62372" w:rsidP="00A739E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2CC21B90" w14:textId="77777777" w:rsidR="00C62372" w:rsidRPr="008070D4" w:rsidRDefault="00C62372" w:rsidP="00A739E9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70D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14:paraId="53128261" w14:textId="77777777" w:rsidR="0093211F" w:rsidRPr="008070D4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8070D4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070D4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8070D4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070D4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8070D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8070D4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8070D4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070D4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8070D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8070D4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8070D4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8070D4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14:paraId="62486C05" w14:textId="77777777" w:rsidR="00B2721F" w:rsidRPr="008070D4" w:rsidRDefault="00B2721F"/>
    <w:sectPr w:rsidR="00B2721F" w:rsidRPr="008070D4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6C040" w14:textId="77777777" w:rsidR="00A52D08" w:rsidRDefault="00A52D08" w:rsidP="002C0CA5">
      <w:pPr>
        <w:spacing w:line="240" w:lineRule="auto"/>
      </w:pPr>
      <w:r>
        <w:separator/>
      </w:r>
    </w:p>
  </w:endnote>
  <w:endnote w:type="continuationSeparator" w:id="0">
    <w:p w14:paraId="3FC0A86B" w14:textId="77777777" w:rsidR="00A52D08" w:rsidRDefault="00A52D0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892F5" w14:textId="77777777" w:rsidR="00A52D08" w:rsidRDefault="00A52D08" w:rsidP="002C0CA5">
      <w:pPr>
        <w:spacing w:line="240" w:lineRule="auto"/>
      </w:pPr>
      <w:r>
        <w:separator/>
      </w:r>
    </w:p>
  </w:footnote>
  <w:footnote w:type="continuationSeparator" w:id="0">
    <w:p w14:paraId="54056486" w14:textId="77777777" w:rsidR="00A52D08" w:rsidRDefault="00A52D0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07403"/>
    <w:rsid w:val="000834BC"/>
    <w:rsid w:val="000C4232"/>
    <w:rsid w:val="00207BBF"/>
    <w:rsid w:val="0029362C"/>
    <w:rsid w:val="002C0CA5"/>
    <w:rsid w:val="002E7DB5"/>
    <w:rsid w:val="002F41B5"/>
    <w:rsid w:val="00333004"/>
    <w:rsid w:val="00341D25"/>
    <w:rsid w:val="0036131B"/>
    <w:rsid w:val="003B680D"/>
    <w:rsid w:val="00455A0E"/>
    <w:rsid w:val="00483FE1"/>
    <w:rsid w:val="004F5168"/>
    <w:rsid w:val="00520F45"/>
    <w:rsid w:val="005354E1"/>
    <w:rsid w:val="00564842"/>
    <w:rsid w:val="006469D5"/>
    <w:rsid w:val="006674DC"/>
    <w:rsid w:val="006C766B"/>
    <w:rsid w:val="00703661"/>
    <w:rsid w:val="0072568B"/>
    <w:rsid w:val="00735F91"/>
    <w:rsid w:val="007B15AA"/>
    <w:rsid w:val="007D736E"/>
    <w:rsid w:val="008070D4"/>
    <w:rsid w:val="00827E4E"/>
    <w:rsid w:val="00860FAB"/>
    <w:rsid w:val="008C5679"/>
    <w:rsid w:val="008F7E6F"/>
    <w:rsid w:val="00925376"/>
    <w:rsid w:val="0093211F"/>
    <w:rsid w:val="009520FA"/>
    <w:rsid w:val="00965A2D"/>
    <w:rsid w:val="00966E0B"/>
    <w:rsid w:val="009B21A4"/>
    <w:rsid w:val="009E1CD7"/>
    <w:rsid w:val="009E71F1"/>
    <w:rsid w:val="00A43564"/>
    <w:rsid w:val="00A52D08"/>
    <w:rsid w:val="00A739E9"/>
    <w:rsid w:val="00AA0E13"/>
    <w:rsid w:val="00AA7F0D"/>
    <w:rsid w:val="00B24D45"/>
    <w:rsid w:val="00B2721F"/>
    <w:rsid w:val="00B36D67"/>
    <w:rsid w:val="00B6366C"/>
    <w:rsid w:val="00B8263F"/>
    <w:rsid w:val="00BE6D99"/>
    <w:rsid w:val="00C34CAF"/>
    <w:rsid w:val="00C62372"/>
    <w:rsid w:val="00C64721"/>
    <w:rsid w:val="00CA63D2"/>
    <w:rsid w:val="00CD0414"/>
    <w:rsid w:val="00D527B8"/>
    <w:rsid w:val="00D62D56"/>
    <w:rsid w:val="00DA1BD4"/>
    <w:rsid w:val="00DA7AF7"/>
    <w:rsid w:val="00E868E7"/>
    <w:rsid w:val="00ED11F9"/>
    <w:rsid w:val="00EE4F54"/>
    <w:rsid w:val="00F129D7"/>
    <w:rsid w:val="00F17173"/>
    <w:rsid w:val="00FB2DB7"/>
    <w:rsid w:val="045559F0"/>
    <w:rsid w:val="0B84DD95"/>
    <w:rsid w:val="0FDBC755"/>
    <w:rsid w:val="1212D0AF"/>
    <w:rsid w:val="15A93AF9"/>
    <w:rsid w:val="200C7DB5"/>
    <w:rsid w:val="209D89B2"/>
    <w:rsid w:val="21D66F33"/>
    <w:rsid w:val="28CED5E5"/>
    <w:rsid w:val="2B878322"/>
    <w:rsid w:val="2FE2967F"/>
    <w:rsid w:val="3BEAA96A"/>
    <w:rsid w:val="3E985811"/>
    <w:rsid w:val="42106DD9"/>
    <w:rsid w:val="4EBDDA9C"/>
    <w:rsid w:val="53B1AEE6"/>
    <w:rsid w:val="54A2BCEA"/>
    <w:rsid w:val="579C543F"/>
    <w:rsid w:val="5E856635"/>
    <w:rsid w:val="5F66FE5C"/>
    <w:rsid w:val="62AF9D58"/>
    <w:rsid w:val="7EE1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573F"/>
  <w15:docId w15:val="{99DDFBAB-38CF-450F-AA5E-B0F2F83B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AA0E13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MS Mincho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AA0E13"/>
    <w:rPr>
      <w:rFonts w:ascii="Arial" w:eastAsia="MS Mincho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61A2"/>
    <w:rsid w:val="000961F8"/>
    <w:rsid w:val="0028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4941</Characters>
  <Application>Microsoft Office Word</Application>
  <DocSecurity>0</DocSecurity>
  <Lines>41</Lines>
  <Paragraphs>11</Paragraphs>
  <ScaleCrop>false</ScaleCrop>
  <Company>Microsoft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12</cp:revision>
  <cp:lastPrinted>2019-03-18T08:34:00Z</cp:lastPrinted>
  <dcterms:created xsi:type="dcterms:W3CDTF">2019-04-18T10:21:00Z</dcterms:created>
  <dcterms:modified xsi:type="dcterms:W3CDTF">2020-09-22T12:35:00Z</dcterms:modified>
</cp:coreProperties>
</file>