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B240AD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B240AD" w:rsidRPr="00B240AD" w14:paraId="79539575" w14:textId="77777777" w:rsidTr="03710760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B5784" w:rsidRPr="00B240AD" w:rsidRDefault="00CB5784" w:rsidP="00CB578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40AD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D220F82" w14:textId="77777777" w:rsidR="00CB5784" w:rsidRPr="00B240AD" w:rsidRDefault="00CB5784" w:rsidP="00CB5784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240AD">
              <w:rPr>
                <w:rFonts w:ascii="Arial" w:hAnsi="Arial" w:cs="Arial"/>
                <w:b/>
                <w:bCs/>
                <w:sz w:val="20"/>
                <w:szCs w:val="20"/>
              </w:rPr>
              <w:t>Regulacja wzrostu, różnicowania i śmierci komórek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B5784" w:rsidRPr="00B240AD" w:rsidRDefault="00CB5784" w:rsidP="00CB57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240AD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841BE" w14:textId="77777777" w:rsidR="00CB5784" w:rsidRPr="00B240AD" w:rsidRDefault="00CB5784" w:rsidP="00CB57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240A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240AD" w:rsidRPr="00B240AD" w14:paraId="54C78552" w14:textId="77777777" w:rsidTr="03710760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B5784" w:rsidRPr="00B240AD" w:rsidRDefault="00CB5784" w:rsidP="00CB578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395B16E" w14:textId="77777777" w:rsidR="00CB5784" w:rsidRPr="00B240AD" w:rsidRDefault="00CB5784" w:rsidP="00CB578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40AD">
              <w:rPr>
                <w:rFonts w:ascii="Arial" w:hAnsi="Arial" w:cs="Arial"/>
                <w:sz w:val="16"/>
                <w:szCs w:val="16"/>
                <w:lang w:val="en-US"/>
              </w:rPr>
              <w:t>Regulation of growth, differentiation and death of cells</w:t>
            </w:r>
          </w:p>
        </w:tc>
      </w:tr>
      <w:tr w:rsidR="00B240AD" w:rsidRPr="00B240AD" w14:paraId="2B4DE3DB" w14:textId="77777777" w:rsidTr="037107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B5784" w:rsidRPr="00B240AD" w:rsidRDefault="00CB5784" w:rsidP="00CB5784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B5784" w:rsidRPr="00B240AD" w:rsidRDefault="00CB5784" w:rsidP="00CB578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B240AD" w:rsidRPr="00B240AD" w14:paraId="0A37501D" w14:textId="77777777" w:rsidTr="03710760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B5784" w:rsidRPr="00B240AD" w:rsidRDefault="00CB5784" w:rsidP="00CB578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B5784" w:rsidRPr="00B240AD" w:rsidRDefault="00CB5784" w:rsidP="00CB578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240AD" w:rsidRPr="00B240AD" w14:paraId="5945B5E4" w14:textId="77777777" w:rsidTr="03710760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CB5784" w:rsidRPr="00B240AD" w:rsidRDefault="00CB5784" w:rsidP="00CB578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CB5784" w:rsidRPr="00B240AD" w:rsidRDefault="00C067D3" w:rsidP="00CB5784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CB5784" w:rsidRPr="00B240AD" w:rsidRDefault="00CB5784" w:rsidP="00CB578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240AD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CB5784" w:rsidRPr="00B240AD" w:rsidRDefault="008631A1" w:rsidP="00CB5784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II</w:t>
            </w:r>
          </w:p>
        </w:tc>
      </w:tr>
      <w:tr w:rsidR="00B240AD" w:rsidRPr="00B240AD" w14:paraId="5B35972B" w14:textId="77777777" w:rsidTr="03710760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B5784" w:rsidRPr="00B240AD" w:rsidRDefault="00CB5784" w:rsidP="00CB578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B5784" w:rsidRPr="00B240AD" w:rsidRDefault="00A73B7F" w:rsidP="00CB578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8A" w:rsidRPr="00B240A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5784" w:rsidRPr="00B240AD">
              <w:rPr>
                <w:sz w:val="20"/>
                <w:szCs w:val="16"/>
              </w:rPr>
              <w:t xml:space="preserve"> </w:t>
            </w:r>
            <w:r w:rsidR="00CB5784" w:rsidRPr="00B240AD">
              <w:rPr>
                <w:sz w:val="16"/>
                <w:szCs w:val="16"/>
              </w:rPr>
              <w:t>stacjonarne</w:t>
            </w:r>
          </w:p>
          <w:p w14:paraId="5AB77540" w14:textId="77777777" w:rsidR="00CB5784" w:rsidRPr="00B240AD" w:rsidRDefault="00A73B7F" w:rsidP="00CB578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8A" w:rsidRPr="00B240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784" w:rsidRPr="00B240AD">
              <w:rPr>
                <w:sz w:val="16"/>
                <w:szCs w:val="16"/>
              </w:rPr>
              <w:t xml:space="preserve"> 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B5784" w:rsidRPr="00B240AD" w:rsidRDefault="00CB5784" w:rsidP="00CB578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B240AD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B5784" w:rsidRPr="00B240AD" w:rsidRDefault="00A73B7F" w:rsidP="00CB578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62" w:rsidRPr="00B240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784" w:rsidRPr="00B240AD">
              <w:rPr>
                <w:sz w:val="16"/>
                <w:szCs w:val="16"/>
              </w:rPr>
              <w:t xml:space="preserve"> p</w:t>
            </w:r>
            <w:r w:rsidR="00CB5784" w:rsidRPr="00B240AD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B5784" w:rsidRPr="00B240AD" w:rsidRDefault="00A73B7F" w:rsidP="00CB578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562" w:rsidRPr="00B240A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5784" w:rsidRPr="00B240AD">
              <w:rPr>
                <w:sz w:val="16"/>
                <w:szCs w:val="16"/>
              </w:rPr>
              <w:t xml:space="preserve"> </w:t>
            </w:r>
            <w:r w:rsidR="00CB5784" w:rsidRPr="00B240AD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B5784" w:rsidRPr="00B240AD" w:rsidRDefault="00A73B7F" w:rsidP="00CB578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84" w:rsidRPr="00B240A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B5784" w:rsidRPr="00B240AD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B5784" w:rsidRPr="00B240AD" w:rsidRDefault="00A73B7F" w:rsidP="00CB578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DC" w:rsidRPr="00B240A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B5784" w:rsidRPr="00B240AD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CE0285" w14:textId="77777777" w:rsidR="00CB5784" w:rsidRPr="00B240AD" w:rsidRDefault="00CB5784" w:rsidP="00CB5784">
            <w:pPr>
              <w:spacing w:line="240" w:lineRule="auto"/>
              <w:rPr>
                <w:bCs/>
                <w:sz w:val="16"/>
                <w:szCs w:val="16"/>
              </w:rPr>
            </w:pPr>
            <w:r w:rsidRPr="00B240AD">
              <w:rPr>
                <w:bCs/>
                <w:sz w:val="16"/>
                <w:szCs w:val="16"/>
              </w:rPr>
              <w:t>Numer semestru: ……</w:t>
            </w:r>
            <w:r w:rsidR="007337DC" w:rsidRPr="00B240AD">
              <w:rPr>
                <w:bCs/>
                <w:sz w:val="16"/>
                <w:szCs w:val="16"/>
              </w:rPr>
              <w:t>I</w:t>
            </w:r>
            <w:r w:rsidRPr="00B240AD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B5784" w:rsidRPr="00B240AD" w:rsidRDefault="00A73B7F" w:rsidP="00CB578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784" w:rsidRPr="00B240A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B5784" w:rsidRPr="00B240AD">
              <w:rPr>
                <w:sz w:val="16"/>
                <w:szCs w:val="16"/>
              </w:rPr>
              <w:t xml:space="preserve"> </w:t>
            </w:r>
            <w:r w:rsidR="00CB5784" w:rsidRPr="00B240AD">
              <w:rPr>
                <w:bCs/>
                <w:sz w:val="16"/>
                <w:szCs w:val="16"/>
              </w:rPr>
              <w:t>semestr  zimowy</w:t>
            </w:r>
            <w:r w:rsidR="00CB5784" w:rsidRPr="00B240AD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7DC" w:rsidRPr="00B240A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B5784" w:rsidRPr="00B240AD">
              <w:rPr>
                <w:sz w:val="16"/>
                <w:szCs w:val="16"/>
              </w:rPr>
              <w:t xml:space="preserve"> </w:t>
            </w:r>
            <w:r w:rsidR="00CB5784" w:rsidRPr="00B240AD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240AD" w:rsidRPr="00B240AD" w14:paraId="6A4B1A86" w14:textId="77777777" w:rsidTr="03710760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B5784" w:rsidRPr="00B240AD" w:rsidRDefault="00CB5784" w:rsidP="00CB578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B5784" w:rsidRPr="00B240AD" w:rsidRDefault="00CB5784" w:rsidP="00CB578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B5784" w:rsidRPr="00B240AD" w:rsidRDefault="00CB5784" w:rsidP="00CB578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3FF97DA4" w:rsidR="00CB5784" w:rsidRPr="00B240AD" w:rsidRDefault="5BDF1A6C" w:rsidP="03710760">
            <w:pPr>
              <w:spacing w:line="240" w:lineRule="auto"/>
              <w:jc w:val="center"/>
            </w:pPr>
            <w:r w:rsidRPr="00B240AD">
              <w:rPr>
                <w:rFonts w:ascii="Calibri" w:eastAsia="Calibri" w:hAnsi="Calibri" w:cs="Calibri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B5784" w:rsidRPr="00B240AD" w:rsidRDefault="00CB5784" w:rsidP="00CB578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8EA49" w14:textId="77777777" w:rsidR="00CB5784" w:rsidRPr="00B240AD" w:rsidRDefault="007A7CB5" w:rsidP="00CB578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240AD">
              <w:rPr>
                <w:b/>
                <w:sz w:val="16"/>
                <w:szCs w:val="16"/>
              </w:rPr>
              <w:t>OGR_BT-2S-1L-15_8</w:t>
            </w:r>
          </w:p>
        </w:tc>
      </w:tr>
      <w:tr w:rsidR="00B240AD" w:rsidRPr="00B240AD" w14:paraId="41C8F396" w14:textId="77777777" w:rsidTr="03710760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B5784" w:rsidRPr="00B240AD" w:rsidRDefault="00CB5784" w:rsidP="00CB578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40AD" w:rsidRPr="00B240AD" w14:paraId="28896B91" w14:textId="77777777" w:rsidTr="037107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CB5784" w:rsidRPr="00B240AD" w:rsidRDefault="00CB5784" w:rsidP="00CB5784">
            <w:pPr>
              <w:spacing w:line="240" w:lineRule="auto"/>
              <w:rPr>
                <w:bCs/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2121C" w14:textId="45988976" w:rsidR="00CB5784" w:rsidRPr="00B240AD" w:rsidRDefault="00CB5784" w:rsidP="03710760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dr hab. Małgorzata Gajewska</w:t>
            </w:r>
            <w:r w:rsidR="42537889" w:rsidRPr="00B240A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42537889" w:rsidRPr="00B240AD">
              <w:rPr>
                <w:rFonts w:ascii="Arial" w:eastAsia="Arial" w:hAnsi="Arial" w:cs="Arial"/>
                <w:sz w:val="16"/>
                <w:szCs w:val="16"/>
              </w:rPr>
              <w:t>prof. SGGW</w:t>
            </w:r>
          </w:p>
        </w:tc>
      </w:tr>
      <w:tr w:rsidR="00B240AD" w:rsidRPr="00B240AD" w14:paraId="5564C4A9" w14:textId="77777777" w:rsidTr="037107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CB5784" w:rsidRPr="00B240AD" w:rsidRDefault="00CB5784" w:rsidP="00CB5784">
            <w:pPr>
              <w:spacing w:line="240" w:lineRule="auto"/>
              <w:rPr>
                <w:bCs/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C5762" w14:textId="2A84E7C7" w:rsidR="00CB5784" w:rsidRPr="00B240AD" w:rsidRDefault="00CB5784" w:rsidP="03710760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dr hab. Małgorzata Gajewska</w:t>
            </w:r>
            <w:r w:rsidR="7EFDC35C" w:rsidRPr="00B24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EFDC35C" w:rsidRPr="00B240AD">
              <w:rPr>
                <w:rFonts w:ascii="Arial" w:eastAsia="Arial" w:hAnsi="Arial" w:cs="Arial"/>
                <w:sz w:val="16"/>
                <w:szCs w:val="16"/>
              </w:rPr>
              <w:t>oraz zaproszeni wykładowcy z Instytutu Genetyki i Biotechnologii PAN</w:t>
            </w:r>
          </w:p>
        </w:tc>
      </w:tr>
      <w:tr w:rsidR="00B240AD" w:rsidRPr="00B240AD" w14:paraId="197ED198" w14:textId="77777777" w:rsidTr="037107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2215BA" w:rsidRPr="00B240AD" w:rsidRDefault="002215BA" w:rsidP="002215BA">
            <w:pPr>
              <w:spacing w:line="240" w:lineRule="auto"/>
              <w:rPr>
                <w:bCs/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6249F" w14:textId="527306A1" w:rsidR="002215BA" w:rsidRPr="00B240AD" w:rsidRDefault="002215BA" w:rsidP="00B240A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 xml:space="preserve">Katedra Nauk Fizjologicznych, </w:t>
            </w:r>
            <w:r w:rsidR="00B240AD" w:rsidRPr="00B240AD">
              <w:rPr>
                <w:rFonts w:ascii="Arial" w:hAnsi="Arial" w:cs="Arial"/>
                <w:sz w:val="16"/>
                <w:szCs w:val="16"/>
              </w:rPr>
              <w:t>Instytut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Medycyny Weterynaryjnej</w:t>
            </w:r>
          </w:p>
        </w:tc>
      </w:tr>
      <w:tr w:rsidR="00B240AD" w:rsidRPr="00B240AD" w14:paraId="32C024DD" w14:textId="77777777" w:rsidTr="037107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240AD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1980CF59" w:rsidR="002215BA" w:rsidRPr="00B240AD" w:rsidRDefault="23638BDC" w:rsidP="03710760">
            <w:pPr>
              <w:tabs>
                <w:tab w:val="left" w:pos="6592"/>
              </w:tabs>
            </w:pPr>
            <w:r w:rsidRPr="00B240AD"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B240AD" w:rsidRPr="00B240AD" w14:paraId="603C7449" w14:textId="77777777" w:rsidTr="037107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185A9" w14:textId="0D30DC2B" w:rsidR="002215BA" w:rsidRPr="00B240AD" w:rsidRDefault="00737F6B" w:rsidP="03710760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eastAsia="Arial" w:hAnsi="Arial" w:cs="Arial"/>
                <w:sz w:val="16"/>
                <w:szCs w:val="16"/>
              </w:rPr>
              <w:t>Celem przedmiotu jest zapoznanie studenta z najnowszą wiedzą dotyczącą mechanizmów regulujących rozwój (wzrost i różnicowanie) oraz śmierć komórek i tkanek zwierzęcych</w:t>
            </w:r>
            <w:r w:rsidR="002215BA" w:rsidRPr="00B240A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0B940D" w14:textId="77777777" w:rsidR="002215BA" w:rsidRPr="00B240AD" w:rsidRDefault="002215BA" w:rsidP="002215BA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0AD" w:rsidRPr="00B240AD" w14:paraId="6FD7E86B" w14:textId="77777777" w:rsidTr="03710760">
        <w:trPr>
          <w:trHeight w:val="23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FE8FB" w14:textId="144A109E" w:rsidR="002215BA" w:rsidRPr="00B240AD" w:rsidRDefault="002215BA" w:rsidP="007A7CB5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60" w:line="240" w:lineRule="auto"/>
              <w:ind w:left="470"/>
              <w:rPr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 xml:space="preserve">Wykłady </w:t>
            </w:r>
            <w:r w:rsidRPr="00B240AD">
              <w:rPr>
                <w:sz w:val="16"/>
                <w:szCs w:val="16"/>
              </w:rPr>
              <w:t xml:space="preserve">……………………………………………………………………; liczba godzin ..15.....;  </w:t>
            </w:r>
          </w:p>
        </w:tc>
      </w:tr>
      <w:tr w:rsidR="00B240AD" w:rsidRPr="00B240AD" w14:paraId="7A028365" w14:textId="77777777" w:rsidTr="03710760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99330" w14:textId="2B04EBDB" w:rsidR="002215BA" w:rsidRPr="00B240AD" w:rsidRDefault="002215BA" w:rsidP="03710760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 xml:space="preserve">Wykłady prowadzone przy pomocy prezentacji multimedialnych, krótkie wystąpienia seminaryjne studentów na temat zadany przez wykładowcę. </w:t>
            </w:r>
            <w:r w:rsidR="67211C08" w:rsidRPr="00B240AD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pandemia).</w:t>
            </w:r>
          </w:p>
          <w:p w14:paraId="2D5DE359" w14:textId="181E3664" w:rsidR="002215BA" w:rsidRPr="00B240AD" w:rsidRDefault="67211C08" w:rsidP="03710760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eastAsia="Arial" w:hAnsi="Arial" w:cs="Arial"/>
                <w:sz w:val="16"/>
                <w:szCs w:val="16"/>
              </w:rPr>
              <w:t>Podczas przedmiotu fakultatywnego: „Regulacja wzrostu, różnicowania i śmierci komórek” studenci zapoznają się ze złożonymi interakcjami komórek ze środowiskiem, warunkującymi ich stan zróżnicowania, zdolność do podziałów oraz podatność na sygnały apoptogenne. Omawiane są również możliwości sterowania rozwojem tkanek i narządów wykorzystywane w biotechnologii</w:t>
            </w:r>
            <w:r w:rsidR="002215BA" w:rsidRPr="00B240AD">
              <w:rPr>
                <w:rFonts w:ascii="Arial" w:hAnsi="Arial" w:cs="Arial"/>
                <w:sz w:val="16"/>
                <w:szCs w:val="16"/>
              </w:rPr>
              <w:t xml:space="preserve"> zwierząt. </w:t>
            </w:r>
          </w:p>
          <w:p w14:paraId="6A84F9AD" w14:textId="3FF46295" w:rsidR="002215BA" w:rsidRPr="00B240AD" w:rsidRDefault="06D8AC25" w:rsidP="03710760">
            <w:pPr>
              <w:tabs>
                <w:tab w:val="left" w:pos="6592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eastAsia="Arial" w:hAnsi="Arial" w:cs="Arial"/>
                <w:sz w:val="16"/>
                <w:szCs w:val="16"/>
              </w:rPr>
              <w:t>Tematyka wykładów obejmuje: regulację endokrynną oraz auto/parakrynną proliferacji komórek; rodzaje śmierci komórek zwierzęcych według aktualnych wytycznych komitetu nomenklatury śmierci komórek (NCCD – Nomenclature Comittee o Cell Death); regulację różnicowania od komórek macierzystych do w pełni zróżnicowanych; wpływ niedoborów oraz nadmiaru mikroelementów na rozwój tkanek i narządów; regulację wewnątrzkomórkowej i ogólnoustrojowej homeostazy żelaza; wykorzystanie genów reporterowych w transgenezie zwierząt; wykorzystanie klonowania in vitro w rozwoju organizmów; użycie bioinformatyki do celów analizy danych uzyskanych badań</w:t>
            </w:r>
            <w:r w:rsidR="002215BA" w:rsidRPr="00B240AD">
              <w:rPr>
                <w:rFonts w:ascii="Arial" w:hAnsi="Arial" w:cs="Arial"/>
                <w:sz w:val="16"/>
                <w:szCs w:val="16"/>
              </w:rPr>
              <w:t xml:space="preserve"> „</w:t>
            </w:r>
            <w:r w:rsidR="0ABFDCD0" w:rsidRPr="00B240AD">
              <w:rPr>
                <w:rFonts w:ascii="Arial" w:hAnsi="Arial" w:cs="Arial"/>
                <w:sz w:val="16"/>
                <w:szCs w:val="16"/>
              </w:rPr>
              <w:t>omicznych</w:t>
            </w:r>
            <w:r w:rsidR="002215BA" w:rsidRPr="00B240AD"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</w:tr>
      <w:tr w:rsidR="00B240AD" w:rsidRPr="00B240AD" w14:paraId="66615FAB" w14:textId="77777777" w:rsidTr="037107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D0514" w14:textId="77777777" w:rsidR="002215BA" w:rsidRPr="00B240AD" w:rsidRDefault="002215BA" w:rsidP="007A7CB5">
            <w:pPr>
              <w:spacing w:before="60" w:after="60" w:line="240" w:lineRule="auto"/>
              <w:rPr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Wymagania formalne:</w:t>
            </w:r>
            <w:r w:rsidRPr="00B240AD">
              <w:rPr>
                <w:sz w:val="16"/>
                <w:szCs w:val="16"/>
              </w:rPr>
              <w:t xml:space="preserve"> </w:t>
            </w:r>
            <w:r w:rsidRPr="00B240AD">
              <w:rPr>
                <w:rFonts w:ascii="Arial" w:hAnsi="Arial" w:cs="Arial"/>
                <w:sz w:val="16"/>
                <w:szCs w:val="16"/>
              </w:rPr>
              <w:t>biologia komórki, biologia molekularna, biochemia, fizjologia zwierząt, embriologia. Założenia wstępne: przed rozpoczęciem fakultetu student powinien znać zagadnienia związane z biologią komórki, biologią molekularną, biochemią, embriologią oraz fizjologia w stopniu zaawansowanym, ponieważ celem tego przedmiotu fakultatywnego jest rozszerzenie wiedzy studentów o informacje opublikowane w najnowszej literaturze i przedstawienie najnowszych technik molekularnych oraz analitycznych wykorzystywanych w badaniach z zakresu mechanizmów regulujących proliferację, różnicowanie oraz śmierć komórek eukariotycznych.</w:t>
            </w:r>
          </w:p>
        </w:tc>
      </w:tr>
      <w:tr w:rsidR="00B240AD" w:rsidRPr="00B240AD" w14:paraId="1B45291D" w14:textId="77777777" w:rsidTr="03710760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2215BA" w:rsidRPr="00B240AD" w:rsidRDefault="002215BA" w:rsidP="002215BA">
            <w:pPr>
              <w:spacing w:line="240" w:lineRule="auto"/>
              <w:rPr>
                <w:bCs/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2215BA" w:rsidRPr="00B240AD" w:rsidRDefault="002215BA" w:rsidP="008631A1">
            <w:pPr>
              <w:spacing w:before="60" w:after="60"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Wiedza:</w:t>
            </w:r>
          </w:p>
          <w:p w14:paraId="3F62631B" w14:textId="6CC1923E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W1</w:t>
            </w:r>
            <w:r w:rsidR="62D9993F" w:rsidRPr="00B240AD">
              <w:rPr>
                <w:rFonts w:ascii="Arial" w:hAnsi="Arial" w:cs="Arial"/>
                <w:sz w:val="16"/>
                <w:szCs w:val="16"/>
              </w:rPr>
              <w:t>. Student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posiada zaawansowaną wiedzę na temat regulacji i kontroli cyklu komórkowego oraz procesów różnicowania komórek zwierzęcych zarówno przez mikrośrodowisko tkanki, jak i w zakresie ogólnoustrojowym</w:t>
            </w:r>
          </w:p>
          <w:p w14:paraId="3948C838" w14:textId="23EBC1D2" w:rsidR="002215BA" w:rsidRPr="00B240AD" w:rsidRDefault="008631A1" w:rsidP="03710760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W2</w:t>
            </w:r>
            <w:r w:rsidR="05857298" w:rsidRPr="00B240A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6E78D73C" w:rsidRPr="00B240AD">
              <w:rPr>
                <w:rFonts w:ascii="Arial" w:hAnsi="Arial" w:cs="Arial"/>
                <w:sz w:val="16"/>
                <w:szCs w:val="16"/>
              </w:rPr>
              <w:t>Student</w:t>
            </w:r>
            <w:r w:rsidR="05857298" w:rsidRPr="00B24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40AD">
              <w:rPr>
                <w:rFonts w:ascii="Arial" w:hAnsi="Arial" w:cs="Arial"/>
                <w:sz w:val="16"/>
                <w:szCs w:val="16"/>
              </w:rPr>
              <w:t>posiada zaawansowaną wiedzę na temat roli różnych form śmierci komórkowej w zachowaniu homeostazy organizmu;</w:t>
            </w:r>
          </w:p>
        </w:tc>
        <w:tc>
          <w:tcPr>
            <w:tcW w:w="2730" w:type="dxa"/>
            <w:gridSpan w:val="3"/>
          </w:tcPr>
          <w:p w14:paraId="0F58FAE9" w14:textId="77777777" w:rsidR="002215BA" w:rsidRPr="00B240AD" w:rsidRDefault="002215BA" w:rsidP="008631A1">
            <w:pPr>
              <w:spacing w:before="60" w:after="60"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Umiejętności:</w:t>
            </w:r>
          </w:p>
          <w:p w14:paraId="79BC5B98" w14:textId="22BE835B" w:rsidR="002215BA" w:rsidRPr="00B240AD" w:rsidRDefault="008631A1" w:rsidP="03710760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U1</w:t>
            </w:r>
            <w:r w:rsidR="6E546424" w:rsidRPr="00B240AD">
              <w:rPr>
                <w:rFonts w:ascii="Arial" w:hAnsi="Arial" w:cs="Arial"/>
                <w:sz w:val="16"/>
                <w:szCs w:val="16"/>
              </w:rPr>
              <w:t>. Student potrafi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przedstawić i omówić badania naukowe z zakresu biologii komórki i biotechnologii oraz wykazać wielodyscyplinarne podejście do procesów i mechanizmów życia</w:t>
            </w:r>
            <w:r w:rsidRPr="00B240A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4"/>
          </w:tcPr>
          <w:p w14:paraId="489FDC0A" w14:textId="77777777" w:rsidR="002215BA" w:rsidRPr="00B240AD" w:rsidRDefault="002215BA" w:rsidP="008631A1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240AD">
              <w:rPr>
                <w:bCs/>
                <w:sz w:val="16"/>
                <w:szCs w:val="16"/>
              </w:rPr>
              <w:t>Kompetencje:</w:t>
            </w:r>
          </w:p>
          <w:p w14:paraId="35724D62" w14:textId="7CBF33A2" w:rsidR="002215BA" w:rsidRPr="00B240AD" w:rsidRDefault="008631A1" w:rsidP="008631A1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K1</w:t>
            </w:r>
            <w:r w:rsidR="56564446" w:rsidRPr="00B240AD">
              <w:rPr>
                <w:rFonts w:ascii="Arial" w:hAnsi="Arial" w:cs="Arial"/>
                <w:sz w:val="16"/>
                <w:szCs w:val="16"/>
              </w:rPr>
              <w:t>. Student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posiada dobrze przygotowaną strategi</w:t>
            </w:r>
            <w:r w:rsidR="7836F1F4" w:rsidRPr="00B240AD">
              <w:rPr>
                <w:rFonts w:ascii="Arial" w:hAnsi="Arial" w:cs="Arial"/>
                <w:sz w:val="16"/>
                <w:szCs w:val="16"/>
              </w:rPr>
              <w:t>ę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potrzebną do aktualizacji, przechowywania i zwiększania wiedzy na tematy związane z biotechnologią i naukami pokrewnymi</w:t>
            </w:r>
            <w:r w:rsidRPr="00B240A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240AD" w:rsidRPr="00B240AD" w14:paraId="1EF3B3D1" w14:textId="77777777" w:rsidTr="03710760">
        <w:trPr>
          <w:trHeight w:val="68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89B6667" w14:textId="3D70DA99" w:rsidR="002215BA" w:rsidRPr="00B240AD" w:rsidRDefault="002215BA" w:rsidP="037107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631A1" w:rsidRPr="00B240AD">
              <w:rPr>
                <w:rFonts w:ascii="Arial" w:hAnsi="Arial" w:cs="Arial"/>
                <w:sz w:val="16"/>
                <w:szCs w:val="16"/>
              </w:rPr>
              <w:t>W1-2, U1, K1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- zaliczenie w formie krótkich wystąpień seminaryjnych studentów, których celem jest przedstawienie i przedyskutowanie wybranego aspektu regulacji wzrostu, różnicowania lub śmierci komórek eukariotycznych</w:t>
            </w:r>
            <w:r w:rsidR="7DBBCACB" w:rsidRPr="00B240A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7DBBCACB" w:rsidRPr="00B240AD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pandemia).  W takiej sytuacji Studenci będą prezentowali przygotowane seminaria używając programów do komunikacji on-line.</w:t>
            </w:r>
          </w:p>
        </w:tc>
      </w:tr>
      <w:tr w:rsidR="00B240AD" w:rsidRPr="00B240AD" w14:paraId="46C06519" w14:textId="77777777" w:rsidTr="03710760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14AFD5C" w14:textId="77777777" w:rsidR="002215BA" w:rsidRPr="00B240AD" w:rsidRDefault="002215BA" w:rsidP="002215BA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Imienne karty oceny studenta</w:t>
            </w:r>
          </w:p>
        </w:tc>
      </w:tr>
      <w:tr w:rsidR="00B240AD" w:rsidRPr="00B240AD" w14:paraId="1FC03DE5" w14:textId="77777777" w:rsidTr="03710760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2215BA" w:rsidRPr="00B240AD" w:rsidRDefault="002215BA" w:rsidP="002215B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B240AD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E9D4825" w14:textId="77777777" w:rsidR="002215BA" w:rsidRPr="00B240AD" w:rsidRDefault="002215BA" w:rsidP="002215BA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Ocena wystąpień seminaryjnych studentów (100% oceny), przy czym na ocenę końcową ma wpływ treść, jakość i forma prezentacji ustnej wygłoszonej podczas seminarium zaliczeniowego.</w:t>
            </w:r>
          </w:p>
        </w:tc>
      </w:tr>
      <w:tr w:rsidR="00B240AD" w:rsidRPr="00B240AD" w14:paraId="2DA226AB" w14:textId="77777777" w:rsidTr="03710760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240AD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35C0C68" w14:textId="3D52221C" w:rsidR="002215BA" w:rsidRPr="00B240AD" w:rsidRDefault="3C86A561" w:rsidP="03710760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eastAsia="Arial" w:hAnsi="Arial" w:cs="Arial"/>
                <w:sz w:val="16"/>
                <w:szCs w:val="16"/>
              </w:rPr>
              <w:t xml:space="preserve">Sala seminaryjna Instytutu Medycyny Weterynaryjnej (nie dotyczy sytuacji, w której konieczne będzie </w:t>
            </w:r>
            <w:r w:rsidRPr="00B240AD">
              <w:rPr>
                <w:rFonts w:ascii="Arial" w:eastAsia="Arial" w:hAnsi="Arial" w:cs="Arial"/>
                <w:sz w:val="16"/>
                <w:szCs w:val="16"/>
              </w:rPr>
              <w:lastRenderedPageBreak/>
              <w:t>wprowadzenie systemu pracy zdalnej).</w:t>
            </w:r>
          </w:p>
        </w:tc>
      </w:tr>
      <w:tr w:rsidR="00B240AD" w:rsidRPr="00B240AD" w14:paraId="35097B74" w14:textId="77777777" w:rsidTr="03710760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lastRenderedPageBreak/>
              <w:t>Literatura podstawowa i uzupełniająca:</w:t>
            </w:r>
          </w:p>
          <w:p w14:paraId="5A19DD7A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  <w:r w:rsidRPr="00B240AD">
              <w:rPr>
                <w:sz w:val="16"/>
                <w:szCs w:val="16"/>
              </w:rPr>
              <w:t>1.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Przedmiot przygotowywany jest na podstawie najnowszych doniesień literaturowych dostępnych w naukowej bazie danych NCBI: PubMed.</w:t>
            </w:r>
          </w:p>
          <w:p w14:paraId="0E27B00A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240AD" w:rsidRPr="00B240AD" w14:paraId="14B14E7F" w14:textId="77777777" w:rsidTr="03710760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B240AD">
              <w:rPr>
                <w:sz w:val="16"/>
                <w:szCs w:val="16"/>
              </w:rPr>
              <w:t>UWAGI</w:t>
            </w:r>
          </w:p>
          <w:p w14:paraId="60061E4C" w14:textId="77777777" w:rsidR="002215BA" w:rsidRPr="00B240AD" w:rsidRDefault="002215BA" w:rsidP="002215BA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2215BA" w:rsidRPr="00B240AD" w:rsidRDefault="002215BA" w:rsidP="002215BA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2215BA" w:rsidRPr="00B240AD" w:rsidRDefault="002215BA" w:rsidP="002215B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8631A1" w:rsidRPr="00B240AD" w:rsidRDefault="008631A1" w:rsidP="00ED11F9">
      <w:pPr>
        <w:rPr>
          <w:sz w:val="16"/>
        </w:rPr>
      </w:pPr>
    </w:p>
    <w:p w14:paraId="20378DA0" w14:textId="77777777" w:rsidR="00ED11F9" w:rsidRPr="00B240AD" w:rsidRDefault="00ED11F9" w:rsidP="00ED11F9">
      <w:pPr>
        <w:rPr>
          <w:sz w:val="16"/>
        </w:rPr>
      </w:pPr>
      <w:r w:rsidRPr="00B240AD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B240AD" w:rsidRPr="00B240AD" w14:paraId="0E4CDBC1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B240AD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B240AD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B240AD">
              <w:rPr>
                <w:bCs/>
                <w:sz w:val="18"/>
                <w:szCs w:val="18"/>
              </w:rPr>
              <w:t xml:space="preserve"> dla zajęć</w:t>
            </w:r>
            <w:r w:rsidRPr="00B240AD">
              <w:rPr>
                <w:bCs/>
                <w:sz w:val="18"/>
                <w:szCs w:val="18"/>
              </w:rPr>
              <w:t xml:space="preserve"> efektów </w:t>
            </w:r>
            <w:r w:rsidR="008F7E6F" w:rsidRPr="00B240AD">
              <w:rPr>
                <w:bCs/>
                <w:sz w:val="18"/>
                <w:szCs w:val="18"/>
              </w:rPr>
              <w:t>uczenia się</w:t>
            </w:r>
            <w:r w:rsidRPr="00B240AD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219D38C" w14:textId="77777777" w:rsidR="00ED11F9" w:rsidRPr="00B240AD" w:rsidRDefault="00F6361A" w:rsidP="006478A0">
            <w:pPr>
              <w:rPr>
                <w:b/>
                <w:bCs/>
                <w:sz w:val="18"/>
                <w:szCs w:val="18"/>
              </w:rPr>
            </w:pPr>
            <w:r w:rsidRPr="00B240AD">
              <w:rPr>
                <w:b/>
                <w:bCs/>
                <w:sz w:val="18"/>
                <w:szCs w:val="18"/>
              </w:rPr>
              <w:t>30</w:t>
            </w:r>
            <w:r w:rsidR="00ED11F9" w:rsidRPr="00B240AD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B240AD" w:rsidRPr="00B240AD" w14:paraId="1C893406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B240AD" w:rsidRDefault="00ED11F9" w:rsidP="006478A0">
            <w:pPr>
              <w:rPr>
                <w:bCs/>
                <w:sz w:val="18"/>
                <w:szCs w:val="18"/>
              </w:rPr>
            </w:pPr>
            <w:r w:rsidRPr="00B240AD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B240AD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B240AD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3A28D9F" w14:textId="77777777" w:rsidR="00ED11F9" w:rsidRPr="00B240AD" w:rsidRDefault="00F6361A" w:rsidP="006478A0">
            <w:pPr>
              <w:rPr>
                <w:b/>
                <w:bCs/>
                <w:sz w:val="18"/>
                <w:szCs w:val="18"/>
              </w:rPr>
            </w:pPr>
            <w:r w:rsidRPr="00B240AD">
              <w:rPr>
                <w:b/>
                <w:bCs/>
                <w:sz w:val="18"/>
                <w:szCs w:val="18"/>
              </w:rPr>
              <w:t>0,5</w:t>
            </w:r>
            <w:r w:rsidR="00ED11F9" w:rsidRPr="00B240AD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656B9AB" w14:textId="77777777" w:rsidR="00ED11F9" w:rsidRPr="00B240AD" w:rsidRDefault="00ED11F9" w:rsidP="00ED11F9"/>
    <w:p w14:paraId="7A88CB3D" w14:textId="77777777" w:rsidR="00ED11F9" w:rsidRPr="00B240AD" w:rsidRDefault="00ED11F9" w:rsidP="00ED11F9">
      <w:pPr>
        <w:rPr>
          <w:sz w:val="16"/>
        </w:rPr>
      </w:pPr>
      <w:r w:rsidRPr="00B240AD">
        <w:rPr>
          <w:sz w:val="18"/>
        </w:rPr>
        <w:t xml:space="preserve">Tabela zgodności kierunkowych efektów </w:t>
      </w:r>
      <w:r w:rsidR="00EE4F54" w:rsidRPr="00B240AD">
        <w:rPr>
          <w:sz w:val="18"/>
        </w:rPr>
        <w:t>uczenia się</w:t>
      </w:r>
      <w:r w:rsidRPr="00B240AD">
        <w:rPr>
          <w:sz w:val="18"/>
        </w:rPr>
        <w:t xml:space="preserve"> z efektami przedmiotu:</w:t>
      </w:r>
    </w:p>
    <w:p w14:paraId="45FB0818" w14:textId="77777777" w:rsidR="00ED11F9" w:rsidRPr="00B240AD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B240AD" w:rsidRPr="00B240AD" w14:paraId="7FEC6EF4" w14:textId="77777777" w:rsidTr="03710760">
        <w:tc>
          <w:tcPr>
            <w:tcW w:w="1547" w:type="dxa"/>
          </w:tcPr>
          <w:p w14:paraId="1505A565" w14:textId="77777777" w:rsidR="0093211F" w:rsidRPr="00B240A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B240AD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B240AD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B240AD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B240AD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B240AD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B240AD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B240AD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B240AD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B240AD" w:rsidRPr="00B240AD" w14:paraId="74B55A60" w14:textId="77777777" w:rsidTr="03710760">
        <w:tc>
          <w:tcPr>
            <w:tcW w:w="1547" w:type="dxa"/>
          </w:tcPr>
          <w:p w14:paraId="4A686B96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0D511283" w14:textId="6DE47C5A" w:rsidR="008631A1" w:rsidRPr="00B240AD" w:rsidRDefault="2AD599A5" w:rsidP="008631A1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W1</w:t>
            </w:r>
            <w:r w:rsidR="5E1FF683" w:rsidRPr="00B240AD">
              <w:rPr>
                <w:rFonts w:ascii="Arial" w:hAnsi="Arial" w:cs="Arial"/>
                <w:sz w:val="16"/>
                <w:szCs w:val="16"/>
              </w:rPr>
              <w:t>. Student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E528DDE" w:rsidRPr="00B240AD">
              <w:rPr>
                <w:rFonts w:ascii="Arial" w:hAnsi="Arial" w:cs="Arial"/>
                <w:sz w:val="16"/>
                <w:szCs w:val="16"/>
              </w:rPr>
              <w:t>p</w:t>
            </w:r>
            <w:r w:rsidRPr="00B240AD">
              <w:rPr>
                <w:rFonts w:ascii="Arial" w:hAnsi="Arial" w:cs="Arial"/>
                <w:sz w:val="16"/>
                <w:szCs w:val="16"/>
              </w:rPr>
              <w:t>osiada zaawansowaną wiedzę na temat regulacji i kontroli cyklu komórkowego oraz procesów różnicowania komórek zwierzęcych zarówno przez mikrośrodowisko tkanki, jak i w zakresie ogólnoustrojowym</w:t>
            </w:r>
          </w:p>
          <w:p w14:paraId="50B49260" w14:textId="0B9C1B0C" w:rsidR="008631A1" w:rsidRPr="00B240AD" w:rsidRDefault="2AD599A5" w:rsidP="0371076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W2</w:t>
            </w:r>
            <w:r w:rsidR="3319AD4E" w:rsidRPr="00B240AD">
              <w:rPr>
                <w:rFonts w:ascii="Arial" w:hAnsi="Arial" w:cs="Arial"/>
                <w:sz w:val="16"/>
                <w:szCs w:val="16"/>
              </w:rPr>
              <w:t>.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26EDCC27" w:rsidRPr="00B240AD">
              <w:rPr>
                <w:rFonts w:ascii="Arial" w:hAnsi="Arial" w:cs="Arial"/>
                <w:sz w:val="16"/>
                <w:szCs w:val="16"/>
              </w:rPr>
              <w:t>Student p</w:t>
            </w:r>
            <w:r w:rsidRPr="00B240AD">
              <w:rPr>
                <w:rFonts w:ascii="Arial" w:hAnsi="Arial" w:cs="Arial"/>
                <w:sz w:val="16"/>
                <w:szCs w:val="16"/>
              </w:rPr>
              <w:t>osiada zaawansowaną wiedzę na temat roli różnych form śmierc</w:t>
            </w:r>
            <w:r w:rsidR="008631A1" w:rsidRPr="00B240AD">
              <w:rPr>
                <w:rFonts w:ascii="Arial" w:hAnsi="Arial" w:cs="Arial"/>
                <w:sz w:val="16"/>
                <w:szCs w:val="16"/>
              </w:rPr>
              <w:t>i komórkowej w zachowaniu homeostazy organizmu;</w:t>
            </w:r>
          </w:p>
        </w:tc>
        <w:tc>
          <w:tcPr>
            <w:tcW w:w="3001" w:type="dxa"/>
          </w:tcPr>
          <w:p w14:paraId="79569C6D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14:paraId="2C5B2A44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14:paraId="223BB374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14:paraId="18F999B5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B240AD" w:rsidRPr="00B240AD" w14:paraId="27806EAB" w14:textId="77777777" w:rsidTr="03710760">
        <w:tc>
          <w:tcPr>
            <w:tcW w:w="1547" w:type="dxa"/>
          </w:tcPr>
          <w:p w14:paraId="2E10539F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3155AE3A" w14:textId="338FE601" w:rsidR="008631A1" w:rsidRPr="00B240AD" w:rsidRDefault="2AD599A5" w:rsidP="0371076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U1</w:t>
            </w:r>
            <w:r w:rsidR="1266A2A8" w:rsidRPr="00B240AD">
              <w:rPr>
                <w:rFonts w:ascii="Arial" w:hAnsi="Arial" w:cs="Arial"/>
                <w:sz w:val="16"/>
                <w:szCs w:val="16"/>
              </w:rPr>
              <w:t>.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17CFFD76" w:rsidRPr="00B240AD">
              <w:rPr>
                <w:rFonts w:ascii="Arial" w:hAnsi="Arial" w:cs="Arial"/>
                <w:sz w:val="16"/>
                <w:szCs w:val="16"/>
              </w:rPr>
              <w:t>Student potrafi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przedstawić i omówić badania naukowe z zakresu biologii komórki i biotechnologii oraz wykazać wielodyscyplinarne podejście do procesów i mechanizmów </w:t>
            </w:r>
            <w:r w:rsidR="008631A1" w:rsidRPr="00B240AD">
              <w:rPr>
                <w:rFonts w:ascii="Arial" w:hAnsi="Arial" w:cs="Arial"/>
                <w:sz w:val="16"/>
                <w:szCs w:val="16"/>
              </w:rPr>
              <w:t>życia</w:t>
            </w:r>
          </w:p>
        </w:tc>
        <w:tc>
          <w:tcPr>
            <w:tcW w:w="3001" w:type="dxa"/>
          </w:tcPr>
          <w:p w14:paraId="3CFCD0C1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14:paraId="31229AF3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14:paraId="7D015616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K_U16</w:t>
            </w:r>
          </w:p>
          <w:p w14:paraId="42E3435A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K_U20</w:t>
            </w:r>
          </w:p>
          <w:p w14:paraId="69B91E13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7144751B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6B20A0C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42F596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B240AD" w:rsidRPr="00B240AD" w14:paraId="5619A83E" w14:textId="77777777" w:rsidTr="03710760">
        <w:tc>
          <w:tcPr>
            <w:tcW w:w="1547" w:type="dxa"/>
          </w:tcPr>
          <w:p w14:paraId="469CE9AA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4641B9C1" w14:textId="6DB575B3" w:rsidR="008631A1" w:rsidRPr="00B240AD" w:rsidRDefault="2AD599A5" w:rsidP="03710760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B240AD">
              <w:rPr>
                <w:rFonts w:ascii="Arial" w:hAnsi="Arial" w:cs="Arial"/>
                <w:sz w:val="16"/>
                <w:szCs w:val="16"/>
              </w:rPr>
              <w:t>K1</w:t>
            </w:r>
            <w:r w:rsidR="3AD4F329" w:rsidRPr="00B240AD">
              <w:rPr>
                <w:rFonts w:ascii="Arial" w:hAnsi="Arial" w:cs="Arial"/>
                <w:sz w:val="16"/>
                <w:szCs w:val="16"/>
              </w:rPr>
              <w:t>. Student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2FFB7F4" w:rsidRPr="00B240AD">
              <w:rPr>
                <w:rFonts w:ascii="Arial" w:hAnsi="Arial" w:cs="Arial"/>
                <w:sz w:val="16"/>
                <w:szCs w:val="16"/>
              </w:rPr>
              <w:t>p</w:t>
            </w:r>
            <w:r w:rsidRPr="00B240AD">
              <w:rPr>
                <w:rFonts w:ascii="Arial" w:hAnsi="Arial" w:cs="Arial"/>
                <w:sz w:val="16"/>
                <w:szCs w:val="16"/>
              </w:rPr>
              <w:t>osiada dobrze przygotowaną strategi</w:t>
            </w:r>
            <w:r w:rsidR="6447DD52" w:rsidRPr="00B240AD">
              <w:rPr>
                <w:rFonts w:ascii="Arial" w:hAnsi="Arial" w:cs="Arial"/>
                <w:sz w:val="16"/>
                <w:szCs w:val="16"/>
              </w:rPr>
              <w:t>ę</w:t>
            </w:r>
            <w:r w:rsidRPr="00B240AD">
              <w:rPr>
                <w:rFonts w:ascii="Arial" w:hAnsi="Arial" w:cs="Arial"/>
                <w:sz w:val="16"/>
                <w:szCs w:val="16"/>
              </w:rPr>
              <w:t xml:space="preserve"> potrzebną do aktualizacji, przechowywania i zwiększania wiedzy na tematy związane z biotechnologią i naukami pokrewnymi</w:t>
            </w:r>
          </w:p>
        </w:tc>
        <w:tc>
          <w:tcPr>
            <w:tcW w:w="3001" w:type="dxa"/>
          </w:tcPr>
          <w:p w14:paraId="54E3E2D9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0A428CB4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7A036E3D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38328F9" w14:textId="77777777" w:rsidR="008631A1" w:rsidRPr="00B240AD" w:rsidRDefault="008631A1" w:rsidP="008631A1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240A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049F31CB" w14:textId="77777777" w:rsidR="0093211F" w:rsidRPr="00B240A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B240A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240AD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B240A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240AD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B240AD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B240AD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B240A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240AD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B240AD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B240AD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B240AD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240AD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53128261" w14:textId="77777777" w:rsidR="00B2721F" w:rsidRPr="00B240AD" w:rsidRDefault="00B2721F"/>
    <w:sectPr w:rsidR="00B2721F" w:rsidRPr="00B240A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641A" w14:textId="77777777" w:rsidR="00A73B7F" w:rsidRDefault="00A73B7F" w:rsidP="002C0CA5">
      <w:pPr>
        <w:spacing w:line="240" w:lineRule="auto"/>
      </w:pPr>
      <w:r>
        <w:separator/>
      </w:r>
    </w:p>
  </w:endnote>
  <w:endnote w:type="continuationSeparator" w:id="0">
    <w:p w14:paraId="4AA76C26" w14:textId="77777777" w:rsidR="00A73B7F" w:rsidRDefault="00A73B7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6E15" w14:textId="77777777" w:rsidR="00A73B7F" w:rsidRDefault="00A73B7F" w:rsidP="002C0CA5">
      <w:pPr>
        <w:spacing w:line="240" w:lineRule="auto"/>
      </w:pPr>
      <w:r>
        <w:separator/>
      </w:r>
    </w:p>
  </w:footnote>
  <w:footnote w:type="continuationSeparator" w:id="0">
    <w:p w14:paraId="4AF39013" w14:textId="77777777" w:rsidR="00A73B7F" w:rsidRDefault="00A73B7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yMTQ1NDM3NDc3NTdT0lEKTi0uzszPAykwrAUAC7b22iwAAAA="/>
  </w:docVars>
  <w:rsids>
    <w:rsidRoot w:val="00ED11F9"/>
    <w:rsid w:val="000834BC"/>
    <w:rsid w:val="000C4232"/>
    <w:rsid w:val="00207BBF"/>
    <w:rsid w:val="002215BA"/>
    <w:rsid w:val="0029313F"/>
    <w:rsid w:val="002C0CA5"/>
    <w:rsid w:val="0032598A"/>
    <w:rsid w:val="00341D25"/>
    <w:rsid w:val="0036131B"/>
    <w:rsid w:val="003B680D"/>
    <w:rsid w:val="00455A0E"/>
    <w:rsid w:val="00477A16"/>
    <w:rsid w:val="004B0562"/>
    <w:rsid w:val="004D6D4F"/>
    <w:rsid w:val="004F5168"/>
    <w:rsid w:val="00564842"/>
    <w:rsid w:val="006674DC"/>
    <w:rsid w:val="006C766B"/>
    <w:rsid w:val="00703661"/>
    <w:rsid w:val="0072568B"/>
    <w:rsid w:val="007337DC"/>
    <w:rsid w:val="00735F91"/>
    <w:rsid w:val="00737F6B"/>
    <w:rsid w:val="007A7CB5"/>
    <w:rsid w:val="007B15AA"/>
    <w:rsid w:val="007D55DF"/>
    <w:rsid w:val="007D736E"/>
    <w:rsid w:val="00827E4E"/>
    <w:rsid w:val="00860FAB"/>
    <w:rsid w:val="008631A1"/>
    <w:rsid w:val="00876FC2"/>
    <w:rsid w:val="008C5679"/>
    <w:rsid w:val="008F7E6F"/>
    <w:rsid w:val="00925376"/>
    <w:rsid w:val="0093211F"/>
    <w:rsid w:val="00965A2D"/>
    <w:rsid w:val="00966E0B"/>
    <w:rsid w:val="009B21A4"/>
    <w:rsid w:val="009E1CD7"/>
    <w:rsid w:val="009E71F1"/>
    <w:rsid w:val="00A43564"/>
    <w:rsid w:val="00A73B7F"/>
    <w:rsid w:val="00AA512D"/>
    <w:rsid w:val="00B240AD"/>
    <w:rsid w:val="00B24D45"/>
    <w:rsid w:val="00B2721F"/>
    <w:rsid w:val="00BB7308"/>
    <w:rsid w:val="00C067D3"/>
    <w:rsid w:val="00C4042F"/>
    <w:rsid w:val="00CB5784"/>
    <w:rsid w:val="00CD0414"/>
    <w:rsid w:val="00D120F7"/>
    <w:rsid w:val="00D527B8"/>
    <w:rsid w:val="00ED11F9"/>
    <w:rsid w:val="00EE4F54"/>
    <w:rsid w:val="00F17173"/>
    <w:rsid w:val="00F6361A"/>
    <w:rsid w:val="00FB2DB7"/>
    <w:rsid w:val="00FE6AF8"/>
    <w:rsid w:val="029A8781"/>
    <w:rsid w:val="02FFB7F4"/>
    <w:rsid w:val="03710760"/>
    <w:rsid w:val="05857298"/>
    <w:rsid w:val="06D8AC25"/>
    <w:rsid w:val="0ABFDCD0"/>
    <w:rsid w:val="0E528DDE"/>
    <w:rsid w:val="1266A2A8"/>
    <w:rsid w:val="17BDB480"/>
    <w:rsid w:val="17CFFD76"/>
    <w:rsid w:val="182D58DF"/>
    <w:rsid w:val="1F18C301"/>
    <w:rsid w:val="1F55031C"/>
    <w:rsid w:val="23638BDC"/>
    <w:rsid w:val="26EDCC27"/>
    <w:rsid w:val="2AD599A5"/>
    <w:rsid w:val="3319AD4E"/>
    <w:rsid w:val="3AD4F329"/>
    <w:rsid w:val="3C86A561"/>
    <w:rsid w:val="3CA2B67E"/>
    <w:rsid w:val="42537889"/>
    <w:rsid w:val="445866BF"/>
    <w:rsid w:val="4C24EF45"/>
    <w:rsid w:val="56564446"/>
    <w:rsid w:val="5BDF1A6C"/>
    <w:rsid w:val="5CED35E5"/>
    <w:rsid w:val="5E1FF683"/>
    <w:rsid w:val="62D9993F"/>
    <w:rsid w:val="6419C99B"/>
    <w:rsid w:val="6447DD52"/>
    <w:rsid w:val="67211C08"/>
    <w:rsid w:val="6E546424"/>
    <w:rsid w:val="6E78D73C"/>
    <w:rsid w:val="729B7217"/>
    <w:rsid w:val="744E41E1"/>
    <w:rsid w:val="7836F1F4"/>
    <w:rsid w:val="7DBBCACB"/>
    <w:rsid w:val="7EFDC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A9DE"/>
  <w15:docId w15:val="{DF99A275-4D85-4A07-A85D-F53D768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42D9"/>
    <w:rsid w:val="004B42D9"/>
    <w:rsid w:val="00EC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5565</Characters>
  <Application>Microsoft Office Word</Application>
  <DocSecurity>0</DocSecurity>
  <Lines>46</Lines>
  <Paragraphs>12</Paragraphs>
  <ScaleCrop>false</ScaleCrop>
  <Company>Microsoft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magdalena pawełkowicz</cp:lastModifiedBy>
  <cp:revision>16</cp:revision>
  <cp:lastPrinted>2019-03-18T08:34:00Z</cp:lastPrinted>
  <dcterms:created xsi:type="dcterms:W3CDTF">2019-04-15T11:44:00Z</dcterms:created>
  <dcterms:modified xsi:type="dcterms:W3CDTF">2020-09-22T09:48:00Z</dcterms:modified>
</cp:coreProperties>
</file>