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3B56AB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3B56AB" w:rsidRPr="003B56AB" w14:paraId="52ECEC11" w14:textId="77777777" w:rsidTr="75B9034F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195194" w:rsidRPr="003B56AB" w:rsidRDefault="00195194" w:rsidP="0019519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56AB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92E4DDD" w14:textId="77777777" w:rsidR="00195194" w:rsidRPr="003B56AB" w:rsidRDefault="00536B91" w:rsidP="001951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56AB">
              <w:rPr>
                <w:rFonts w:ascii="Arial" w:hAnsi="Arial" w:cs="Arial"/>
                <w:sz w:val="20"/>
                <w:szCs w:val="20"/>
              </w:rPr>
              <w:t xml:space="preserve">Biochemia </w:t>
            </w:r>
            <w:proofErr w:type="spellStart"/>
            <w:r w:rsidRPr="003B56AB">
              <w:rPr>
                <w:rFonts w:ascii="Arial" w:hAnsi="Arial" w:cs="Arial"/>
                <w:sz w:val="20"/>
                <w:szCs w:val="20"/>
              </w:rPr>
              <w:t>proteomu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195194" w:rsidRPr="003B56AB" w:rsidRDefault="00195194" w:rsidP="00195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B56AB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F999B5" w14:textId="77777777" w:rsidR="00195194" w:rsidRPr="003B56AB" w:rsidRDefault="003E2B41" w:rsidP="001951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B56AB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B56AB" w:rsidRPr="003B56AB" w14:paraId="6B14BF07" w14:textId="77777777" w:rsidTr="75B9034F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88F4008" w14:textId="77777777" w:rsidR="00195194" w:rsidRPr="003B56AB" w:rsidRDefault="00195194" w:rsidP="0019519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2286321" w14:textId="77777777" w:rsidR="00195194" w:rsidRPr="003B56AB" w:rsidRDefault="00536B91" w:rsidP="0019519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Proteome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biochemistry</w:t>
            </w:r>
            <w:proofErr w:type="spellEnd"/>
          </w:p>
        </w:tc>
      </w:tr>
      <w:tr w:rsidR="003B56AB" w:rsidRPr="003B56AB" w14:paraId="2B4DE3DB" w14:textId="77777777" w:rsidTr="75B9034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195194" w:rsidRPr="003B56AB" w:rsidRDefault="00195194" w:rsidP="00195194">
            <w:pPr>
              <w:spacing w:line="240" w:lineRule="auto"/>
              <w:rPr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195194" w:rsidRPr="003B56AB" w:rsidRDefault="00195194" w:rsidP="001951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B56AB">
              <w:rPr>
                <w:rFonts w:ascii="Arial" w:hAnsi="Arial" w:cs="Arial"/>
                <w:b/>
                <w:sz w:val="16"/>
                <w:szCs w:val="16"/>
              </w:rPr>
              <w:t>Biotechnologia</w:t>
            </w:r>
          </w:p>
        </w:tc>
      </w:tr>
      <w:tr w:rsidR="003B56AB" w:rsidRPr="003B56AB" w14:paraId="0A37501D" w14:textId="77777777" w:rsidTr="75B9034F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195194" w:rsidRPr="003B56AB" w:rsidRDefault="00195194" w:rsidP="0019519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195194" w:rsidRPr="003B56AB" w:rsidRDefault="00195194" w:rsidP="0019519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B56AB" w:rsidRPr="003B56AB" w14:paraId="7A321388" w14:textId="77777777" w:rsidTr="75B9034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195194" w:rsidRPr="003B56AB" w:rsidRDefault="00195194" w:rsidP="0019519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195194" w:rsidRPr="003B56AB" w:rsidRDefault="00536B91" w:rsidP="00195194">
            <w:pPr>
              <w:spacing w:line="240" w:lineRule="auto"/>
              <w:rPr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5553C3" w14:textId="77777777" w:rsidR="00195194" w:rsidRPr="003B56AB" w:rsidRDefault="00195194" w:rsidP="0019519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3B56AB">
              <w:rPr>
                <w:bCs/>
                <w:sz w:val="16"/>
                <w:szCs w:val="16"/>
              </w:rPr>
              <w:t>Poziom studiów:</w:t>
            </w:r>
            <w:r w:rsidR="00536B91" w:rsidRPr="003B56AB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A05A809" w14:textId="77777777" w:rsidR="00195194" w:rsidRPr="003B56AB" w:rsidRDefault="00195194" w:rsidP="0019519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B56AB" w:rsidRPr="003B56AB" w14:paraId="54711E70" w14:textId="77777777" w:rsidTr="75B9034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195194" w:rsidRPr="003B56AB" w:rsidRDefault="00195194" w:rsidP="0019519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195194" w:rsidRPr="003B56AB" w:rsidRDefault="00490D29" w:rsidP="0019519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1671139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A4" w:rsidRPr="003B56AB">
                  <w:rPr>
                    <w:rFonts w:ascii="MS Gothic" w:eastAsia="MS Gothic" w:hAnsi="MS Gothic" w:hint="eastAsia"/>
                    <w:sz w:val="20"/>
                    <w:szCs w:val="16"/>
                  </w:rPr>
                  <w:t>☒</w:t>
                </w:r>
              </w:sdtContent>
            </w:sdt>
            <w:r w:rsidR="00195194" w:rsidRPr="003B56AB">
              <w:rPr>
                <w:sz w:val="20"/>
                <w:szCs w:val="16"/>
              </w:rPr>
              <w:t xml:space="preserve"> </w:t>
            </w:r>
            <w:r w:rsidR="00195194" w:rsidRPr="003B56AB">
              <w:rPr>
                <w:sz w:val="16"/>
                <w:szCs w:val="16"/>
              </w:rPr>
              <w:t>stacjonarne</w:t>
            </w:r>
          </w:p>
          <w:p w14:paraId="12AE9F1E" w14:textId="77777777" w:rsidR="00195194" w:rsidRPr="003B56AB" w:rsidRDefault="00490D29" w:rsidP="0019519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20"/>
                  <w:szCs w:val="16"/>
                </w:rPr>
                <w:id w:val="-164179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E5" w:rsidRPr="003B56AB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195194" w:rsidRPr="003B56AB">
              <w:rPr>
                <w:sz w:val="20"/>
                <w:szCs w:val="16"/>
              </w:rPr>
              <w:t xml:space="preserve"> </w:t>
            </w:r>
            <w:r w:rsidR="00195194" w:rsidRPr="003B56A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195194" w:rsidRPr="003B56AB" w:rsidRDefault="00195194" w:rsidP="0019519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3B56AB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195194" w:rsidRPr="003B56AB" w:rsidRDefault="00490D29" w:rsidP="0019519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8002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AA4" w:rsidRPr="003B56A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95194" w:rsidRPr="003B56AB">
              <w:rPr>
                <w:sz w:val="16"/>
                <w:szCs w:val="16"/>
              </w:rPr>
              <w:t xml:space="preserve"> p</w:t>
            </w:r>
            <w:r w:rsidR="00195194" w:rsidRPr="003B56AB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195194" w:rsidRPr="003B56AB" w:rsidRDefault="00490D29" w:rsidP="0019519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83807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41" w:rsidRPr="003B56A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195194" w:rsidRPr="003B56AB">
              <w:rPr>
                <w:sz w:val="16"/>
                <w:szCs w:val="16"/>
              </w:rPr>
              <w:t xml:space="preserve"> </w:t>
            </w:r>
            <w:r w:rsidR="00195194" w:rsidRPr="003B56A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F8FF2" w14:textId="77777777" w:rsidR="00195194" w:rsidRPr="003B56AB" w:rsidRDefault="00195194" w:rsidP="00195194">
            <w:pPr>
              <w:spacing w:line="240" w:lineRule="auto"/>
              <w:rPr>
                <w:bCs/>
                <w:sz w:val="16"/>
                <w:szCs w:val="16"/>
              </w:rPr>
            </w:pPr>
            <w:r w:rsidRPr="003B56AB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-20211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41" w:rsidRPr="003B56A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BB0AA4" w:rsidRPr="003B56AB">
              <w:rPr>
                <w:bCs/>
                <w:sz w:val="16"/>
                <w:szCs w:val="16"/>
              </w:rPr>
              <w:t xml:space="preserve">  </w:t>
            </w:r>
            <w:r w:rsidRPr="003B56AB">
              <w:rPr>
                <w:bCs/>
                <w:sz w:val="16"/>
                <w:szCs w:val="16"/>
              </w:rPr>
              <w:t xml:space="preserve">obowiązkowe </w:t>
            </w:r>
          </w:p>
          <w:p w14:paraId="50C492B6" w14:textId="77777777" w:rsidR="00195194" w:rsidRPr="003B56AB" w:rsidRDefault="00BB0AA4" w:rsidP="00195194">
            <w:pPr>
              <w:spacing w:line="240" w:lineRule="auto"/>
              <w:rPr>
                <w:sz w:val="20"/>
                <w:szCs w:val="16"/>
              </w:rPr>
            </w:pPr>
            <w:r w:rsidRPr="003B56AB">
              <w:rPr>
                <w:bCs/>
                <w:sz w:val="16"/>
                <w:szCs w:val="16"/>
              </w:rPr>
              <w:t xml:space="preserve"> </w:t>
            </w:r>
            <w:sdt>
              <w:sdtPr>
                <w:rPr>
                  <w:bCs/>
                  <w:sz w:val="16"/>
                  <w:szCs w:val="16"/>
                </w:rPr>
                <w:id w:val="5874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6AB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195194" w:rsidRPr="003B56AB">
              <w:rPr>
                <w:bCs/>
                <w:sz w:val="16"/>
                <w:szCs w:val="16"/>
              </w:rPr>
              <w:t xml:space="preserve"> </w:t>
            </w:r>
            <w:r w:rsidRPr="003B56AB">
              <w:rPr>
                <w:bCs/>
                <w:sz w:val="16"/>
                <w:szCs w:val="16"/>
              </w:rPr>
              <w:t xml:space="preserve"> </w:t>
            </w:r>
            <w:r w:rsidR="00195194" w:rsidRPr="003B56AB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C03A4A" w14:textId="77777777" w:rsidR="00195194" w:rsidRPr="003B56AB" w:rsidRDefault="00195194" w:rsidP="00536B91">
            <w:pPr>
              <w:spacing w:line="240" w:lineRule="auto"/>
              <w:rPr>
                <w:bCs/>
                <w:sz w:val="16"/>
                <w:szCs w:val="16"/>
              </w:rPr>
            </w:pPr>
            <w:r w:rsidRPr="003B56AB">
              <w:rPr>
                <w:bCs/>
                <w:sz w:val="16"/>
                <w:szCs w:val="16"/>
              </w:rPr>
              <w:t xml:space="preserve">Numer semestru: </w:t>
            </w:r>
            <w:r w:rsidR="00536B91" w:rsidRPr="003B56A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A95019" w14:textId="77777777" w:rsidR="00195194" w:rsidRPr="003B56AB" w:rsidRDefault="00490D29" w:rsidP="00BB0AA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3786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41" w:rsidRPr="003B56A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BB0AA4" w:rsidRPr="003B56AB">
              <w:rPr>
                <w:sz w:val="16"/>
                <w:szCs w:val="16"/>
              </w:rPr>
              <w:t xml:space="preserve"> </w:t>
            </w:r>
            <w:r w:rsidR="00195194" w:rsidRPr="003B56AB">
              <w:rPr>
                <w:sz w:val="16"/>
                <w:szCs w:val="16"/>
              </w:rPr>
              <w:t xml:space="preserve"> </w:t>
            </w:r>
            <w:r w:rsidR="00195194" w:rsidRPr="003B56AB">
              <w:rPr>
                <w:bCs/>
                <w:sz w:val="16"/>
                <w:szCs w:val="16"/>
              </w:rPr>
              <w:t>semestr  zimowy</w:t>
            </w:r>
            <w:r w:rsidR="00195194" w:rsidRPr="003B56AB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70462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41" w:rsidRPr="003B56A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95194" w:rsidRPr="003B56AB">
              <w:rPr>
                <w:sz w:val="16"/>
                <w:szCs w:val="16"/>
              </w:rPr>
              <w:t xml:space="preserve"> </w:t>
            </w:r>
            <w:r w:rsidR="00BB0AA4" w:rsidRPr="003B56AB">
              <w:rPr>
                <w:sz w:val="16"/>
                <w:szCs w:val="16"/>
              </w:rPr>
              <w:t xml:space="preserve"> </w:t>
            </w:r>
            <w:r w:rsidR="00195194" w:rsidRPr="003B56AB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3B56AB" w:rsidRPr="003B56AB" w14:paraId="12319829" w14:textId="77777777" w:rsidTr="75B9034F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195194" w:rsidRPr="003B56AB" w:rsidRDefault="00195194" w:rsidP="0019519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C8F396" w14:textId="77777777" w:rsidR="00195194" w:rsidRPr="003B56AB" w:rsidRDefault="00195194" w:rsidP="0019519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195194" w:rsidRPr="003B56AB" w:rsidRDefault="00195194" w:rsidP="0019519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A06B968" w:rsidR="00195194" w:rsidRPr="003B56AB" w:rsidRDefault="00195194" w:rsidP="0064D5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B56AB">
              <w:rPr>
                <w:b/>
                <w:bCs/>
                <w:sz w:val="16"/>
                <w:szCs w:val="16"/>
              </w:rPr>
              <w:t>20</w:t>
            </w:r>
            <w:r w:rsidR="346C3525" w:rsidRPr="003B56AB">
              <w:rPr>
                <w:b/>
                <w:bCs/>
                <w:sz w:val="16"/>
                <w:szCs w:val="16"/>
              </w:rPr>
              <w:t>20</w:t>
            </w:r>
            <w:r w:rsidRPr="003B56AB">
              <w:rPr>
                <w:b/>
                <w:bCs/>
                <w:sz w:val="16"/>
                <w:szCs w:val="16"/>
              </w:rPr>
              <w:t>/202</w:t>
            </w:r>
            <w:r w:rsidR="596A8B29" w:rsidRPr="003B56A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195194" w:rsidRPr="003B56AB" w:rsidRDefault="00195194" w:rsidP="0019519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88153" w14:textId="77777777" w:rsidR="00195194" w:rsidRPr="003B56AB" w:rsidRDefault="00536B91" w:rsidP="00536B9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B56AB">
              <w:rPr>
                <w:rFonts w:ascii="Times New Roman" w:hAnsi="Times New Roman" w:cs="Times New Roman"/>
                <w:b/>
                <w:sz w:val="16"/>
                <w:szCs w:val="16"/>
              </w:rPr>
              <w:t>OGR_BT-1S-3Z-24_5</w:t>
            </w:r>
          </w:p>
        </w:tc>
      </w:tr>
      <w:tr w:rsidR="003B56AB" w:rsidRPr="003B56AB" w14:paraId="72A3D3EC" w14:textId="77777777" w:rsidTr="75B9034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B940D" w14:textId="77777777" w:rsidR="00195194" w:rsidRPr="003B56AB" w:rsidRDefault="00195194" w:rsidP="0019519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56AB" w:rsidRPr="003B56AB" w14:paraId="40674DD8" w14:textId="77777777" w:rsidTr="75B9034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195194" w:rsidRPr="003B56AB" w:rsidRDefault="00195194" w:rsidP="00195194">
            <w:pPr>
              <w:spacing w:line="240" w:lineRule="auto"/>
              <w:rPr>
                <w:bCs/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6C97E" w14:textId="77777777" w:rsidR="00195194" w:rsidRPr="003B56AB" w:rsidRDefault="00195194" w:rsidP="0019519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Dr Marek D.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Koter</w:t>
            </w:r>
            <w:proofErr w:type="spellEnd"/>
          </w:p>
        </w:tc>
      </w:tr>
      <w:tr w:rsidR="003B56AB" w:rsidRPr="003B56AB" w14:paraId="66DF0014" w14:textId="77777777" w:rsidTr="75B9034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195194" w:rsidRPr="003B56AB" w:rsidRDefault="00195194" w:rsidP="00195194">
            <w:pPr>
              <w:spacing w:line="240" w:lineRule="auto"/>
              <w:rPr>
                <w:bCs/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20EB7" w14:textId="32A070F0" w:rsidR="00195194" w:rsidRPr="003B56AB" w:rsidRDefault="00195194" w:rsidP="0019519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Pracownicy Katedry Genetyki, Hodowli i Biotechnologii Roślin: Dr Marek D.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Koter</w:t>
            </w:r>
            <w:proofErr w:type="spellEnd"/>
          </w:p>
        </w:tc>
      </w:tr>
      <w:tr w:rsidR="003B56AB" w:rsidRPr="003B56AB" w14:paraId="7ECF9D40" w14:textId="77777777" w:rsidTr="75B9034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195194" w:rsidRPr="003B56AB" w:rsidRDefault="00195194" w:rsidP="00195194">
            <w:pPr>
              <w:spacing w:line="240" w:lineRule="auto"/>
              <w:rPr>
                <w:bCs/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35C87DBB" w:rsidR="00195194" w:rsidRPr="003B56AB" w:rsidRDefault="00490D29" w:rsidP="0064D558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Biologii, Katedra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Genetyki,Hodowli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Biotechnologii Roślin</w:t>
            </w:r>
            <w:bookmarkStart w:id="0" w:name="_GoBack"/>
            <w:bookmarkEnd w:id="0"/>
          </w:p>
        </w:tc>
      </w:tr>
      <w:tr w:rsidR="003B56AB" w:rsidRPr="003B56AB" w14:paraId="32C024DD" w14:textId="77777777" w:rsidTr="75B9034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195194" w:rsidRPr="003B56AB" w:rsidRDefault="00195194" w:rsidP="0019519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B56AB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CC262" w14:textId="1D7B0967" w:rsidR="00195194" w:rsidRPr="003B56AB" w:rsidRDefault="00195194" w:rsidP="0064D55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46424F18" w:rsidRPr="003B56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3B56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3B56AB" w:rsidRPr="003B56AB" w14:paraId="38A96027" w14:textId="77777777" w:rsidTr="75B9034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195194" w:rsidRPr="003B56AB" w:rsidRDefault="00195194" w:rsidP="00195194">
            <w:pPr>
              <w:spacing w:line="240" w:lineRule="auto"/>
              <w:rPr>
                <w:sz w:val="16"/>
                <w:szCs w:val="16"/>
              </w:rPr>
            </w:pPr>
            <w:r w:rsidRPr="003B56AB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195194" w:rsidRPr="003B56AB" w:rsidRDefault="00195194" w:rsidP="003E2B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704B32" w14:textId="77777777" w:rsidR="00195194" w:rsidRPr="003B56AB" w:rsidRDefault="00195194" w:rsidP="003E2B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Celem przedmiotu jest zapoznanie studenta z ogólnymi informacjami dotyczącymi budowy białek, znaczenia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proteomu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</w:rPr>
              <w:t xml:space="preserve"> w metabolizmie komórek i organizmów oraz zastosowań praktycznych w diagnostyce rolniczej i medycznej. Celem ćwiczeń jest zapoznanie z niektórymi metodami i technikami stosowanymi w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proteomice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</w:rPr>
              <w:t xml:space="preserve"> na poziomie </w:t>
            </w:r>
            <w:r w:rsidRPr="003B56AB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3B56AB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3B56AB">
              <w:rPr>
                <w:rFonts w:ascii="Arial" w:hAnsi="Arial" w:cs="Arial"/>
                <w:i/>
                <w:sz w:val="16"/>
                <w:szCs w:val="16"/>
              </w:rPr>
              <w:t xml:space="preserve">in </w:t>
            </w:r>
            <w:proofErr w:type="spellStart"/>
            <w:r w:rsidRPr="003B56AB">
              <w:rPr>
                <w:rFonts w:ascii="Arial" w:hAnsi="Arial" w:cs="Arial"/>
                <w:i/>
                <w:sz w:val="16"/>
                <w:szCs w:val="16"/>
              </w:rPr>
              <w:t>silico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061E4C" w14:textId="77777777" w:rsidR="00195194" w:rsidRPr="003B56AB" w:rsidRDefault="00195194" w:rsidP="003E2B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51F772" w14:textId="77777777" w:rsidR="00195194" w:rsidRPr="003B56AB" w:rsidRDefault="00195194" w:rsidP="003E2B4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Wykłady: </w:t>
            </w:r>
          </w:p>
          <w:p w14:paraId="1CB2C277" w14:textId="77777777" w:rsidR="00195194" w:rsidRPr="003B56AB" w:rsidRDefault="00195194" w:rsidP="003E2B4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Przypomnienie wiadomości na temat składu i budowy białek, różne struktury białkowe. Co to są domeny białkowe i przykłady funkcji białek. W jaki sposób wykrywa się białka, jak się ocenia ich stężenie i udział w interakcjach białko – białko. Co to jest spektrometria mass i jakie jest jej zastosowanie w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proteomice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</w:rPr>
              <w:t xml:space="preserve"> zarówno jakościowej jak i ilościowej. Jaka jest funkcja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potranslacyjnych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</w:rPr>
              <w:t xml:space="preserve"> modyfikacji białek i w jaki sposób można takie modyfikacje wykryć.</w:t>
            </w:r>
          </w:p>
          <w:p w14:paraId="44EAFD9C" w14:textId="77777777" w:rsidR="00195194" w:rsidRPr="003B56AB" w:rsidRDefault="00195194" w:rsidP="003E2B4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F98D97" w14:textId="77777777" w:rsidR="00195194" w:rsidRPr="003B56AB" w:rsidRDefault="00195194" w:rsidP="003E2B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Ćwiczenia: </w:t>
            </w:r>
          </w:p>
          <w:p w14:paraId="4F49BD26" w14:textId="77777777" w:rsidR="00195194" w:rsidRPr="003B56AB" w:rsidRDefault="00195194" w:rsidP="003E2B4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Rozdział białek na żelu poliakrylamidowym i ich (barwienie), wykrywanie interakcji białek metoda Y2H. Analiza sekwencji białek w kierunku wykrywania ich domen. Bioinformatyczna jakościowa i ilościowa analiza wyników wykrywania białek z zastosowaniem spektrometrii mass. </w:t>
            </w:r>
          </w:p>
          <w:p w14:paraId="4B94D5A5" w14:textId="77777777" w:rsidR="00195194" w:rsidRPr="003B56AB" w:rsidRDefault="00195194" w:rsidP="0019519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B56AB" w:rsidRPr="003B56AB" w14:paraId="10AEA3C2" w14:textId="77777777" w:rsidTr="75B9034F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E70D5" w14:textId="77777777" w:rsidR="00195194" w:rsidRPr="003B56AB" w:rsidRDefault="00195194" w:rsidP="00195194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……Wykład……………………………………………………………</w:t>
            </w:r>
            <w:r w:rsidR="00BB0AA4" w:rsidRPr="003B56AB">
              <w:rPr>
                <w:rFonts w:ascii="Arial" w:hAnsi="Arial" w:cs="Arial"/>
                <w:sz w:val="16"/>
                <w:szCs w:val="16"/>
              </w:rPr>
              <w:t xml:space="preserve">…………………; </w:t>
            </w:r>
            <w:r w:rsidRPr="003B56AB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BB0AA4" w:rsidRPr="003B56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56AB">
              <w:rPr>
                <w:rFonts w:ascii="Arial" w:hAnsi="Arial" w:cs="Arial"/>
                <w:sz w:val="16"/>
                <w:szCs w:val="16"/>
              </w:rPr>
              <w:t xml:space="preserve">..15.....;  </w:t>
            </w:r>
          </w:p>
          <w:p w14:paraId="6BF6A70B" w14:textId="6752F0E4" w:rsidR="00195194" w:rsidRPr="003B56AB" w:rsidRDefault="00195194" w:rsidP="00195194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……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</w:rPr>
              <w:t>Ćwieczenia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</w:rPr>
              <w:t>…</w:t>
            </w:r>
            <w:r w:rsidR="00536B91" w:rsidRPr="003B56AB">
              <w:rPr>
                <w:rFonts w:ascii="Arial" w:hAnsi="Arial" w:cs="Arial"/>
                <w:sz w:val="16"/>
                <w:szCs w:val="16"/>
              </w:rPr>
              <w:t>laboratoryjne</w:t>
            </w:r>
            <w:r w:rsidRPr="003B56AB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1C5BE5" w:rsidRPr="003B56AB">
              <w:rPr>
                <w:rFonts w:ascii="Arial" w:hAnsi="Arial" w:cs="Arial"/>
                <w:sz w:val="16"/>
                <w:szCs w:val="16"/>
              </w:rPr>
              <w:t>…</w:t>
            </w:r>
            <w:r w:rsidR="1CD82F29" w:rsidRPr="003B56A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C5BE5" w:rsidRPr="003B56AB">
              <w:rPr>
                <w:rFonts w:ascii="Arial" w:hAnsi="Arial" w:cs="Arial"/>
                <w:sz w:val="16"/>
                <w:szCs w:val="16"/>
              </w:rPr>
              <w:t xml:space="preserve">………………………  </w:t>
            </w:r>
            <w:r w:rsidRPr="003B56AB">
              <w:rPr>
                <w:rFonts w:ascii="Arial" w:hAnsi="Arial" w:cs="Arial"/>
                <w:sz w:val="16"/>
                <w:szCs w:val="16"/>
              </w:rPr>
              <w:t xml:space="preserve">…;  liczba godzin ...15....;  </w:t>
            </w:r>
          </w:p>
          <w:p w14:paraId="3DEEC669" w14:textId="77777777" w:rsidR="00195194" w:rsidRPr="003B56AB" w:rsidRDefault="00195194" w:rsidP="00536B91">
            <w:pPr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AB" w:rsidRPr="003B56AB" w14:paraId="442DB0C7" w14:textId="77777777" w:rsidTr="75B9034F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47BB4" w14:textId="1D97B3F6" w:rsidR="00195194" w:rsidRPr="003B56AB" w:rsidRDefault="00195194" w:rsidP="75B9034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Wykład, dyskusja, ćwiczenia, konsultacje</w:t>
            </w:r>
            <w:r w:rsidR="666A40E7" w:rsidRPr="003B56A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F562A4C" w14:textId="6A1A40BD" w:rsidR="00195194" w:rsidRPr="003B56AB" w:rsidRDefault="666A40E7" w:rsidP="75B9034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</w:tc>
      </w:tr>
      <w:tr w:rsidR="003B56AB" w:rsidRPr="003B56AB" w14:paraId="3128387B" w14:textId="77777777" w:rsidTr="75B9034F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14:paraId="157D8B94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6B9AB" w14:textId="77777777" w:rsidR="00195194" w:rsidRPr="003B56AB" w:rsidRDefault="00195194" w:rsidP="001951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99DC5D" w14:textId="77777777" w:rsidR="00195194" w:rsidRPr="003B56AB" w:rsidRDefault="00195194" w:rsidP="001951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Elementy biologii molekularnej, chemia organiczna</w:t>
            </w:r>
          </w:p>
          <w:p w14:paraId="45FB0818" w14:textId="77777777" w:rsidR="00195194" w:rsidRPr="003B56AB" w:rsidRDefault="00195194" w:rsidP="001951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AB" w:rsidRPr="003B56AB" w14:paraId="28B402E5" w14:textId="77777777" w:rsidTr="75B9034F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195194" w:rsidRPr="003B56AB" w:rsidRDefault="00195194" w:rsidP="001951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049F31CB" w14:textId="77777777" w:rsidR="00195194" w:rsidRPr="003B56AB" w:rsidRDefault="00195194" w:rsidP="001951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950E35" w14:textId="77777777" w:rsidR="003E2B41" w:rsidRPr="003B56AB" w:rsidRDefault="003E2B41" w:rsidP="003E2B4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W1 Absolwent zna i rozumie cechy różnych struktur budowy białek, podstawowe rodzaje modyfikacji </w:t>
            </w:r>
            <w:proofErr w:type="spellStart"/>
            <w:r w:rsidRPr="003B56AB">
              <w:rPr>
                <w:rFonts w:ascii="Arial" w:hAnsi="Arial" w:cs="Arial"/>
                <w:bCs/>
                <w:sz w:val="16"/>
                <w:szCs w:val="16"/>
              </w:rPr>
              <w:t>potranslacyjnych</w:t>
            </w:r>
            <w:proofErr w:type="spellEnd"/>
          </w:p>
          <w:p w14:paraId="2F2B23B2" w14:textId="77777777" w:rsidR="0049458C" w:rsidRPr="003B56AB" w:rsidRDefault="003E2B41" w:rsidP="003E2B4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W2 Absolwent zna i rozumie pojęcie </w:t>
            </w:r>
            <w:proofErr w:type="spellStart"/>
            <w:r w:rsidRPr="003B56AB">
              <w:rPr>
                <w:rFonts w:ascii="Arial" w:hAnsi="Arial" w:cs="Arial"/>
                <w:bCs/>
                <w:sz w:val="16"/>
                <w:szCs w:val="16"/>
              </w:rPr>
              <w:t>proteomu</w:t>
            </w:r>
            <w:proofErr w:type="spellEnd"/>
            <w:r w:rsidRPr="003B56AB">
              <w:rPr>
                <w:rFonts w:ascii="Arial" w:hAnsi="Arial" w:cs="Arial"/>
                <w:bCs/>
                <w:sz w:val="16"/>
                <w:szCs w:val="16"/>
              </w:rPr>
              <w:t>, zasady interakcji między białkami.</w:t>
            </w:r>
          </w:p>
          <w:p w14:paraId="53128261" w14:textId="77777777" w:rsidR="00195194" w:rsidRPr="003B56AB" w:rsidRDefault="0019519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486C05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01652C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195194" w:rsidRPr="003B56AB" w:rsidRDefault="00195194" w:rsidP="001951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4B99056E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8F166D" w14:textId="77777777" w:rsidR="003E2B41" w:rsidRPr="003B56AB" w:rsidRDefault="003E2B41" w:rsidP="003E2B41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U1 Absolwent potrafi wykonać rozdział białek za pomocą PAGE, badać interakcje </w:t>
            </w:r>
            <w:proofErr w:type="spellStart"/>
            <w:r w:rsidRPr="003B56AB">
              <w:rPr>
                <w:rFonts w:ascii="Arial" w:hAnsi="Arial" w:cs="Arial"/>
                <w:bCs/>
                <w:sz w:val="16"/>
                <w:szCs w:val="16"/>
              </w:rPr>
              <w:t>pomiedzy</w:t>
            </w:r>
            <w:proofErr w:type="spellEnd"/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 białkami za pomocą drożdżowego systemu dwuhybrydowego</w:t>
            </w:r>
          </w:p>
          <w:p w14:paraId="4F32598F" w14:textId="77777777" w:rsidR="00BB0AA4" w:rsidRPr="003B56AB" w:rsidRDefault="003E2B41" w:rsidP="003E2B41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U2 Absolwent potrafi wykonać samodzielną analizę wyników jakościowych i ilościowych analizy </w:t>
            </w:r>
            <w:proofErr w:type="spellStart"/>
            <w:r w:rsidRPr="003B56AB">
              <w:rPr>
                <w:rFonts w:ascii="Arial" w:hAnsi="Arial" w:cs="Arial"/>
                <w:bCs/>
                <w:sz w:val="16"/>
                <w:szCs w:val="16"/>
              </w:rPr>
              <w:t>proteomu</w:t>
            </w:r>
            <w:proofErr w:type="spellEnd"/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 z zastosowaniem metod spektrometrii mass.</w:t>
            </w:r>
          </w:p>
          <w:p w14:paraId="1299C43A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DDBEF00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61D779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F2D8B6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0FB78278" w14:textId="77777777" w:rsidR="00BB0AA4" w:rsidRPr="003B56AB" w:rsidRDefault="00BB0AA4" w:rsidP="0019519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884F70" w14:textId="77777777" w:rsidR="00BB0AA4" w:rsidRPr="003B56AB" w:rsidRDefault="003E2B41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K1 Absolwent jest gotów do samodzielnego przeprowadzania eksperymentów </w:t>
            </w:r>
            <w:proofErr w:type="spellStart"/>
            <w:r w:rsidRPr="003B56AB">
              <w:rPr>
                <w:rFonts w:ascii="Arial" w:hAnsi="Arial" w:cs="Arial"/>
                <w:bCs/>
                <w:sz w:val="16"/>
                <w:szCs w:val="16"/>
              </w:rPr>
              <w:t>proteomicznych</w:t>
            </w:r>
            <w:proofErr w:type="spellEnd"/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 i samodzielnej analizy ich wyników. </w:t>
            </w:r>
          </w:p>
          <w:p w14:paraId="1FC39945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62CB0E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CE0A41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EBF3C5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98A12B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46DB82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97CC1D" w14:textId="77777777" w:rsidR="00BB0AA4" w:rsidRPr="003B56AB" w:rsidRDefault="00BB0AA4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B56AB" w:rsidRPr="003B56AB" w14:paraId="07894984" w14:textId="77777777" w:rsidTr="75B9034F">
        <w:trPr>
          <w:trHeight w:val="950"/>
        </w:trPr>
        <w:tc>
          <w:tcPr>
            <w:tcW w:w="2480" w:type="dxa"/>
            <w:gridSpan w:val="2"/>
            <w:vAlign w:val="center"/>
          </w:tcPr>
          <w:p w14:paraId="3FF031A1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3562D4EA" w14:textId="41EFF81A" w:rsidR="00195194" w:rsidRPr="003B56AB" w:rsidRDefault="0055180B" w:rsidP="75B9034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Egzamin z wykładów i kolokwium z ćwiczeń </w:t>
            </w:r>
          </w:p>
          <w:p w14:paraId="3F7E12C2" w14:textId="0ABB4D30" w:rsidR="00195194" w:rsidRPr="003B56AB" w:rsidRDefault="5755D502" w:rsidP="75B9034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</w:tc>
      </w:tr>
      <w:tr w:rsidR="003B56AB" w:rsidRPr="003B56AB" w14:paraId="6AC647AA" w14:textId="77777777" w:rsidTr="75B9034F">
        <w:trPr>
          <w:trHeight w:val="505"/>
        </w:trPr>
        <w:tc>
          <w:tcPr>
            <w:tcW w:w="2480" w:type="dxa"/>
            <w:gridSpan w:val="2"/>
            <w:vAlign w:val="center"/>
          </w:tcPr>
          <w:p w14:paraId="7366A421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3001639" w14:textId="34368781" w:rsidR="00195194" w:rsidRPr="003B56AB" w:rsidRDefault="0055180B" w:rsidP="0064D55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Pisemny egzamin końcowy i pisemne kolokwium</w:t>
            </w:r>
          </w:p>
          <w:p w14:paraId="21865E98" w14:textId="6353492F" w:rsidR="00195194" w:rsidRPr="003B56AB" w:rsidRDefault="07808733" w:rsidP="0064D55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Możliwości wykorzystywania kształcenia na odległość w przypadkach koniecznych (czytaj np. pandemia)  </w:t>
            </w:r>
          </w:p>
          <w:p w14:paraId="2A276E61" w14:textId="071AF49B" w:rsidR="00195194" w:rsidRPr="003B56AB" w:rsidRDefault="00195194" w:rsidP="0064D55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56AB" w:rsidRPr="003B56AB" w14:paraId="78630C4C" w14:textId="77777777" w:rsidTr="75B9034F">
        <w:trPr>
          <w:trHeight w:val="527"/>
        </w:trPr>
        <w:tc>
          <w:tcPr>
            <w:tcW w:w="2480" w:type="dxa"/>
            <w:gridSpan w:val="2"/>
            <w:vAlign w:val="center"/>
          </w:tcPr>
          <w:p w14:paraId="56529020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14:paraId="72E40DC8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6B6B3AEB" w14:textId="77777777" w:rsidR="00195194" w:rsidRPr="003B56AB" w:rsidRDefault="0055180B" w:rsidP="0019519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/>
                <w:bCs/>
                <w:sz w:val="16"/>
                <w:szCs w:val="16"/>
              </w:rPr>
              <w:t>50% egzamin i 50% ćwiczenia</w:t>
            </w:r>
          </w:p>
        </w:tc>
      </w:tr>
      <w:tr w:rsidR="003B56AB" w:rsidRPr="003B56AB" w14:paraId="5158A4D2" w14:textId="77777777" w:rsidTr="75B9034F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41DA9ED" w14:textId="64ADF53D" w:rsidR="00195194" w:rsidRPr="003B56AB" w:rsidRDefault="0055180B" w:rsidP="0019519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Katedra Genetyki, Hodowli i Biotechnologii Roślin</w:t>
            </w:r>
          </w:p>
        </w:tc>
      </w:tr>
      <w:tr w:rsidR="003B56AB" w:rsidRPr="00490D29" w14:paraId="30977197" w14:textId="77777777" w:rsidTr="75B9034F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14:paraId="37E8493D" w14:textId="61AE4A57" w:rsidR="00195194" w:rsidRPr="003B56AB" w:rsidRDefault="0055180B" w:rsidP="75B9034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Proteomika i metabolomika</w:t>
            </w:r>
            <w:r w:rsidR="008009C5" w:rsidRPr="003B56AB">
              <w:rPr>
                <w:rFonts w:ascii="Arial" w:hAnsi="Arial" w:cs="Arial"/>
                <w:sz w:val="16"/>
                <w:szCs w:val="16"/>
              </w:rPr>
              <w:t xml:space="preserve">  Redakcja:  Agnieszka Kraj, Anna Drabik, Jerzy </w:t>
            </w:r>
            <w:proofErr w:type="spellStart"/>
            <w:r w:rsidR="008009C5" w:rsidRPr="003B56AB">
              <w:rPr>
                <w:rFonts w:ascii="Arial" w:hAnsi="Arial" w:cs="Arial"/>
                <w:sz w:val="16"/>
                <w:szCs w:val="16"/>
              </w:rPr>
              <w:t>Silberring</w:t>
            </w:r>
            <w:proofErr w:type="spellEnd"/>
            <w:r w:rsidR="008009C5" w:rsidRPr="003B56AB">
              <w:rPr>
                <w:rFonts w:ascii="Arial" w:hAnsi="Arial" w:cs="Arial"/>
                <w:sz w:val="16"/>
                <w:szCs w:val="16"/>
              </w:rPr>
              <w:t>, Wydawnictwo Uniwersytetu Warszawskiego</w:t>
            </w:r>
          </w:p>
          <w:p w14:paraId="4204CC60" w14:textId="3844E170" w:rsidR="00195194" w:rsidRPr="003B56AB" w:rsidRDefault="008009C5" w:rsidP="75B9034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 xml:space="preserve">Introduction to Proteomics: Principles and Applications,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>Nawin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 xml:space="preserve"> C. Mishra, Günter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>Blobel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>, Wiley</w:t>
            </w:r>
          </w:p>
          <w:p w14:paraId="68C6D827" w14:textId="4E8A230D" w:rsidR="00195194" w:rsidRPr="003B56AB" w:rsidRDefault="008009C5" w:rsidP="75B9034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 xml:space="preserve">Principles of Proteomics, Richard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>Twyman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>, Garland Science</w:t>
            </w:r>
          </w:p>
          <w:p w14:paraId="0783E482" w14:textId="213393C7" w:rsidR="00195194" w:rsidRPr="003B56AB" w:rsidRDefault="276AAA9F" w:rsidP="75B9034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eastAsiaTheme="minorEastAsia"/>
                <w:sz w:val="16"/>
                <w:szCs w:val="16"/>
                <w:lang w:val="en-US"/>
              </w:rPr>
            </w:pPr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 xml:space="preserve">Mass Spectrometry for the Novice, John Greaves and John </w:t>
            </w:r>
            <w:proofErr w:type="spellStart"/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>Roboz</w:t>
            </w:r>
            <w:proofErr w:type="spellEnd"/>
            <w:r w:rsidRPr="003B56AB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7FBF7EFC" w:rsidRPr="003B56AB">
              <w:rPr>
                <w:rFonts w:ascii="Arial" w:hAnsi="Arial" w:cs="Arial"/>
                <w:sz w:val="16"/>
                <w:szCs w:val="16"/>
                <w:lang w:val="en-US"/>
              </w:rPr>
              <w:t>CRC Press</w:t>
            </w:r>
          </w:p>
        </w:tc>
      </w:tr>
      <w:tr w:rsidR="003B56AB" w:rsidRPr="003B56AB" w14:paraId="14B14E7F" w14:textId="77777777" w:rsidTr="75B9034F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UWAGI</w:t>
            </w:r>
          </w:p>
          <w:p w14:paraId="110FFD37" w14:textId="77777777" w:rsidR="00195194" w:rsidRPr="003B56AB" w:rsidRDefault="00195194" w:rsidP="0019519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699379" w14:textId="77777777" w:rsidR="008F7E6F" w:rsidRPr="003B56AB" w:rsidRDefault="00ED11F9" w:rsidP="00536B91">
      <w:pPr>
        <w:rPr>
          <w:rFonts w:ascii="Arial" w:hAnsi="Arial" w:cs="Arial"/>
          <w:sz w:val="16"/>
          <w:szCs w:val="16"/>
        </w:rPr>
      </w:pPr>
      <w:r w:rsidRPr="003B56AB">
        <w:rPr>
          <w:rFonts w:ascii="Arial" w:hAnsi="Arial" w:cs="Arial"/>
          <w:sz w:val="16"/>
          <w:szCs w:val="16"/>
        </w:rPr>
        <w:br/>
      </w:r>
    </w:p>
    <w:p w14:paraId="20378DA0" w14:textId="77777777" w:rsidR="00ED11F9" w:rsidRPr="003B56AB" w:rsidRDefault="00ED11F9" w:rsidP="00ED11F9">
      <w:pPr>
        <w:rPr>
          <w:rFonts w:ascii="Arial" w:hAnsi="Arial" w:cs="Arial"/>
          <w:sz w:val="16"/>
          <w:szCs w:val="16"/>
        </w:rPr>
      </w:pPr>
      <w:r w:rsidRPr="003B56AB">
        <w:rPr>
          <w:rFonts w:ascii="Arial" w:hAnsi="Arial" w:cs="Arial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3B56AB" w:rsidRPr="003B56AB" w14:paraId="77D66BF6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3B56AB" w:rsidRDefault="00ED11F9" w:rsidP="008F7E6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3B56AB">
              <w:rPr>
                <w:rFonts w:ascii="Arial" w:hAnsi="Arial" w:cs="Arial"/>
                <w:bCs/>
                <w:sz w:val="16"/>
                <w:szCs w:val="16"/>
              </w:rPr>
              <w:t xml:space="preserve"> dla zajęć</w:t>
            </w: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 efektów </w:t>
            </w:r>
            <w:r w:rsidR="008F7E6F" w:rsidRPr="003B56AB">
              <w:rPr>
                <w:rFonts w:ascii="Arial" w:hAnsi="Arial" w:cs="Arial"/>
                <w:bCs/>
                <w:sz w:val="16"/>
                <w:szCs w:val="16"/>
              </w:rPr>
              <w:t>uczenia się</w:t>
            </w: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7DE26C3" w14:textId="77777777" w:rsidR="00ED11F9" w:rsidRPr="003B56AB" w:rsidRDefault="00536B91" w:rsidP="00647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  <w:r w:rsidR="00ED11F9" w:rsidRPr="003B56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3B56AB" w:rsidRPr="003B56AB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3B56AB" w:rsidRDefault="00ED11F9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3B56AB">
              <w:rPr>
                <w:rFonts w:ascii="Arial" w:hAnsi="Arial" w:cs="Arial"/>
                <w:bCs/>
                <w:sz w:val="16"/>
                <w:szCs w:val="16"/>
              </w:rPr>
              <w:t xml:space="preserve"> lub innych osób prowadzących zajęcia</w:t>
            </w:r>
            <w:r w:rsidRPr="003B56AB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3B56AB" w:rsidRDefault="00536B91" w:rsidP="00647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="00ED11F9" w:rsidRPr="003B56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14:paraId="3FE9F23F" w14:textId="77777777" w:rsidR="00ED11F9" w:rsidRPr="003B56AB" w:rsidRDefault="00ED11F9" w:rsidP="00ED11F9">
      <w:pPr>
        <w:rPr>
          <w:rFonts w:ascii="Arial" w:hAnsi="Arial" w:cs="Arial"/>
          <w:sz w:val="16"/>
          <w:szCs w:val="16"/>
        </w:rPr>
      </w:pPr>
    </w:p>
    <w:p w14:paraId="2F6F374A" w14:textId="77777777" w:rsidR="00ED11F9" w:rsidRPr="003B56AB" w:rsidRDefault="00ED11F9" w:rsidP="00ED11F9">
      <w:pPr>
        <w:rPr>
          <w:rFonts w:ascii="Arial" w:hAnsi="Arial" w:cs="Arial"/>
          <w:sz w:val="16"/>
          <w:szCs w:val="16"/>
        </w:rPr>
      </w:pPr>
      <w:r w:rsidRPr="003B56AB">
        <w:rPr>
          <w:rFonts w:ascii="Arial" w:hAnsi="Arial" w:cs="Arial"/>
          <w:sz w:val="16"/>
          <w:szCs w:val="16"/>
        </w:rPr>
        <w:t>Tabela zgodności kierunkowych efektów kształcenia z efektami przedmiotu:</w:t>
      </w:r>
    </w:p>
    <w:p w14:paraId="1F72F646" w14:textId="77777777" w:rsidR="00ED11F9" w:rsidRPr="003B56AB" w:rsidRDefault="00ED11F9" w:rsidP="00ED11F9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3B56AB" w:rsidRPr="003B56AB" w14:paraId="7FEC6EF4" w14:textId="77777777" w:rsidTr="0093211F">
        <w:tc>
          <w:tcPr>
            <w:tcW w:w="1547" w:type="dxa"/>
          </w:tcPr>
          <w:p w14:paraId="1505A565" w14:textId="77777777" w:rsidR="0093211F" w:rsidRPr="003B56AB" w:rsidRDefault="0093211F" w:rsidP="006478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3B56AB" w:rsidRDefault="0093211F" w:rsidP="006478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3B56AB" w:rsidRDefault="0093211F" w:rsidP="008F7E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3B56AB" w:rsidRDefault="0093211F" w:rsidP="008F7E6F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Oddziaływanie zajęć na efekt kierunkowy*</w:t>
            </w:r>
            <w:r w:rsidRPr="003B56AB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3B56AB" w:rsidRPr="003B56AB" w14:paraId="33F35C9F" w14:textId="77777777" w:rsidTr="0093211F">
        <w:tc>
          <w:tcPr>
            <w:tcW w:w="1547" w:type="dxa"/>
          </w:tcPr>
          <w:p w14:paraId="10F52EFD" w14:textId="77777777" w:rsidR="0093211F" w:rsidRPr="003B56AB" w:rsidRDefault="0079254B" w:rsidP="00067A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Wiedza </w:t>
            </w:r>
          </w:p>
        </w:tc>
        <w:tc>
          <w:tcPr>
            <w:tcW w:w="4563" w:type="dxa"/>
          </w:tcPr>
          <w:p w14:paraId="19FF4926" w14:textId="77777777" w:rsidR="0093211F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="00067A1E" w:rsidRPr="003B56AB">
              <w:rPr>
                <w:rFonts w:ascii="Arial" w:hAnsi="Arial" w:cs="Arial"/>
                <w:bCs/>
                <w:sz w:val="16"/>
                <w:szCs w:val="16"/>
              </w:rPr>
              <w:t>Absolwent zna i rozumie cechy</w:t>
            </w:r>
            <w:r w:rsidR="0079254B" w:rsidRPr="003B56AB">
              <w:rPr>
                <w:rFonts w:ascii="Arial" w:hAnsi="Arial" w:cs="Arial"/>
                <w:bCs/>
                <w:sz w:val="16"/>
                <w:szCs w:val="16"/>
              </w:rPr>
              <w:t xml:space="preserve"> różnych</w:t>
            </w:r>
            <w:r w:rsidR="00067A1E" w:rsidRPr="003B56AB">
              <w:rPr>
                <w:rFonts w:ascii="Arial" w:hAnsi="Arial" w:cs="Arial"/>
                <w:bCs/>
                <w:sz w:val="16"/>
                <w:szCs w:val="16"/>
              </w:rPr>
              <w:t xml:space="preserve"> struktur budowy białek, podstawowe rodzaje modyfikacji </w:t>
            </w:r>
            <w:proofErr w:type="spellStart"/>
            <w:r w:rsidR="00067A1E" w:rsidRPr="003B56AB">
              <w:rPr>
                <w:rFonts w:ascii="Arial" w:hAnsi="Arial" w:cs="Arial"/>
                <w:bCs/>
                <w:sz w:val="16"/>
                <w:szCs w:val="16"/>
              </w:rPr>
              <w:t>potranslacyjnych</w:t>
            </w:r>
            <w:proofErr w:type="spellEnd"/>
          </w:p>
          <w:p w14:paraId="2E678191" w14:textId="77777777" w:rsidR="00017AB5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W2 Absolwent zna i rozumie pojęcie </w:t>
            </w:r>
            <w:proofErr w:type="spellStart"/>
            <w:r w:rsidRPr="003B56AB">
              <w:rPr>
                <w:rFonts w:ascii="Arial" w:hAnsi="Arial" w:cs="Arial"/>
                <w:bCs/>
                <w:sz w:val="16"/>
                <w:szCs w:val="16"/>
              </w:rPr>
              <w:t>proteomu</w:t>
            </w:r>
            <w:proofErr w:type="spellEnd"/>
            <w:r w:rsidRPr="003B56AB">
              <w:rPr>
                <w:rFonts w:ascii="Arial" w:hAnsi="Arial" w:cs="Arial"/>
                <w:bCs/>
                <w:sz w:val="16"/>
                <w:szCs w:val="16"/>
              </w:rPr>
              <w:t>, zasady interakcji między białkami.</w:t>
            </w:r>
          </w:p>
        </w:tc>
        <w:tc>
          <w:tcPr>
            <w:tcW w:w="3001" w:type="dxa"/>
          </w:tcPr>
          <w:p w14:paraId="0BFC388B" w14:textId="77777777" w:rsidR="00017AB5" w:rsidRPr="003B56AB" w:rsidRDefault="00E24966" w:rsidP="00017AB5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6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K_W 05</w:t>
            </w:r>
          </w:p>
          <w:p w14:paraId="2D9A9380" w14:textId="77777777" w:rsidR="00017AB5" w:rsidRPr="003B56AB" w:rsidRDefault="00E24966" w:rsidP="00017AB5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6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K_W 07</w:t>
            </w:r>
          </w:p>
          <w:p w14:paraId="0F07CBA9" w14:textId="77777777" w:rsidR="00017AB5" w:rsidRPr="003B56AB" w:rsidRDefault="00017AB5" w:rsidP="00017AB5">
            <w:pPr>
              <w:spacing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B56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K_W 04</w:t>
            </w:r>
          </w:p>
        </w:tc>
        <w:tc>
          <w:tcPr>
            <w:tcW w:w="1381" w:type="dxa"/>
          </w:tcPr>
          <w:p w14:paraId="5FCD5EC4" w14:textId="77777777" w:rsidR="0093211F" w:rsidRPr="003B56AB" w:rsidRDefault="00346D8C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B778152" w14:textId="77777777" w:rsidR="00017AB5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017AB5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B56AB" w:rsidRPr="003B56AB" w14:paraId="0D9FC942" w14:textId="77777777" w:rsidTr="0093211F">
        <w:tc>
          <w:tcPr>
            <w:tcW w:w="1547" w:type="dxa"/>
          </w:tcPr>
          <w:p w14:paraId="2E10539F" w14:textId="77777777" w:rsidR="0093211F" w:rsidRPr="003B56AB" w:rsidRDefault="0093211F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19AFE259" w14:textId="77777777" w:rsidR="0093211F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="0079254B" w:rsidRPr="003B56AB">
              <w:rPr>
                <w:rFonts w:ascii="Arial" w:hAnsi="Arial" w:cs="Arial"/>
                <w:bCs/>
                <w:sz w:val="16"/>
                <w:szCs w:val="16"/>
              </w:rPr>
              <w:t xml:space="preserve">Absolwent potrafi wykonać rozdział białek za </w:t>
            </w: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pomocą PAGE, badać interakcje </w:t>
            </w:r>
            <w:proofErr w:type="spellStart"/>
            <w:r w:rsidRPr="003B56AB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79254B" w:rsidRPr="003B56AB">
              <w:rPr>
                <w:rFonts w:ascii="Arial" w:hAnsi="Arial" w:cs="Arial"/>
                <w:bCs/>
                <w:sz w:val="16"/>
                <w:szCs w:val="16"/>
              </w:rPr>
              <w:t>omiedzy</w:t>
            </w:r>
            <w:proofErr w:type="spellEnd"/>
            <w:r w:rsidR="0079254B" w:rsidRPr="003B56AB">
              <w:rPr>
                <w:rFonts w:ascii="Arial" w:hAnsi="Arial" w:cs="Arial"/>
                <w:bCs/>
                <w:sz w:val="16"/>
                <w:szCs w:val="16"/>
              </w:rPr>
              <w:t xml:space="preserve"> białkami za pomocą drożdżowego systemu dwuhybrydowego</w:t>
            </w:r>
          </w:p>
          <w:p w14:paraId="72B3F129" w14:textId="77777777" w:rsidR="00017AB5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U2 Absolwent potrafi wykonać samodzielną analizę wyników jakościowych i ilościowych analizy </w:t>
            </w:r>
            <w:proofErr w:type="spellStart"/>
            <w:r w:rsidRPr="003B56AB">
              <w:rPr>
                <w:rFonts w:ascii="Arial" w:hAnsi="Arial" w:cs="Arial"/>
                <w:bCs/>
                <w:sz w:val="16"/>
                <w:szCs w:val="16"/>
              </w:rPr>
              <w:t>proteomu</w:t>
            </w:r>
            <w:proofErr w:type="spellEnd"/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 z zastosowaniem metod spektrometrii mass.</w:t>
            </w:r>
          </w:p>
        </w:tc>
        <w:tc>
          <w:tcPr>
            <w:tcW w:w="3001" w:type="dxa"/>
          </w:tcPr>
          <w:p w14:paraId="1663EC73" w14:textId="77777777" w:rsidR="00017AB5" w:rsidRPr="003B56AB" w:rsidRDefault="00E24966" w:rsidP="00017AB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K_U 01</w:t>
            </w:r>
          </w:p>
          <w:p w14:paraId="29FDCD2C" w14:textId="77777777" w:rsidR="00346D8C" w:rsidRPr="003B56AB" w:rsidRDefault="00346D8C" w:rsidP="00017AB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K_U 06</w:t>
            </w:r>
          </w:p>
          <w:p w14:paraId="497C6155" w14:textId="77777777" w:rsidR="00017AB5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K_U 17</w:t>
            </w:r>
          </w:p>
          <w:p w14:paraId="08CE6F91" w14:textId="77777777" w:rsidR="0093211F" w:rsidRPr="003B56AB" w:rsidRDefault="0093211F" w:rsidP="00017AB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A036E3D" w14:textId="77777777" w:rsidR="0093211F" w:rsidRPr="003B56AB" w:rsidRDefault="00346D8C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8D9363B" w14:textId="77777777" w:rsidR="00017AB5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8E884CA" w14:textId="77777777" w:rsidR="00017AB5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B56AB" w:rsidRPr="003B56AB" w14:paraId="2A85D590" w14:textId="77777777" w:rsidTr="0093211F">
        <w:tc>
          <w:tcPr>
            <w:tcW w:w="1547" w:type="dxa"/>
          </w:tcPr>
          <w:p w14:paraId="469CE9AA" w14:textId="77777777" w:rsidR="0093211F" w:rsidRPr="003B56AB" w:rsidRDefault="0093211F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65EC25A0" w14:textId="77777777" w:rsidR="0093211F" w:rsidRPr="003B56AB" w:rsidRDefault="00017AB5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="00E24966" w:rsidRPr="003B56AB">
              <w:rPr>
                <w:rFonts w:ascii="Arial" w:hAnsi="Arial" w:cs="Arial"/>
                <w:bCs/>
                <w:sz w:val="16"/>
                <w:szCs w:val="16"/>
              </w:rPr>
              <w:t xml:space="preserve">Absolwent jest gotów do samodzielnego przeprowadzania eksperymentów </w:t>
            </w:r>
            <w:proofErr w:type="spellStart"/>
            <w:r w:rsidR="00E24966" w:rsidRPr="003B56AB">
              <w:rPr>
                <w:rFonts w:ascii="Arial" w:hAnsi="Arial" w:cs="Arial"/>
                <w:bCs/>
                <w:sz w:val="16"/>
                <w:szCs w:val="16"/>
              </w:rPr>
              <w:t>proteomicznych</w:t>
            </w:r>
            <w:proofErr w:type="spellEnd"/>
            <w:r w:rsidR="00E24966" w:rsidRPr="003B56AB">
              <w:rPr>
                <w:rFonts w:ascii="Arial" w:hAnsi="Arial" w:cs="Arial"/>
                <w:bCs/>
                <w:sz w:val="16"/>
                <w:szCs w:val="16"/>
              </w:rPr>
              <w:t xml:space="preserve"> i samodzielnej analizy ich wyników. </w:t>
            </w:r>
          </w:p>
        </w:tc>
        <w:tc>
          <w:tcPr>
            <w:tcW w:w="3001" w:type="dxa"/>
          </w:tcPr>
          <w:p w14:paraId="55747E3A" w14:textId="77777777" w:rsidR="00346D8C" w:rsidRPr="003B56AB" w:rsidRDefault="00346D8C" w:rsidP="00017AB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6AB">
              <w:rPr>
                <w:rFonts w:ascii="Arial" w:hAnsi="Arial" w:cs="Arial"/>
                <w:sz w:val="16"/>
                <w:szCs w:val="16"/>
              </w:rPr>
              <w:t>K_K 01</w:t>
            </w:r>
          </w:p>
          <w:p w14:paraId="61CDCEAD" w14:textId="77777777" w:rsidR="0093211F" w:rsidRPr="003B56AB" w:rsidRDefault="0093211F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7842F596" w14:textId="77777777" w:rsidR="0093211F" w:rsidRPr="003B56AB" w:rsidRDefault="00346D8C" w:rsidP="00017AB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B56A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6BB9E253" w14:textId="77777777" w:rsidR="0093211F" w:rsidRPr="003B56AB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16"/>
          <w:szCs w:val="16"/>
        </w:rPr>
      </w:pPr>
    </w:p>
    <w:p w14:paraId="2917CB5A" w14:textId="77777777" w:rsidR="0093211F" w:rsidRPr="003B56AB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16"/>
          <w:szCs w:val="16"/>
        </w:rPr>
      </w:pPr>
      <w:r w:rsidRPr="003B56AB">
        <w:rPr>
          <w:rFonts w:ascii="Arial" w:hAnsi="Arial" w:cs="Arial"/>
          <w:color w:val="auto"/>
          <w:sz w:val="16"/>
          <w:szCs w:val="16"/>
        </w:rPr>
        <w:t>*)</w:t>
      </w:r>
    </w:p>
    <w:p w14:paraId="04BEC2CC" w14:textId="77777777" w:rsidR="0093211F" w:rsidRPr="003B56AB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16"/>
          <w:szCs w:val="16"/>
        </w:rPr>
      </w:pPr>
      <w:r w:rsidRPr="003B56AB">
        <w:rPr>
          <w:rFonts w:ascii="Arial" w:hAnsi="Arial" w:cs="Arial"/>
          <w:color w:val="auto"/>
          <w:sz w:val="16"/>
          <w:szCs w:val="16"/>
        </w:rPr>
        <w:t xml:space="preserve">3 – znaczący i szczegółowy, </w:t>
      </w:r>
    </w:p>
    <w:p w14:paraId="091D8872" w14:textId="77777777" w:rsidR="0093211F" w:rsidRPr="003B56AB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16"/>
          <w:szCs w:val="16"/>
        </w:rPr>
      </w:pPr>
      <w:r w:rsidRPr="003B56AB">
        <w:rPr>
          <w:rFonts w:ascii="Arial" w:hAnsi="Arial" w:cs="Arial"/>
          <w:color w:val="auto"/>
          <w:sz w:val="16"/>
          <w:szCs w:val="16"/>
        </w:rPr>
        <w:t>2 – częściowy,</w:t>
      </w:r>
    </w:p>
    <w:p w14:paraId="65FD092E" w14:textId="77777777" w:rsidR="0093211F" w:rsidRPr="003B56AB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16"/>
          <w:szCs w:val="16"/>
        </w:rPr>
      </w:pPr>
      <w:r w:rsidRPr="003B56AB">
        <w:rPr>
          <w:rFonts w:ascii="Arial" w:hAnsi="Arial" w:cs="Arial"/>
          <w:color w:val="auto"/>
          <w:sz w:val="16"/>
          <w:szCs w:val="16"/>
        </w:rPr>
        <w:t>1 – podstawowy,</w:t>
      </w:r>
    </w:p>
    <w:sectPr w:rsidR="0093211F" w:rsidRPr="003B56A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44275"/>
    <w:multiLevelType w:val="hybridMultilevel"/>
    <w:tmpl w:val="7426568A"/>
    <w:lvl w:ilvl="0" w:tplc="4426EBD0">
      <w:start w:val="1"/>
      <w:numFmt w:val="decimal"/>
      <w:lvlText w:val="%1."/>
      <w:lvlJc w:val="left"/>
      <w:pPr>
        <w:ind w:left="720" w:hanging="360"/>
      </w:pPr>
    </w:lvl>
    <w:lvl w:ilvl="1" w:tplc="0EE26398">
      <w:start w:val="1"/>
      <w:numFmt w:val="lowerLetter"/>
      <w:lvlText w:val="%2."/>
      <w:lvlJc w:val="left"/>
      <w:pPr>
        <w:ind w:left="1440" w:hanging="360"/>
      </w:pPr>
    </w:lvl>
    <w:lvl w:ilvl="2" w:tplc="4D14513E">
      <w:start w:val="1"/>
      <w:numFmt w:val="lowerRoman"/>
      <w:lvlText w:val="%3."/>
      <w:lvlJc w:val="right"/>
      <w:pPr>
        <w:ind w:left="2160" w:hanging="180"/>
      </w:pPr>
    </w:lvl>
    <w:lvl w:ilvl="3" w:tplc="0DE20A1E">
      <w:start w:val="1"/>
      <w:numFmt w:val="decimal"/>
      <w:lvlText w:val="%4."/>
      <w:lvlJc w:val="left"/>
      <w:pPr>
        <w:ind w:left="2880" w:hanging="360"/>
      </w:pPr>
    </w:lvl>
    <w:lvl w:ilvl="4" w:tplc="A26698EC">
      <w:start w:val="1"/>
      <w:numFmt w:val="lowerLetter"/>
      <w:lvlText w:val="%5."/>
      <w:lvlJc w:val="left"/>
      <w:pPr>
        <w:ind w:left="3600" w:hanging="360"/>
      </w:pPr>
    </w:lvl>
    <w:lvl w:ilvl="5" w:tplc="0346CDBE">
      <w:start w:val="1"/>
      <w:numFmt w:val="lowerRoman"/>
      <w:lvlText w:val="%6."/>
      <w:lvlJc w:val="right"/>
      <w:pPr>
        <w:ind w:left="4320" w:hanging="180"/>
      </w:pPr>
    </w:lvl>
    <w:lvl w:ilvl="6" w:tplc="AE9642F4">
      <w:start w:val="1"/>
      <w:numFmt w:val="decimal"/>
      <w:lvlText w:val="%7."/>
      <w:lvlJc w:val="left"/>
      <w:pPr>
        <w:ind w:left="5040" w:hanging="360"/>
      </w:pPr>
    </w:lvl>
    <w:lvl w:ilvl="7" w:tplc="15189FAA">
      <w:start w:val="1"/>
      <w:numFmt w:val="lowerLetter"/>
      <w:lvlText w:val="%8."/>
      <w:lvlJc w:val="left"/>
      <w:pPr>
        <w:ind w:left="5760" w:hanging="360"/>
      </w:pPr>
    </w:lvl>
    <w:lvl w:ilvl="8" w:tplc="A9B868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7AB5"/>
    <w:rsid w:val="00067A1E"/>
    <w:rsid w:val="000834BC"/>
    <w:rsid w:val="000C4232"/>
    <w:rsid w:val="00195194"/>
    <w:rsid w:val="001C5BE5"/>
    <w:rsid w:val="00207BBF"/>
    <w:rsid w:val="00341D25"/>
    <w:rsid w:val="00346D8C"/>
    <w:rsid w:val="003B56AB"/>
    <w:rsid w:val="003B680D"/>
    <w:rsid w:val="003E2B41"/>
    <w:rsid w:val="00490D29"/>
    <w:rsid w:val="0049458C"/>
    <w:rsid w:val="00536B91"/>
    <w:rsid w:val="0055180B"/>
    <w:rsid w:val="0064D558"/>
    <w:rsid w:val="006C766B"/>
    <w:rsid w:val="0072568B"/>
    <w:rsid w:val="0079254B"/>
    <w:rsid w:val="007D736E"/>
    <w:rsid w:val="008009C5"/>
    <w:rsid w:val="008F7E6F"/>
    <w:rsid w:val="0093211F"/>
    <w:rsid w:val="00965A2D"/>
    <w:rsid w:val="00966E0B"/>
    <w:rsid w:val="00A43564"/>
    <w:rsid w:val="00B2721F"/>
    <w:rsid w:val="00BB0AA4"/>
    <w:rsid w:val="00BF311A"/>
    <w:rsid w:val="00CD0414"/>
    <w:rsid w:val="00E24966"/>
    <w:rsid w:val="00ED11F9"/>
    <w:rsid w:val="07808733"/>
    <w:rsid w:val="086D32BE"/>
    <w:rsid w:val="0BAE15C6"/>
    <w:rsid w:val="1A16A2E6"/>
    <w:rsid w:val="1CD82F29"/>
    <w:rsid w:val="276AAA9F"/>
    <w:rsid w:val="31077447"/>
    <w:rsid w:val="346C3525"/>
    <w:rsid w:val="46424F18"/>
    <w:rsid w:val="5755D502"/>
    <w:rsid w:val="596A8B29"/>
    <w:rsid w:val="666A40E7"/>
    <w:rsid w:val="672BEE2B"/>
    <w:rsid w:val="6DECF6AA"/>
    <w:rsid w:val="6FC5A698"/>
    <w:rsid w:val="739258EB"/>
    <w:rsid w:val="73B8E218"/>
    <w:rsid w:val="75B9034F"/>
    <w:rsid w:val="7F43EF4A"/>
    <w:rsid w:val="7FB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23E2"/>
  <w15:docId w15:val="{9AAC77A4-6C1D-48CB-86D5-400189FF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4616</Characters>
  <Application>Microsoft Office Word</Application>
  <DocSecurity>0</DocSecurity>
  <Lines>38</Lines>
  <Paragraphs>10</Paragraphs>
  <ScaleCrop>false</ScaleCrop>
  <Company>Microsoft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2019-03-08T11:27:00Z</cp:lastPrinted>
  <dcterms:created xsi:type="dcterms:W3CDTF">2019-05-04T11:45:00Z</dcterms:created>
  <dcterms:modified xsi:type="dcterms:W3CDTF">2020-09-25T16:08:00Z</dcterms:modified>
</cp:coreProperties>
</file>