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D6C5" w14:textId="11021E28" w:rsidR="006C189D" w:rsidRPr="007A6ADF" w:rsidRDefault="006C189D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7"/>
        <w:gridCol w:w="579"/>
        <w:gridCol w:w="979"/>
        <w:gridCol w:w="993"/>
        <w:gridCol w:w="708"/>
        <w:gridCol w:w="710"/>
        <w:gridCol w:w="443"/>
        <w:gridCol w:w="647"/>
        <w:gridCol w:w="720"/>
      </w:tblGrid>
      <w:tr w:rsidR="007A6ADF" w:rsidRPr="007A6ADF" w14:paraId="314A736C" w14:textId="77777777" w:rsidTr="47D35F06">
        <w:trPr>
          <w:trHeight w:val="405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5713F54" w14:textId="77777777" w:rsidR="006C189D" w:rsidRPr="007A6ADF" w:rsidRDefault="004622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6AD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3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04A32C" w14:textId="77777777" w:rsidR="006C189D" w:rsidRPr="007A6ADF" w:rsidRDefault="00462222">
            <w:pPr>
              <w:spacing w:line="240" w:lineRule="auto"/>
              <w:rPr>
                <w:sz w:val="20"/>
                <w:szCs w:val="20"/>
              </w:rPr>
            </w:pPr>
            <w:r w:rsidRPr="007A6ADF">
              <w:rPr>
                <w:rFonts w:ascii="Arial" w:hAnsi="Arial" w:cs="Arial"/>
                <w:bCs/>
                <w:sz w:val="20"/>
                <w:szCs w:val="16"/>
              </w:rPr>
              <w:t>Biologia Chloroplastów</w:t>
            </w:r>
          </w:p>
        </w:tc>
        <w:tc>
          <w:tcPr>
            <w:tcW w:w="6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925AF48" w14:textId="77777777" w:rsidR="006C189D" w:rsidRPr="007A6ADF" w:rsidRDefault="0046222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A6AD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18F999B5" w14:textId="77777777" w:rsidR="006C189D" w:rsidRPr="007A6ADF" w:rsidRDefault="0040528D">
            <w:pPr>
              <w:spacing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7A6AD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A6ADF" w:rsidRPr="007A6ADF" w14:paraId="5DBB271C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F4008" w14:textId="77777777" w:rsidR="006C189D" w:rsidRPr="007A6ADF" w:rsidRDefault="0046222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ACEC0" w14:textId="77777777" w:rsidR="006C189D" w:rsidRPr="007A6ADF" w:rsidRDefault="00462222" w:rsidP="0040528D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bCs/>
                <w:sz w:val="16"/>
                <w:szCs w:val="16"/>
              </w:rPr>
              <w:t xml:space="preserve">Chloroplast </w:t>
            </w:r>
            <w:proofErr w:type="spellStart"/>
            <w:r w:rsidRPr="007A6ADF">
              <w:rPr>
                <w:bCs/>
                <w:sz w:val="16"/>
                <w:szCs w:val="16"/>
              </w:rPr>
              <w:t>Biolo</w:t>
            </w:r>
            <w:r w:rsidR="0040528D" w:rsidRPr="007A6ADF">
              <w:rPr>
                <w:bCs/>
                <w:sz w:val="16"/>
                <w:szCs w:val="16"/>
              </w:rPr>
              <w:t>g</w:t>
            </w:r>
            <w:r w:rsidRPr="007A6ADF">
              <w:rPr>
                <w:bCs/>
                <w:sz w:val="16"/>
                <w:szCs w:val="16"/>
              </w:rPr>
              <w:t>y</w:t>
            </w:r>
            <w:proofErr w:type="spellEnd"/>
          </w:p>
        </w:tc>
      </w:tr>
      <w:tr w:rsidR="007A6ADF" w:rsidRPr="007A6ADF" w14:paraId="2B4DE3DB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8D245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B1DFA" w14:textId="77777777" w:rsidR="006C189D" w:rsidRPr="007A6ADF" w:rsidRDefault="00462222">
            <w:pPr>
              <w:spacing w:line="240" w:lineRule="auto"/>
            </w:pPr>
            <w:r w:rsidRPr="007A6ADF">
              <w:rPr>
                <w:sz w:val="16"/>
                <w:szCs w:val="18"/>
              </w:rPr>
              <w:t>Biotechnologia</w:t>
            </w:r>
          </w:p>
        </w:tc>
      </w:tr>
      <w:tr w:rsidR="007A6ADF" w:rsidRPr="007A6ADF" w14:paraId="672A6659" w14:textId="77777777" w:rsidTr="47D35F06">
        <w:trPr>
          <w:trHeight w:val="227"/>
        </w:trPr>
        <w:tc>
          <w:tcPr>
            <w:tcW w:w="247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37501D" w14:textId="77777777" w:rsidR="006C189D" w:rsidRPr="007A6ADF" w:rsidRDefault="006C189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AB6C7B" w14:textId="77777777" w:rsidR="006C189D" w:rsidRPr="007A6ADF" w:rsidRDefault="006C189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6ADF" w:rsidRPr="007A6ADF" w14:paraId="305EAFCB" w14:textId="77777777" w:rsidTr="47D35F06">
        <w:trPr>
          <w:trHeight w:val="303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0BB8E84F" w14:textId="77777777" w:rsidR="006C189D" w:rsidRPr="007A6ADF" w:rsidRDefault="004622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07D1FAC9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Polski</w:t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6A2F3DF2" w14:textId="77777777" w:rsidR="006C189D" w:rsidRPr="007A6ADF" w:rsidRDefault="0046222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A6AD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906B3E5" w14:textId="77777777" w:rsidR="006C189D" w:rsidRPr="007A6ADF" w:rsidRDefault="0040528D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7A6ADF">
              <w:rPr>
                <w:sz w:val="16"/>
                <w:szCs w:val="16"/>
              </w:rPr>
              <w:t>I</w:t>
            </w:r>
          </w:p>
        </w:tc>
      </w:tr>
      <w:tr w:rsidR="007A6ADF" w:rsidRPr="007A6ADF" w14:paraId="644B9C3E" w14:textId="77777777" w:rsidTr="47D35F06">
        <w:trPr>
          <w:trHeight w:val="445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08454DCE" w14:textId="77777777" w:rsidR="006C189D" w:rsidRPr="007A6ADF" w:rsidRDefault="004622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61EFA813" w14:textId="77777777" w:rsidR="006C189D" w:rsidRPr="007A6ADF" w:rsidRDefault="0040528D">
            <w:pPr>
              <w:spacing w:line="240" w:lineRule="auto"/>
              <w:rPr>
                <w:sz w:val="20"/>
                <w:szCs w:val="16"/>
              </w:rPr>
            </w:pPr>
            <w:r w:rsidRPr="007A6AD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462222" w:rsidRPr="007A6ADF">
              <w:rPr>
                <w:sz w:val="20"/>
                <w:szCs w:val="16"/>
              </w:rPr>
              <w:t xml:space="preserve"> </w:t>
            </w:r>
            <w:r w:rsidR="00462222" w:rsidRPr="007A6ADF">
              <w:rPr>
                <w:sz w:val="16"/>
                <w:szCs w:val="16"/>
              </w:rPr>
              <w:t>stacjonarne</w:t>
            </w:r>
          </w:p>
          <w:p w14:paraId="5B9AE11A" w14:textId="77777777" w:rsidR="006C189D" w:rsidRPr="007A6ADF" w:rsidRDefault="00462222">
            <w:pPr>
              <w:spacing w:line="240" w:lineRule="auto"/>
              <w:rPr>
                <w:b/>
                <w:sz w:val="16"/>
                <w:szCs w:val="16"/>
              </w:rPr>
            </w:pPr>
            <w:r w:rsidRPr="007A6AD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7A6ADF">
              <w:rPr>
                <w:sz w:val="20"/>
                <w:szCs w:val="16"/>
              </w:rPr>
              <w:t xml:space="preserve"> </w:t>
            </w:r>
            <w:r w:rsidRPr="007A6AD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02872EA2" w14:textId="77777777" w:rsidR="006C189D" w:rsidRPr="007A6ADF" w:rsidRDefault="0046222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A6ADF">
              <w:rPr>
                <w:sz w:val="16"/>
                <w:szCs w:val="16"/>
              </w:rPr>
              <w:t>Status zajęć: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7BB84B09" w14:textId="77777777" w:rsidR="006C189D" w:rsidRPr="007A6ADF" w:rsidRDefault="00462222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7A6ADF">
              <w:rPr>
                <w:sz w:val="16"/>
                <w:szCs w:val="16"/>
              </w:rPr>
              <w:t xml:space="preserve"> p</w:t>
            </w:r>
            <w:r w:rsidRPr="007A6ADF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6C189D" w:rsidRPr="007A6ADF" w:rsidRDefault="0040528D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462222" w:rsidRPr="007A6ADF">
              <w:rPr>
                <w:sz w:val="16"/>
                <w:szCs w:val="16"/>
              </w:rPr>
              <w:t xml:space="preserve"> </w:t>
            </w:r>
            <w:r w:rsidR="00462222" w:rsidRPr="007A6AD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81DAEC9" w14:textId="77777777" w:rsidR="006C189D" w:rsidRPr="007A6ADF" w:rsidRDefault="00462222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7A6ADF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6C189D" w:rsidRPr="007A6ADF" w:rsidRDefault="0040528D">
            <w:pPr>
              <w:spacing w:line="240" w:lineRule="auto"/>
              <w:rPr>
                <w:sz w:val="20"/>
                <w:szCs w:val="16"/>
              </w:rPr>
            </w:pPr>
            <w:r w:rsidRPr="007A6AD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462222" w:rsidRPr="007A6AD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14:paraId="06C03A4A" w14:textId="77777777" w:rsidR="006C189D" w:rsidRPr="007A6ADF" w:rsidRDefault="00462222" w:rsidP="0040528D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bCs/>
                <w:sz w:val="16"/>
                <w:szCs w:val="16"/>
              </w:rPr>
              <w:t xml:space="preserve">Numer semestru: </w:t>
            </w:r>
            <w:r w:rsidR="0040528D" w:rsidRPr="007A6AD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B7D1410" w14:textId="77777777" w:rsidR="006C189D" w:rsidRPr="007A6ADF" w:rsidRDefault="0040528D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462222" w:rsidRPr="007A6ADF">
              <w:rPr>
                <w:sz w:val="16"/>
                <w:szCs w:val="16"/>
              </w:rPr>
              <w:t xml:space="preserve"> </w:t>
            </w:r>
            <w:r w:rsidR="00462222" w:rsidRPr="007A6ADF">
              <w:rPr>
                <w:bCs/>
                <w:sz w:val="16"/>
                <w:szCs w:val="16"/>
              </w:rPr>
              <w:t>semestr  zimowy</w:t>
            </w:r>
            <w:r w:rsidR="00462222" w:rsidRPr="007A6ADF">
              <w:rPr>
                <w:bCs/>
                <w:sz w:val="16"/>
                <w:szCs w:val="16"/>
              </w:rPr>
              <w:br/>
            </w:r>
            <w:r w:rsidR="00462222" w:rsidRPr="007A6AD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462222" w:rsidRPr="007A6ADF">
              <w:rPr>
                <w:sz w:val="16"/>
                <w:szCs w:val="16"/>
              </w:rPr>
              <w:t xml:space="preserve"> </w:t>
            </w:r>
            <w:r w:rsidR="00462222" w:rsidRPr="007A6AD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A6ADF" w:rsidRPr="007A6ADF" w14:paraId="07E95872" w14:textId="77777777" w:rsidTr="47D35F06">
        <w:trPr>
          <w:trHeight w:val="397"/>
        </w:trPr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2EB378F" w14:textId="77777777" w:rsidR="006C189D" w:rsidRPr="007A6ADF" w:rsidRDefault="006C189D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05A809" w14:textId="77777777" w:rsidR="006C189D" w:rsidRPr="007A6ADF" w:rsidRDefault="006C189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15053C" w14:textId="77777777" w:rsidR="006C189D" w:rsidRPr="007A6ADF" w:rsidRDefault="004622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5C38F0" w14:textId="4A981F71" w:rsidR="006C189D" w:rsidRPr="007A6ADF" w:rsidRDefault="00462222" w:rsidP="47D35F0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A6ADF">
              <w:rPr>
                <w:b/>
                <w:bCs/>
                <w:sz w:val="16"/>
                <w:szCs w:val="16"/>
              </w:rPr>
              <w:t>20</w:t>
            </w:r>
            <w:r w:rsidR="27D540EF" w:rsidRPr="007A6ADF">
              <w:rPr>
                <w:b/>
                <w:bCs/>
                <w:sz w:val="16"/>
                <w:szCs w:val="16"/>
              </w:rPr>
              <w:t>20</w:t>
            </w:r>
            <w:r w:rsidRPr="007A6ADF">
              <w:rPr>
                <w:b/>
                <w:bCs/>
                <w:sz w:val="16"/>
                <w:szCs w:val="16"/>
              </w:rPr>
              <w:t>/202</w:t>
            </w:r>
            <w:r w:rsidR="1ED5EB75" w:rsidRPr="007A6A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EA9E6D" w14:textId="77777777" w:rsidR="006C189D" w:rsidRPr="007A6ADF" w:rsidRDefault="004622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Numer katalogowy:</w:t>
            </w:r>
          </w:p>
        </w:tc>
        <w:tc>
          <w:tcPr>
            <w:tcW w:w="1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7DF738" w14:textId="77777777" w:rsidR="006C189D" w:rsidRPr="007A6ADF" w:rsidRDefault="0040528D" w:rsidP="004052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6ADF">
              <w:rPr>
                <w:rFonts w:ascii="Calibri" w:hAnsi="Calibri" w:cs="Calibri"/>
                <w:b/>
                <w:sz w:val="16"/>
                <w:szCs w:val="16"/>
              </w:rPr>
              <w:t>OGR_BT-1S-3Z-24_4</w:t>
            </w:r>
          </w:p>
        </w:tc>
      </w:tr>
      <w:tr w:rsidR="007A6ADF" w:rsidRPr="007A6ADF" w14:paraId="5A39BBE3" w14:textId="77777777" w:rsidTr="47D35F06">
        <w:trPr>
          <w:trHeight w:val="227"/>
        </w:trPr>
        <w:tc>
          <w:tcPr>
            <w:tcW w:w="10669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C8F396" w14:textId="77777777" w:rsidR="006C189D" w:rsidRPr="007A6ADF" w:rsidRDefault="006C189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6ADF" w:rsidRPr="007A6ADF" w14:paraId="5A3C33F8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EB9C2" w14:textId="77777777" w:rsidR="006C189D" w:rsidRPr="007A6ADF" w:rsidRDefault="00462222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55211" w14:textId="77777777" w:rsidR="006C189D" w:rsidRPr="007A6ADF" w:rsidRDefault="0046222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/>
                <w:bCs/>
                <w:sz w:val="16"/>
                <w:szCs w:val="16"/>
              </w:rPr>
              <w:t>Dr Piotr Gawroński</w:t>
            </w:r>
          </w:p>
        </w:tc>
      </w:tr>
      <w:tr w:rsidR="007A6ADF" w:rsidRPr="007A6ADF" w14:paraId="0221EA31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4FC35" w14:textId="77777777" w:rsidR="006C189D" w:rsidRPr="007A6ADF" w:rsidRDefault="00462222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57728" w14:textId="3592C64D" w:rsidR="006C189D" w:rsidRPr="007A6ADF" w:rsidRDefault="0046222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/>
                <w:bCs/>
                <w:sz w:val="16"/>
                <w:szCs w:val="16"/>
              </w:rPr>
              <w:t>Dr Piotr Gawroński</w:t>
            </w:r>
            <w:r w:rsidR="0040528D" w:rsidRPr="007A6A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oraz pracownicy i doktoranci </w:t>
            </w:r>
            <w:proofErr w:type="spellStart"/>
            <w:r w:rsidR="0040528D" w:rsidRPr="007A6ADF">
              <w:rPr>
                <w:rFonts w:ascii="Arial" w:hAnsi="Arial" w:cs="Arial"/>
                <w:b/>
                <w:bCs/>
                <w:sz w:val="16"/>
                <w:szCs w:val="16"/>
              </w:rPr>
              <w:t>KGHiB</w:t>
            </w:r>
            <w:r w:rsidR="4140BE1A" w:rsidRPr="007A6ADF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</w:tc>
      </w:tr>
      <w:tr w:rsidR="007A6ADF" w:rsidRPr="007A6ADF" w14:paraId="7ECF9D40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554A9" w14:textId="77777777" w:rsidR="006C189D" w:rsidRPr="007A6ADF" w:rsidRDefault="00462222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F88E1" w14:textId="0010F634" w:rsidR="006C189D" w:rsidRPr="007A6ADF" w:rsidRDefault="0069655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Biologii, Katedra Genetyki, Hodowli i Biotechnologii Roślin</w:t>
            </w:r>
            <w:bookmarkStart w:id="0" w:name="_GoBack"/>
            <w:bookmarkEnd w:id="0"/>
          </w:p>
        </w:tc>
      </w:tr>
      <w:tr w:rsidR="007A6ADF" w:rsidRPr="007A6ADF" w14:paraId="32C024DD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D9E4A" w14:textId="77777777" w:rsidR="006C189D" w:rsidRPr="007A6ADF" w:rsidRDefault="004622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A6AD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CC262" w14:textId="73F8725A" w:rsidR="006C189D" w:rsidRPr="007A6ADF" w:rsidRDefault="0040528D" w:rsidP="47D35F0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3668C578" w:rsidRPr="007A6A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7A6A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7A6ADF" w:rsidRPr="007A6ADF" w14:paraId="4C481F47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FD4F1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6CE7D" w14:textId="77777777" w:rsidR="006C189D" w:rsidRPr="007A6ADF" w:rsidRDefault="00462222">
            <w:pPr>
              <w:spacing w:line="160" w:lineRule="exact"/>
              <w:jc w:val="both"/>
              <w:rPr>
                <w:rFonts w:ascii="Arial" w:hAnsi="Arial" w:cs="Arial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Wykłady mają na celu wprowadzenie studentów w tematykę związaną z biologią chloroplastów, która aktualnie bardzo dynamicznie się rozwija. Przedstawiane są informacje dobrze ugruntowane jak i najnowsze wyniki przełomowych badań.</w:t>
            </w:r>
          </w:p>
          <w:p w14:paraId="09933C38" w14:textId="77777777" w:rsidR="006C189D" w:rsidRPr="007A6ADF" w:rsidRDefault="00462222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Celem ćwiczeni z biologii chloroplastów jest dostarczenie studentom praktycznej wiedzy z zakresu możliwości badania funkcji chloroplastów. </w:t>
            </w:r>
          </w:p>
          <w:p w14:paraId="644FFF0D" w14:textId="77777777" w:rsidR="006C189D" w:rsidRPr="007A6ADF" w:rsidRDefault="00462222">
            <w:pPr>
              <w:spacing w:line="16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/>
                <w:bCs/>
                <w:sz w:val="16"/>
                <w:szCs w:val="16"/>
              </w:rPr>
              <w:t>Opis zajęć:</w:t>
            </w:r>
          </w:p>
          <w:p w14:paraId="00D5F0D4" w14:textId="77777777" w:rsidR="006C189D" w:rsidRPr="007A6ADF" w:rsidRDefault="00462222">
            <w:pPr>
              <w:spacing w:line="160" w:lineRule="exact"/>
              <w:jc w:val="both"/>
              <w:rPr>
                <w:rFonts w:ascii="Arial" w:hAnsi="Arial" w:cs="Arial"/>
              </w:rPr>
            </w:pPr>
            <w:r w:rsidRPr="007A6ADF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Wykłady:</w:t>
            </w:r>
            <w:r w:rsidRPr="007A6AD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1. Budowa chloroplastów, struktura i organizacja genomów chloroplastowych. 2. Ekspresja genów chloroplastowych: synteza i edycja RNA, translacja. 3. Biogeneza i rozwój chloroplastów. 4. Dynamika błon </w:t>
            </w:r>
            <w:proofErr w:type="spellStart"/>
            <w:r w:rsidRPr="007A6ADF">
              <w:rPr>
                <w:rFonts w:ascii="Arial" w:hAnsi="Arial" w:cs="Arial"/>
                <w:bCs/>
                <w:iCs/>
                <w:sz w:val="16"/>
                <w:szCs w:val="16"/>
              </w:rPr>
              <w:t>fotosyntetycznych</w:t>
            </w:r>
            <w:proofErr w:type="spellEnd"/>
            <w:r w:rsidRPr="007A6AD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Import białek do chloroplastów oraz ich dojrzewanie. 5. </w:t>
            </w:r>
            <w:proofErr w:type="spellStart"/>
            <w:r w:rsidRPr="007A6ADF">
              <w:rPr>
                <w:rFonts w:ascii="Arial" w:hAnsi="Arial" w:cs="Arial"/>
                <w:bCs/>
                <w:iCs/>
                <w:sz w:val="16"/>
                <w:szCs w:val="16"/>
              </w:rPr>
              <w:t>Fotosyntetyczny</w:t>
            </w:r>
            <w:proofErr w:type="spellEnd"/>
            <w:r w:rsidRPr="007A6AD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transport elektronów i </w:t>
            </w:r>
            <w:proofErr w:type="spellStart"/>
            <w:r w:rsidRPr="007A6ADF">
              <w:rPr>
                <w:rFonts w:ascii="Arial" w:hAnsi="Arial" w:cs="Arial"/>
                <w:bCs/>
                <w:iCs/>
                <w:sz w:val="16"/>
                <w:szCs w:val="16"/>
              </w:rPr>
              <w:t>fotoprotekcja</w:t>
            </w:r>
            <w:proofErr w:type="spellEnd"/>
            <w:r w:rsidRPr="007A6ADF">
              <w:rPr>
                <w:rFonts w:ascii="Arial" w:hAnsi="Arial" w:cs="Arial"/>
                <w:bCs/>
                <w:iCs/>
                <w:sz w:val="16"/>
                <w:szCs w:val="16"/>
              </w:rPr>
              <w:t>. 6. Komunikacja między chloroplastami a innymi organellami w komórce.</w:t>
            </w:r>
          </w:p>
          <w:p w14:paraId="0BE90B3A" w14:textId="77777777" w:rsidR="006C189D" w:rsidRPr="007A6ADF" w:rsidRDefault="00462222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Ćwiczenia:</w:t>
            </w:r>
            <w:r w:rsidRPr="007A6ADF">
              <w:rPr>
                <w:rFonts w:ascii="Arial" w:hAnsi="Arial" w:cs="Arial"/>
                <w:bCs/>
                <w:sz w:val="16"/>
                <w:szCs w:val="16"/>
              </w:rPr>
              <w:t xml:space="preserve"> Pomiary fluorescencji chlorofilu </w:t>
            </w:r>
            <w:r w:rsidRPr="007A6AD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</w:t>
            </w:r>
            <w:r w:rsidRPr="007A6ADF">
              <w:rPr>
                <w:rFonts w:ascii="Arial" w:hAnsi="Arial" w:cs="Arial"/>
                <w:bCs/>
                <w:sz w:val="16"/>
                <w:szCs w:val="16"/>
              </w:rPr>
              <w:t xml:space="preserve"> (NPQ, przejście stanów, OJIP). Pomiar aktywności PSI oraz </w:t>
            </w:r>
            <w:proofErr w:type="spellStart"/>
            <w:r w:rsidRPr="007A6ADF">
              <w:rPr>
                <w:rFonts w:ascii="Arial" w:hAnsi="Arial" w:cs="Arial"/>
                <w:bCs/>
                <w:sz w:val="16"/>
                <w:szCs w:val="16"/>
              </w:rPr>
              <w:t>ΔpH</w:t>
            </w:r>
            <w:proofErr w:type="spellEnd"/>
            <w:r w:rsidRPr="007A6ADF">
              <w:rPr>
                <w:rFonts w:ascii="Arial" w:hAnsi="Arial" w:cs="Arial"/>
                <w:bCs/>
                <w:sz w:val="16"/>
                <w:szCs w:val="16"/>
              </w:rPr>
              <w:t xml:space="preserve">. Pomiar zawartości barwników </w:t>
            </w:r>
            <w:proofErr w:type="spellStart"/>
            <w:r w:rsidRPr="007A6ADF">
              <w:rPr>
                <w:rFonts w:ascii="Arial" w:hAnsi="Arial" w:cs="Arial"/>
                <w:bCs/>
                <w:sz w:val="16"/>
                <w:szCs w:val="16"/>
              </w:rPr>
              <w:t>fotosyntetycznych</w:t>
            </w:r>
            <w:proofErr w:type="spellEnd"/>
            <w:r w:rsidRPr="007A6ADF">
              <w:rPr>
                <w:rFonts w:ascii="Arial" w:hAnsi="Arial" w:cs="Arial"/>
                <w:bCs/>
                <w:sz w:val="16"/>
                <w:szCs w:val="16"/>
              </w:rPr>
              <w:t>. Projekt – prezentacja.</w:t>
            </w:r>
          </w:p>
        </w:tc>
      </w:tr>
      <w:tr w:rsidR="007A6ADF" w:rsidRPr="007A6ADF" w14:paraId="3935AD66" w14:textId="77777777" w:rsidTr="47D35F06">
        <w:trPr>
          <w:trHeight w:val="883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3CE84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CAB31E" w14:textId="77777777" w:rsidR="006C189D" w:rsidRPr="007A6ADF" w:rsidRDefault="0046222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Wykłady;  liczba godzin 15;  </w:t>
            </w:r>
          </w:p>
          <w:p w14:paraId="0CF4BE13" w14:textId="77777777" w:rsidR="006C189D" w:rsidRPr="007A6ADF" w:rsidRDefault="00462222" w:rsidP="004052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Ćwiczenia;  liczba godzin 15</w:t>
            </w:r>
          </w:p>
        </w:tc>
      </w:tr>
      <w:tr w:rsidR="007A6ADF" w:rsidRPr="007A6ADF" w14:paraId="3528FD31" w14:textId="77777777" w:rsidTr="47D35F06">
        <w:trPr>
          <w:trHeight w:val="57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B6F94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6F80E" w14:textId="77777777" w:rsidR="006C189D" w:rsidRPr="007A6ADF" w:rsidRDefault="00462222">
            <w:pPr>
              <w:spacing w:line="160" w:lineRule="exact"/>
              <w:jc w:val="both"/>
              <w:rPr>
                <w:rFonts w:ascii="Arial" w:hAnsi="Arial" w:cs="Arial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Wykłady – Prezentacje komputerowe </w:t>
            </w:r>
          </w:p>
          <w:p w14:paraId="3BBE39FD" w14:textId="4C5C6E59" w:rsidR="006C189D" w:rsidRPr="007A6ADF" w:rsidRDefault="00462222">
            <w:pPr>
              <w:spacing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Ćwiczenia – sprzęt i odczynniki potrzebne do wykonania prezentacji lub ćwiczeń przez grupy studentów. Prezentacje komputerowe do części audytoryjnej</w:t>
            </w:r>
            <w:r w:rsidR="007A6ADF" w:rsidRPr="007A6ADF">
              <w:rPr>
                <w:rFonts w:ascii="Arial" w:hAnsi="Arial" w:cs="Arial"/>
                <w:sz w:val="16"/>
                <w:szCs w:val="16"/>
              </w:rPr>
              <w:t>,</w:t>
            </w:r>
            <w:r w:rsidR="007A6ADF" w:rsidRPr="007A6ADF">
              <w:t xml:space="preserve"> </w:t>
            </w:r>
            <w:r w:rsidR="007A6ADF" w:rsidRPr="007A6ADF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7A6ADF" w:rsidRPr="007A6ADF" w14:paraId="256C876F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DB038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2E2B7" w14:textId="77777777" w:rsidR="006C189D" w:rsidRPr="007A6ADF" w:rsidRDefault="004052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Biologia komórki i fizjologia roślin</w:t>
            </w:r>
          </w:p>
          <w:p w14:paraId="72A3D3EC" w14:textId="77777777" w:rsidR="006C189D" w:rsidRPr="007A6ADF" w:rsidRDefault="006C189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ADF" w:rsidRPr="007A6ADF" w14:paraId="39754850" w14:textId="77777777" w:rsidTr="47D35F06">
        <w:trPr>
          <w:trHeight w:val="907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7472E" w14:textId="77777777" w:rsidR="006C189D" w:rsidRPr="007A6ADF" w:rsidRDefault="00462222">
            <w:pPr>
              <w:spacing w:line="240" w:lineRule="auto"/>
              <w:rPr>
                <w:bCs/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1F1FF" w14:textId="77777777" w:rsidR="006C189D" w:rsidRPr="007A6ADF" w:rsidRDefault="00462222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24ECF098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 xml:space="preserve">Poznanie budowy i funkcji chloroplastów. Poznanie podstawowej wiedzy o procesach zachodzących w chloroplastach. </w:t>
            </w:r>
          </w:p>
          <w:p w14:paraId="22037D75" w14:textId="77777777" w:rsidR="006C189D" w:rsidRPr="007A6ADF" w:rsidRDefault="0040528D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>Poznanie metod pozwalających na badanie funkcji chloroplastów.</w:t>
            </w:r>
          </w:p>
          <w:p w14:paraId="0D0B940D" w14:textId="77777777" w:rsidR="006C189D" w:rsidRPr="007A6ADF" w:rsidRDefault="006C189D" w:rsidP="0040528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8FAE9" w14:textId="77777777" w:rsidR="006C189D" w:rsidRPr="007A6ADF" w:rsidRDefault="00462222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7EF15436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 xml:space="preserve">Potrafi zastosować podstawowe metody badania chloroplastów. </w:t>
            </w:r>
          </w:p>
          <w:p w14:paraId="0E27B00A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EDDB3D" w14:textId="77777777" w:rsidR="006C189D" w:rsidRPr="007A6ADF" w:rsidRDefault="0040528D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>Potrafi zinterpretować wyniki eksperymentów związanych z fizjologią chloroplastów.</w:t>
            </w:r>
          </w:p>
          <w:p w14:paraId="60061E4C" w14:textId="77777777" w:rsidR="006C189D" w:rsidRPr="007A6ADF" w:rsidRDefault="006C189D" w:rsidP="0040528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FDC0A" w14:textId="77777777" w:rsidR="006C189D" w:rsidRPr="007A6ADF" w:rsidRDefault="00462222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653ED23D" w14:textId="77777777" w:rsidR="006C189D" w:rsidRPr="007A6ADF" w:rsidRDefault="0040528D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462222" w:rsidRPr="007A6ADF">
              <w:rPr>
                <w:rFonts w:ascii="Arial" w:hAnsi="Arial" w:cs="Arial"/>
                <w:sz w:val="16"/>
                <w:szCs w:val="16"/>
              </w:rPr>
              <w:t>Planowanie eksperymentów oraz a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>naliza danych otrzymanych w wyniku badania funkcji chloroplastów.</w:t>
            </w:r>
          </w:p>
          <w:p w14:paraId="44EAFD9C" w14:textId="77777777" w:rsidR="006C189D" w:rsidRPr="007A6ADF" w:rsidRDefault="006C189D" w:rsidP="0040528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6ADF" w:rsidRPr="007A6ADF" w14:paraId="3AF7E09F" w14:textId="77777777" w:rsidTr="47D35F06">
        <w:trPr>
          <w:trHeight w:val="95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031A1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7013F" w14:textId="7F0DBDF4" w:rsidR="006C189D" w:rsidRPr="007A6ADF" w:rsidRDefault="00462222" w:rsidP="47D35F0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Kolokwia na ćwiczeniach, egzamin</w:t>
            </w:r>
            <w:r w:rsidR="0088EE3F" w:rsidRPr="007A6A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8EE3F" w:rsidRPr="007A6ADF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 (czytaj np. pandemia)</w:t>
            </w:r>
          </w:p>
        </w:tc>
      </w:tr>
      <w:tr w:rsidR="007A6ADF" w:rsidRPr="007A6ADF" w14:paraId="260B3795" w14:textId="77777777" w:rsidTr="47D35F06">
        <w:trPr>
          <w:trHeight w:val="505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6A421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6E566" w14:textId="77777777" w:rsidR="006C189D" w:rsidRPr="007A6ADF" w:rsidRDefault="004622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Okresowe prace pisemne; imienne karty oceny;  treść pytań egzaminacyjnych z oceną</w:t>
            </w:r>
          </w:p>
        </w:tc>
      </w:tr>
      <w:tr w:rsidR="007A6ADF" w:rsidRPr="007A6ADF" w14:paraId="752E5E3E" w14:textId="77777777" w:rsidTr="47D35F06">
        <w:trPr>
          <w:trHeight w:val="527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29020" w14:textId="77777777" w:rsidR="006C189D" w:rsidRPr="007A6ADF" w:rsidRDefault="00462222">
            <w:pPr>
              <w:spacing w:line="240" w:lineRule="auto"/>
              <w:rPr>
                <w:sz w:val="16"/>
                <w:szCs w:val="16"/>
              </w:rPr>
            </w:pPr>
            <w:r w:rsidRPr="007A6ADF">
              <w:rPr>
                <w:sz w:val="16"/>
                <w:szCs w:val="16"/>
              </w:rPr>
              <w:t>Elementy i wagi mające wpływ</w:t>
            </w:r>
          </w:p>
          <w:p w14:paraId="72E40DC8" w14:textId="77777777" w:rsidR="006C189D" w:rsidRPr="007A6ADF" w:rsidRDefault="0046222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7A6ADF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0EBED" w14:textId="55A0FB3D" w:rsidR="006C189D" w:rsidRPr="007A6ADF" w:rsidRDefault="004622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Na ocenę efektów kształcenia składa się: 1 – ocena ze sprawdzianów z przerobionego materiału na ćwiczeniach (</w:t>
            </w:r>
            <w:r w:rsidR="15419B9F" w:rsidRPr="007A6ADF">
              <w:rPr>
                <w:rFonts w:ascii="Arial" w:hAnsi="Arial" w:cs="Arial"/>
                <w:sz w:val="16"/>
                <w:szCs w:val="16"/>
              </w:rPr>
              <w:t>1</w:t>
            </w:r>
            <w:r w:rsidRPr="007A6ADF">
              <w:rPr>
                <w:rFonts w:ascii="Arial" w:hAnsi="Arial" w:cs="Arial"/>
                <w:sz w:val="16"/>
                <w:szCs w:val="16"/>
              </w:rPr>
              <w:t xml:space="preserve"> kolokwi</w:t>
            </w:r>
            <w:r w:rsidR="56C23E5B" w:rsidRPr="007A6ADF">
              <w:rPr>
                <w:rFonts w:ascii="Arial" w:hAnsi="Arial" w:cs="Arial"/>
                <w:sz w:val="16"/>
                <w:szCs w:val="16"/>
              </w:rPr>
              <w:t>um i 1 sprawozdanie</w:t>
            </w:r>
            <w:r w:rsidRPr="007A6ADF">
              <w:rPr>
                <w:rFonts w:ascii="Arial" w:hAnsi="Arial" w:cs="Arial"/>
                <w:sz w:val="16"/>
                <w:szCs w:val="16"/>
              </w:rPr>
              <w:t>) – 50 %. 2 – ocena z egzaminu końcowego – 50 %. Warunkiem zaliczenia przedmiotu jest uzyskanie przynajmniej 51 % z obydwu kolokwiów oraz egzaminu.</w:t>
            </w:r>
          </w:p>
        </w:tc>
      </w:tr>
      <w:tr w:rsidR="007A6ADF" w:rsidRPr="007A6ADF" w14:paraId="5CA6A131" w14:textId="77777777" w:rsidTr="47D35F06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1EEC4" w14:textId="77777777" w:rsidR="006C189D" w:rsidRPr="007A6ADF" w:rsidRDefault="004622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A6AD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93A7C" w14:textId="77777777" w:rsidR="006C189D" w:rsidRPr="007A6ADF" w:rsidRDefault="004622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Sala wykładowa; laboratorium</w:t>
            </w:r>
          </w:p>
        </w:tc>
      </w:tr>
      <w:tr w:rsidR="007A6ADF" w:rsidRPr="00696558" w14:paraId="5ACFE05E" w14:textId="77777777" w:rsidTr="47D35F06">
        <w:trPr>
          <w:trHeight w:val="340"/>
        </w:trPr>
        <w:tc>
          <w:tcPr>
            <w:tcW w:w="106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BECA2" w14:textId="77777777" w:rsidR="006C189D" w:rsidRPr="007A6ADF" w:rsidRDefault="00462222">
            <w:pPr>
              <w:spacing w:line="240" w:lineRule="auto"/>
            </w:pPr>
            <w:r w:rsidRPr="007A6ADF">
              <w:rPr>
                <w:sz w:val="16"/>
                <w:szCs w:val="16"/>
              </w:rPr>
              <w:t>Literatura podstawowa i uzupełniająca:</w:t>
            </w:r>
          </w:p>
          <w:p w14:paraId="25F86531" w14:textId="77777777" w:rsidR="006C189D" w:rsidRPr="007A6ADF" w:rsidRDefault="00462222">
            <w:pPr>
              <w:spacing w:line="240" w:lineRule="auto"/>
            </w:pPr>
            <w:r w:rsidRPr="007A6ADF">
              <w:rPr>
                <w:sz w:val="16"/>
                <w:szCs w:val="16"/>
              </w:rPr>
              <w:t xml:space="preserve">1. </w:t>
            </w:r>
            <w:r w:rsidRPr="007A6ADF">
              <w:rPr>
                <w:rFonts w:ascii="source sans probold" w:hAnsi="source sans probold"/>
                <w:sz w:val="16"/>
                <w:szCs w:val="16"/>
              </w:rPr>
              <w:t xml:space="preserve">Fizjologia roślin - </w:t>
            </w:r>
            <w:proofErr w:type="spellStart"/>
            <w:r w:rsidRPr="007A6ADF">
              <w:rPr>
                <w:rFonts w:ascii="source sans probold" w:hAnsi="source sans probold"/>
                <w:sz w:val="16"/>
                <w:szCs w:val="16"/>
              </w:rPr>
              <w:t>Kopcewicz</w:t>
            </w:r>
            <w:proofErr w:type="spellEnd"/>
            <w:r w:rsidRPr="007A6ADF">
              <w:rPr>
                <w:rFonts w:ascii="source sans probold" w:hAnsi="source sans probold"/>
                <w:sz w:val="16"/>
                <w:szCs w:val="16"/>
              </w:rPr>
              <w:t xml:space="preserve"> Jan. Lewak Stanisław</w:t>
            </w:r>
          </w:p>
          <w:p w14:paraId="2B8718F8" w14:textId="77777777" w:rsidR="006C189D" w:rsidRPr="007A6ADF" w:rsidRDefault="00462222">
            <w:pPr>
              <w:spacing w:line="240" w:lineRule="auto"/>
            </w:pPr>
            <w:r w:rsidRPr="007A6ADF">
              <w:rPr>
                <w:sz w:val="16"/>
                <w:szCs w:val="16"/>
              </w:rPr>
              <w:t>2. Biologia komórki roślinnej Tom 1 i 2 -  Lech Ratajczak, Przemysław Wojtaszek, Adam Woźny</w:t>
            </w:r>
          </w:p>
          <w:p w14:paraId="45AA279F" w14:textId="77777777" w:rsidR="006C189D" w:rsidRPr="007A6ADF" w:rsidRDefault="00462222">
            <w:pPr>
              <w:spacing w:line="240" w:lineRule="auto"/>
              <w:rPr>
                <w:lang w:val="en-US"/>
              </w:rPr>
            </w:pPr>
            <w:r w:rsidRPr="007A6ADF">
              <w:rPr>
                <w:sz w:val="16"/>
                <w:szCs w:val="16"/>
                <w:lang w:val="en-US"/>
              </w:rPr>
              <w:t>3. Chlorophyll fluorescence—a practical guide - Kate Maxwell  Giles N. Johnson</w:t>
            </w:r>
          </w:p>
          <w:p w14:paraId="5399326F" w14:textId="77777777" w:rsidR="006C189D" w:rsidRPr="007A6ADF" w:rsidRDefault="00462222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7A6ADF">
              <w:rPr>
                <w:sz w:val="16"/>
                <w:szCs w:val="16"/>
                <w:lang w:val="en-US"/>
              </w:rPr>
              <w:t xml:space="preserve">4. Chlorophyll fluorescence analysis: a guide to good practice and understanding some new applications - E.H. </w:t>
            </w:r>
            <w:proofErr w:type="spellStart"/>
            <w:r w:rsidRPr="007A6ADF">
              <w:rPr>
                <w:sz w:val="16"/>
                <w:szCs w:val="16"/>
                <w:lang w:val="en-US"/>
              </w:rPr>
              <w:t>Murchie</w:t>
            </w:r>
            <w:proofErr w:type="spellEnd"/>
            <w:r w:rsidRPr="007A6ADF">
              <w:rPr>
                <w:sz w:val="16"/>
                <w:szCs w:val="16"/>
                <w:lang w:val="en-US"/>
              </w:rPr>
              <w:t xml:space="preserve">  T. Lawson</w:t>
            </w:r>
          </w:p>
        </w:tc>
      </w:tr>
      <w:tr w:rsidR="007A6ADF" w:rsidRPr="007A6ADF" w14:paraId="14B14E7F" w14:textId="77777777" w:rsidTr="47D35F06">
        <w:trPr>
          <w:trHeight w:val="340"/>
        </w:trPr>
        <w:tc>
          <w:tcPr>
            <w:tcW w:w="106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9A417" w14:textId="77777777" w:rsidR="006C189D" w:rsidRPr="007A6ADF" w:rsidRDefault="004622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A6ADF">
              <w:rPr>
                <w:sz w:val="16"/>
                <w:szCs w:val="16"/>
              </w:rPr>
              <w:t>UWAGI</w:t>
            </w:r>
          </w:p>
          <w:p w14:paraId="4B94D5A5" w14:textId="77777777" w:rsidR="006C189D" w:rsidRPr="007A6ADF" w:rsidRDefault="006C189D">
            <w:pPr>
              <w:spacing w:line="240" w:lineRule="auto"/>
              <w:rPr>
                <w:sz w:val="20"/>
                <w:szCs w:val="20"/>
              </w:rPr>
            </w:pPr>
          </w:p>
          <w:p w14:paraId="3DEEC669" w14:textId="77777777" w:rsidR="006C189D" w:rsidRPr="007A6ADF" w:rsidRDefault="006C189D">
            <w:pPr>
              <w:spacing w:line="240" w:lineRule="auto"/>
              <w:rPr>
                <w:sz w:val="20"/>
                <w:szCs w:val="20"/>
              </w:rPr>
            </w:pPr>
          </w:p>
          <w:p w14:paraId="3656B9AB" w14:textId="77777777" w:rsidR="006C189D" w:rsidRPr="007A6ADF" w:rsidRDefault="006C189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FB0818" w14:textId="77777777" w:rsidR="006C189D" w:rsidRPr="007A6ADF" w:rsidRDefault="00462222">
      <w:pPr>
        <w:rPr>
          <w:sz w:val="16"/>
        </w:rPr>
      </w:pPr>
      <w:r w:rsidRPr="007A6ADF">
        <w:rPr>
          <w:sz w:val="16"/>
        </w:rPr>
        <w:br/>
      </w:r>
      <w:r w:rsidRPr="007A6ADF">
        <w:br w:type="page"/>
      </w:r>
    </w:p>
    <w:p w14:paraId="20378DA0" w14:textId="77777777" w:rsidR="006C189D" w:rsidRPr="007A6ADF" w:rsidRDefault="00462222">
      <w:pPr>
        <w:rPr>
          <w:sz w:val="16"/>
        </w:rPr>
      </w:pPr>
      <w:r w:rsidRPr="007A6ADF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  <w:gridCol w:w="1439"/>
      </w:tblGrid>
      <w:tr w:rsidR="007A6ADF" w:rsidRPr="007A6ADF" w14:paraId="6C5571F5" w14:textId="77777777">
        <w:trPr>
          <w:trHeight w:val="536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D0728" w14:textId="77777777" w:rsidR="006C189D" w:rsidRPr="007A6ADF" w:rsidRDefault="00462222">
            <w:pPr>
              <w:rPr>
                <w:sz w:val="18"/>
                <w:szCs w:val="18"/>
                <w:vertAlign w:val="superscript"/>
              </w:rPr>
            </w:pPr>
            <w:r w:rsidRPr="007A6AD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85A77" w14:textId="77777777" w:rsidR="006C189D" w:rsidRPr="007A6ADF" w:rsidRDefault="0040528D">
            <w:pPr>
              <w:rPr>
                <w:b/>
                <w:bCs/>
                <w:sz w:val="18"/>
                <w:szCs w:val="18"/>
              </w:rPr>
            </w:pPr>
            <w:r w:rsidRPr="007A6ADF">
              <w:rPr>
                <w:b/>
                <w:bCs/>
                <w:sz w:val="18"/>
                <w:szCs w:val="18"/>
              </w:rPr>
              <w:t>55</w:t>
            </w:r>
            <w:r w:rsidR="00462222" w:rsidRPr="007A6AD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7A6ADF" w:rsidRPr="007A6ADF" w14:paraId="2D28BCFC" w14:textId="77777777">
        <w:trPr>
          <w:trHeight w:val="476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FFC93" w14:textId="77777777" w:rsidR="006C189D" w:rsidRPr="007A6ADF" w:rsidRDefault="00462222">
            <w:pPr>
              <w:rPr>
                <w:bCs/>
                <w:sz w:val="18"/>
                <w:szCs w:val="18"/>
              </w:rPr>
            </w:pPr>
            <w:r w:rsidRPr="007A6AD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60627" w14:textId="77777777" w:rsidR="006C189D" w:rsidRPr="007A6ADF" w:rsidRDefault="0040528D">
            <w:pPr>
              <w:rPr>
                <w:b/>
                <w:bCs/>
                <w:sz w:val="18"/>
                <w:szCs w:val="18"/>
              </w:rPr>
            </w:pPr>
            <w:r w:rsidRPr="007A6ADF">
              <w:rPr>
                <w:b/>
                <w:bCs/>
                <w:sz w:val="18"/>
                <w:szCs w:val="18"/>
              </w:rPr>
              <w:t>1,5</w:t>
            </w:r>
            <w:r w:rsidR="00462222" w:rsidRPr="007A6AD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49F31CB" w14:textId="77777777" w:rsidR="006C189D" w:rsidRPr="007A6ADF" w:rsidRDefault="006C189D"/>
    <w:p w14:paraId="2F6F374A" w14:textId="77777777" w:rsidR="006C189D" w:rsidRPr="007A6ADF" w:rsidRDefault="00462222">
      <w:pPr>
        <w:rPr>
          <w:sz w:val="16"/>
        </w:rPr>
      </w:pPr>
      <w:r w:rsidRPr="007A6ADF">
        <w:rPr>
          <w:sz w:val="18"/>
        </w:rPr>
        <w:t>Tabela zgodności kierunkowych efektów kształcenia z efektami przedmiotu:</w:t>
      </w:r>
    </w:p>
    <w:p w14:paraId="53128261" w14:textId="77777777" w:rsidR="006C189D" w:rsidRPr="007A6ADF" w:rsidRDefault="006C189D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48"/>
        <w:gridCol w:w="4563"/>
        <w:gridCol w:w="3001"/>
        <w:gridCol w:w="1380"/>
      </w:tblGrid>
      <w:tr w:rsidR="007A6ADF" w:rsidRPr="007A6ADF" w14:paraId="7FEC6EF4" w14:textId="77777777" w:rsidTr="000B36F2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5A565" w14:textId="77777777" w:rsidR="006C189D" w:rsidRPr="007A6ADF" w:rsidRDefault="00462222">
            <w:pPr>
              <w:jc w:val="center"/>
              <w:rPr>
                <w:bCs/>
                <w:sz w:val="18"/>
                <w:szCs w:val="18"/>
              </w:rPr>
            </w:pPr>
            <w:r w:rsidRPr="007A6AD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36AF5" w14:textId="77777777" w:rsidR="006C189D" w:rsidRPr="007A6ADF" w:rsidRDefault="00462222">
            <w:pPr>
              <w:jc w:val="center"/>
              <w:rPr>
                <w:bCs/>
                <w:sz w:val="18"/>
                <w:szCs w:val="18"/>
              </w:rPr>
            </w:pPr>
            <w:r w:rsidRPr="007A6ADF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6281B" w14:textId="77777777" w:rsidR="006C189D" w:rsidRPr="007A6ADF" w:rsidRDefault="00462222">
            <w:pPr>
              <w:jc w:val="center"/>
              <w:rPr>
                <w:bCs/>
                <w:sz w:val="18"/>
                <w:szCs w:val="18"/>
              </w:rPr>
            </w:pPr>
            <w:r w:rsidRPr="007A6ADF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306C9" w14:textId="77777777" w:rsidR="006C189D" w:rsidRPr="007A6ADF" w:rsidRDefault="0046222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7A6ADF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7A6ADF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A6ADF" w:rsidRPr="007A6ADF" w14:paraId="06F7AA1A" w14:textId="77777777" w:rsidTr="0040528D">
        <w:trPr>
          <w:trHeight w:val="770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52EFD" w14:textId="77777777" w:rsidR="006C189D" w:rsidRPr="007A6ADF" w:rsidRDefault="000B36F2">
            <w:pPr>
              <w:rPr>
                <w:bCs/>
                <w:sz w:val="18"/>
                <w:szCs w:val="18"/>
              </w:rPr>
            </w:pPr>
            <w:r w:rsidRPr="007A6ADF">
              <w:rPr>
                <w:bCs/>
                <w:sz w:val="18"/>
                <w:szCs w:val="18"/>
              </w:rPr>
              <w:t>Wiedza</w:t>
            </w:r>
            <w:r w:rsidR="00462222" w:rsidRPr="007A6AD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53CF9" w14:textId="77777777" w:rsidR="0040528D" w:rsidRPr="007A6ADF" w:rsidRDefault="0040528D" w:rsidP="004052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 xml:space="preserve">Poznanie budowy i funkcji chloroplastów. </w:t>
            </w:r>
          </w:p>
          <w:p w14:paraId="4534E396" w14:textId="77777777" w:rsidR="006C189D" w:rsidRPr="007A6ADF" w:rsidRDefault="0040528D" w:rsidP="004052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>Poznanie podstawowej wiedzy o procesach zachodzących w chloroplastach. Poznanie metod pozwalających na badanie funkcji chloroplastów.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D9DE4" w14:textId="77777777" w:rsidR="0040528D" w:rsidRPr="007A6ADF" w:rsidRDefault="000B36F2" w:rsidP="0040528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6A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K_W 05, </w:t>
            </w:r>
          </w:p>
          <w:p w14:paraId="586E3BA1" w14:textId="77777777" w:rsidR="0040528D" w:rsidRPr="007A6ADF" w:rsidRDefault="000B36F2" w:rsidP="0040528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6A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K_W 06, </w:t>
            </w:r>
          </w:p>
          <w:p w14:paraId="5E0AE978" w14:textId="77777777" w:rsidR="0040528D" w:rsidRPr="007A6ADF" w:rsidRDefault="000B36F2" w:rsidP="0040528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6A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K_W</w:t>
            </w:r>
            <w:r w:rsidR="0040528D" w:rsidRPr="007A6A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07, </w:t>
            </w:r>
          </w:p>
          <w:p w14:paraId="2E09242D" w14:textId="77777777" w:rsidR="006C189D" w:rsidRPr="007A6ADF" w:rsidRDefault="000B36F2" w:rsidP="0040528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6A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K_W 08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4751B" w14:textId="77777777" w:rsidR="006C189D" w:rsidRPr="007A6ADF" w:rsidRDefault="000B36F2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7A6ADF" w:rsidRPr="007A6ADF" w14:paraId="4DFBD109" w14:textId="77777777" w:rsidTr="000B36F2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AA4D1" w14:textId="77777777" w:rsidR="006C189D" w:rsidRPr="007A6ADF" w:rsidRDefault="00462222">
            <w:pPr>
              <w:rPr>
                <w:bCs/>
                <w:sz w:val="18"/>
                <w:szCs w:val="18"/>
              </w:rPr>
            </w:pPr>
            <w:r w:rsidRPr="007A6ADF">
              <w:rPr>
                <w:bCs/>
                <w:sz w:val="18"/>
                <w:szCs w:val="18"/>
              </w:rPr>
              <w:t>Umiejętności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7A96F" w14:textId="77777777" w:rsidR="0040528D" w:rsidRPr="007A6ADF" w:rsidRDefault="0040528D" w:rsidP="004052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 xml:space="preserve">Potrafi zastosować podstawowe metody badania chloroplastów. </w:t>
            </w:r>
          </w:p>
          <w:p w14:paraId="26F5B9D4" w14:textId="77777777" w:rsidR="006C189D" w:rsidRPr="007A6ADF" w:rsidRDefault="0040528D" w:rsidP="004052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0B36F2" w:rsidRPr="007A6ADF">
              <w:rPr>
                <w:rFonts w:ascii="Arial" w:hAnsi="Arial" w:cs="Arial"/>
                <w:sz w:val="16"/>
                <w:szCs w:val="16"/>
              </w:rPr>
              <w:t>Potrafi zinterpretować wyniki eksperymentów związanych z fizjologią chloroplastów.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352FB" w14:textId="77777777" w:rsidR="0040528D" w:rsidRPr="007A6ADF" w:rsidRDefault="000B36F2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K_U 03, </w:t>
            </w:r>
          </w:p>
          <w:p w14:paraId="4BF52D93" w14:textId="77777777" w:rsidR="0040528D" w:rsidRPr="007A6ADF" w:rsidRDefault="000B36F2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K_U 05</w:t>
            </w:r>
            <w:r w:rsidR="00462222" w:rsidRPr="007A6ADF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9FDCD2C" w14:textId="77777777" w:rsidR="006C189D" w:rsidRPr="007A6ADF" w:rsidRDefault="00462222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K_U 06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328F9" w14:textId="77777777" w:rsidR="006C189D" w:rsidRPr="007A6ADF" w:rsidRDefault="00462222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4B6C890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8A8CB7E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7A6ADF" w:rsidRPr="007A6ADF" w14:paraId="3F6311B8" w14:textId="77777777" w:rsidTr="000B36F2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B8276" w14:textId="77777777" w:rsidR="006C189D" w:rsidRPr="007A6ADF" w:rsidRDefault="00462222">
            <w:pPr>
              <w:rPr>
                <w:bCs/>
                <w:sz w:val="18"/>
                <w:szCs w:val="18"/>
              </w:rPr>
            </w:pPr>
            <w:r w:rsidRPr="007A6ADF">
              <w:rPr>
                <w:bCs/>
                <w:sz w:val="18"/>
                <w:szCs w:val="18"/>
              </w:rPr>
              <w:t xml:space="preserve">Kompetencje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423A9" w14:textId="77777777" w:rsidR="006C189D" w:rsidRPr="007A6ADF" w:rsidRDefault="0040528D" w:rsidP="004052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462222" w:rsidRPr="007A6ADF">
              <w:rPr>
                <w:rFonts w:ascii="Arial" w:hAnsi="Arial" w:cs="Arial"/>
                <w:sz w:val="16"/>
                <w:szCs w:val="16"/>
              </w:rPr>
              <w:t>Planowanie eksperymentów oraz analiza danych otrzymanych w wyniku badania funkcji chloroplastów.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AA99C" w14:textId="77777777" w:rsidR="0040528D" w:rsidRPr="007A6ADF" w:rsidRDefault="00462222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 xml:space="preserve">K_K 01, </w:t>
            </w:r>
          </w:p>
          <w:p w14:paraId="025470F5" w14:textId="77777777" w:rsidR="006C189D" w:rsidRPr="007A6ADF" w:rsidRDefault="00462222" w:rsidP="004052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6ADF">
              <w:rPr>
                <w:rFonts w:ascii="Arial" w:hAnsi="Arial" w:cs="Arial"/>
                <w:sz w:val="16"/>
                <w:szCs w:val="16"/>
              </w:rPr>
              <w:t>K_K 02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841BE" w14:textId="77777777" w:rsidR="006C189D" w:rsidRPr="007A6ADF" w:rsidRDefault="00462222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40528D" w:rsidRPr="007A6ADF" w:rsidRDefault="0040528D" w:rsidP="0040528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6A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62486C05" w14:textId="77777777" w:rsidR="006C189D" w:rsidRPr="007A6ADF" w:rsidRDefault="006C189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6C189D" w:rsidRPr="007A6ADF" w:rsidRDefault="0046222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A6ADF">
        <w:rPr>
          <w:rFonts w:cs="Times New Roman"/>
          <w:color w:val="auto"/>
          <w:sz w:val="20"/>
          <w:szCs w:val="20"/>
        </w:rPr>
        <w:t>*)</w:t>
      </w:r>
    </w:p>
    <w:p w14:paraId="04BEC2CC" w14:textId="77777777" w:rsidR="006C189D" w:rsidRPr="007A6ADF" w:rsidRDefault="0046222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A6ADF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14:paraId="091D8872" w14:textId="77777777" w:rsidR="006C189D" w:rsidRPr="007A6ADF" w:rsidRDefault="0046222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A6ADF">
        <w:rPr>
          <w:rFonts w:cs="Times New Roman"/>
          <w:color w:val="auto"/>
          <w:sz w:val="20"/>
          <w:szCs w:val="20"/>
        </w:rPr>
        <w:t>2 – częściowy,</w:t>
      </w:r>
    </w:p>
    <w:p w14:paraId="65FD092E" w14:textId="77777777" w:rsidR="006C189D" w:rsidRPr="007A6ADF" w:rsidRDefault="0046222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A6ADF">
        <w:rPr>
          <w:rFonts w:cs="Times New Roman"/>
          <w:color w:val="auto"/>
          <w:sz w:val="20"/>
          <w:szCs w:val="20"/>
        </w:rPr>
        <w:t>1 – podstawowy,</w:t>
      </w:r>
    </w:p>
    <w:sectPr w:rsidR="006C189D" w:rsidRPr="007A6ADF" w:rsidSect="006C189D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bold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3E"/>
    <w:multiLevelType w:val="multilevel"/>
    <w:tmpl w:val="05CE14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64891"/>
    <w:multiLevelType w:val="multilevel"/>
    <w:tmpl w:val="27E4B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9D"/>
    <w:rsid w:val="000B36F2"/>
    <w:rsid w:val="0040528D"/>
    <w:rsid w:val="00462222"/>
    <w:rsid w:val="00696558"/>
    <w:rsid w:val="006C189D"/>
    <w:rsid w:val="007A6ADF"/>
    <w:rsid w:val="0088EE3F"/>
    <w:rsid w:val="00952CDF"/>
    <w:rsid w:val="15419B9F"/>
    <w:rsid w:val="1ED5EB75"/>
    <w:rsid w:val="20870784"/>
    <w:rsid w:val="209DC4DB"/>
    <w:rsid w:val="27D540EF"/>
    <w:rsid w:val="3668C578"/>
    <w:rsid w:val="4140BE1A"/>
    <w:rsid w:val="41F8A596"/>
    <w:rsid w:val="47536BC8"/>
    <w:rsid w:val="47D35F06"/>
    <w:rsid w:val="48F27245"/>
    <w:rsid w:val="56C23E5B"/>
    <w:rsid w:val="74EA9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38C"/>
  <w15:docId w15:val="{87266A3B-AEFA-4934-A8F1-843EF3A7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next w:val="Tekstpodstawowy"/>
    <w:qFormat/>
    <w:rsid w:val="006C189D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6C18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C189D"/>
    <w:pPr>
      <w:spacing w:after="140" w:line="276" w:lineRule="auto"/>
    </w:pPr>
  </w:style>
  <w:style w:type="paragraph" w:styleId="Lista">
    <w:name w:val="List"/>
    <w:basedOn w:val="Tekstpodstawowy"/>
    <w:rsid w:val="006C189D"/>
    <w:rPr>
      <w:rFonts w:cs="FreeSans"/>
    </w:rPr>
  </w:style>
  <w:style w:type="paragraph" w:customStyle="1" w:styleId="Legenda1">
    <w:name w:val="Legenda1"/>
    <w:basedOn w:val="Normalny"/>
    <w:qFormat/>
    <w:rsid w:val="006C18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C189D"/>
    <w:pPr>
      <w:suppressLineNumbers/>
    </w:pPr>
    <w:rPr>
      <w:rFonts w:cs="FreeSans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2019-03-08T11:27:00Z</cp:lastPrinted>
  <dcterms:created xsi:type="dcterms:W3CDTF">2019-05-06T12:39:00Z</dcterms:created>
  <dcterms:modified xsi:type="dcterms:W3CDTF">2020-09-25T16:08:00Z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