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DE6530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864714">
              <w:rPr>
                <w:rFonts w:ascii="Arial" w:hAnsi="Arial" w:cs="Arial"/>
                <w:b/>
                <w:sz w:val="20"/>
                <w:szCs w:val="20"/>
              </w:rPr>
              <w:t>Grafika Inżynierska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E653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DE6530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Engineering Graphics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E6530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DE653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DE653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F86A6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F86A6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B242D7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1C2211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242D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42D7">
              <w:rPr>
                <w:b/>
                <w:sz w:val="16"/>
                <w:szCs w:val="16"/>
              </w:rPr>
              <w:t>OGR_BT-1S-3Z-24_3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1C221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Szymon Głowacki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C221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Szymon Głowacki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7A1A" w:rsidP="00ED7A1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B9649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Inżynierii Mechanicznej</w:t>
            </w:r>
            <w:r w:rsidR="00DE6530" w:rsidRPr="00B9649F">
              <w:rPr>
                <w:rFonts w:ascii="Arial" w:hAnsi="Arial" w:cs="Arial"/>
                <w:bCs/>
                <w:sz w:val="16"/>
                <w:szCs w:val="16"/>
              </w:rPr>
              <w:t xml:space="preserve">, Katedra Podstaw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Inżynierii i Energetyki</w:t>
            </w:r>
            <w:bookmarkStart w:id="0" w:name="_GoBack"/>
            <w:bookmarkEnd w:id="0"/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C2211" w:rsidP="001C221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E6530" w:rsidP="00CD0414">
            <w:pPr>
              <w:spacing w:line="240" w:lineRule="auto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Celem nauczania przedmiotu jest poznanie zasad i sposobów przedstawiania obiektów przestrzennych na płaszczyźnie rysunku oraz  nabycie umiejętności czytania rysunków i schematów urządzeń technicznych  i wykonywania prostych rysunków technicznych w programie AutoCAD. </w:t>
            </w:r>
          </w:p>
          <w:p w:rsidR="00ED11F9" w:rsidRPr="00582090" w:rsidRDefault="00DE6530" w:rsidP="00DE6530">
            <w:pPr>
              <w:spacing w:line="240" w:lineRule="auto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Zasady przedstawiania obiektów w perspektywie, aksonometrii oraz za pomocą rzutów prostokątnych. Odwzorowywanie obiektów w rzutach prostokątnych z zastosowaniem widoków, przekrojów, przekrojów pomocniczych oraz kładów. Wymiarowanie elementów i urządzeń technicznych – zasady wymiarowania, tolerancje wymiarów. Wykonywanie rysunku cyfrowego 2D oraz tworzenie modelu przestrzennego prostego obiektu w programie AutoCAD.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DE6530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Ćwiczenia laboratoryjne ………………………………………………………;  liczba godzin 15...;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E653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Dyskusja, rozwiązanie problemu, zadania projektowe</w:t>
            </w:r>
            <w:r w:rsidR="001C22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2211">
              <w:t xml:space="preserve"> </w:t>
            </w:r>
            <w:r w:rsidR="001C2211" w:rsidRPr="001C2211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D11F9" w:rsidRPr="00582090" w:rsidRDefault="0013029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W1 ma elementarną wiedzę dotyczącą przedstawiania przedmiotów na płaszczyźnie rysunku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U1 stosuje podstawowe metody i zasady przedstawiania przedmiotów w przekrojach i ich wymiarowania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U2 Wykazuje umiejętność czytania rysunków konstrukcyjnych i schematycznych</w:t>
            </w:r>
          </w:p>
          <w:p w:rsidR="00ED11F9" w:rsidRPr="00582090" w:rsidRDefault="00130299" w:rsidP="0013029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U3 Potrafi posługiwać się techniką informacyjną do realizacji prostych zadań inżynierskich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13029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130299">
              <w:rPr>
                <w:rFonts w:ascii="Arial" w:hAnsi="Arial" w:cs="Arial"/>
                <w:bCs/>
                <w:sz w:val="16"/>
                <w:szCs w:val="16"/>
              </w:rPr>
              <w:t>Jest gotowy w praktyce zastosować umiejętności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E6530" w:rsidRPr="00B9649F" w:rsidRDefault="00DE6530" w:rsidP="00DE65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Kolokwia po</w:t>
            </w:r>
            <w:r w:rsidR="00130299">
              <w:rPr>
                <w:rFonts w:ascii="Arial" w:hAnsi="Arial" w:cs="Arial"/>
                <w:sz w:val="16"/>
                <w:szCs w:val="16"/>
              </w:rPr>
              <w:t xml:space="preserve">za godzinami ćwiczeń – efekty: W1, </w:t>
            </w:r>
            <w:r w:rsidR="00130299" w:rsidRPr="00130299">
              <w:rPr>
                <w:rFonts w:ascii="Arial" w:hAnsi="Arial" w:cs="Arial"/>
                <w:sz w:val="16"/>
                <w:szCs w:val="16"/>
              </w:rPr>
              <w:t>U1</w:t>
            </w:r>
            <w:r w:rsidRPr="00B9649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E6530" w:rsidRPr="00B9649F" w:rsidRDefault="00DE6530" w:rsidP="00DE653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Ocena zadań projektowych rozpoczętych podczas  ćwiczeń – efekty: </w:t>
            </w:r>
            <w:r w:rsidR="00130299">
              <w:rPr>
                <w:rFonts w:ascii="Arial" w:hAnsi="Arial" w:cs="Arial"/>
                <w:sz w:val="16"/>
                <w:szCs w:val="16"/>
              </w:rPr>
              <w:t xml:space="preserve"> W1, </w:t>
            </w:r>
            <w:r w:rsidR="00130299" w:rsidRPr="00130299">
              <w:rPr>
                <w:rFonts w:ascii="Arial" w:hAnsi="Arial" w:cs="Arial"/>
                <w:sz w:val="16"/>
                <w:szCs w:val="16"/>
              </w:rPr>
              <w:t xml:space="preserve"> U1</w:t>
            </w:r>
            <w:r w:rsidR="00130299" w:rsidRPr="00B9649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11F9" w:rsidRPr="009E71F1" w:rsidRDefault="00DE6530" w:rsidP="00DE65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Ocena wystąpień i obserwacji pracy stu</w:t>
            </w:r>
            <w:r w:rsidR="00130299">
              <w:rPr>
                <w:rFonts w:ascii="Arial" w:hAnsi="Arial" w:cs="Arial"/>
                <w:sz w:val="16"/>
                <w:szCs w:val="16"/>
              </w:rPr>
              <w:t>denta w trakcie zajęć – efekty U2, U3, K1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E653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Okresowe prace pisemne- kolokwia, złożone prace projektowe dokończone poza godzinami ćwiczeń</w:t>
            </w:r>
            <w:r w:rsidR="001C221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2211">
              <w:t xml:space="preserve"> </w:t>
            </w:r>
            <w:r w:rsidR="001C2211" w:rsidRPr="001C2211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E6530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Na ocenę efektów kształcenia składają się:  1 - ocena z dwóch kolokwiów - waga 80%, 2- ocena zadań projektowych – waga  10%, 3- ocena z wystąpień i obserwacji w trakcie zajęć – waga 10%. Warunkiem zaliczenia przedmiotu jest uzyskanie z elementu 1 min 51% punktów z każdego z dwóch kolokwiów oraz  miń 51% punktów z elementu 2. Ocena końcowa jest wyliczana jako suma punktów uzyskanych dla każdego elementu z uwzględnieniem ich wagi. Warunkiem zaliczenia przedmiotu jest uzyskanie miń 51% punktów  uwzględniających elementy 1 i 2.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DE653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Przedmiot realizowany w laboratorium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DE653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E6530" w:rsidRPr="00B9649F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1. Dobrzański Tadeusz: Rysunek Techniczny maszynowy. WNT, Warszawa, 1996, 1998, 2010</w:t>
            </w:r>
          </w:p>
          <w:p w:rsidR="00ED11F9" w:rsidRPr="00582090" w:rsidRDefault="00DE6530" w:rsidP="00DE6530">
            <w:pPr>
              <w:spacing w:line="240" w:lineRule="auto"/>
              <w:rPr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2. Lesław Giełdowski: Ćwiczenia i zadania rysunkowe z rozwiązaniami – Rzutowanie prostokątne, Przekroje, Wymiarowanie. Wydawnictwa Szkolne i pedagogiczne. Warszawa 1998 i 1999.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E6530" w:rsidRPr="00B9649F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Do wyliczenia oceny końcowej stosowana jest następująca skala: 51-60% pkt – 3,0</w:t>
            </w:r>
          </w:p>
          <w:p w:rsidR="00DE6530" w:rsidRPr="00B9649F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61-70% pkt – 3,5</w:t>
            </w:r>
          </w:p>
          <w:p w:rsidR="00DE6530" w:rsidRPr="00B9649F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71-80% pkt – 4,0</w:t>
            </w:r>
          </w:p>
          <w:p w:rsidR="00DE6530" w:rsidRPr="00B9649F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81-90% pkt -  4,5</w:t>
            </w:r>
          </w:p>
          <w:p w:rsidR="00ED11F9" w:rsidRPr="00DE6530" w:rsidRDefault="00DE6530" w:rsidP="00DE6530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91-100% pkt – 5,0</w:t>
            </w:r>
          </w:p>
        </w:tc>
      </w:tr>
    </w:tbl>
    <w:p w:rsidR="008F7E6F" w:rsidRDefault="00ED11F9" w:rsidP="002D4725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242D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242D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>.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W1 ma elementarną wiedzę dotyczącą przedstawiania przedmiotów na płaszczyźnie rysunku</w:t>
            </w:r>
          </w:p>
        </w:tc>
        <w:tc>
          <w:tcPr>
            <w:tcW w:w="3001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U1 stosuje podstawowe metody i zasady przedstawiania przedmiotów w przekrojach i ich wymiarowania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U2 Wykazuje umiejętność czytania rysunków konstrukcyjnych i schematycznych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sz w:val="16"/>
                <w:szCs w:val="16"/>
              </w:rPr>
              <w:t>U3 Potrafi posługiwać się techniką informacyjną do realizacji prostych zadań inżynierskich</w:t>
            </w:r>
          </w:p>
        </w:tc>
        <w:tc>
          <w:tcPr>
            <w:tcW w:w="3001" w:type="dxa"/>
          </w:tcPr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 xml:space="preserve">K_U10 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 xml:space="preserve">K_U15 </w:t>
            </w:r>
          </w:p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130299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130299">
              <w:rPr>
                <w:rFonts w:ascii="Arial" w:hAnsi="Arial" w:cs="Arial"/>
                <w:bCs/>
                <w:sz w:val="16"/>
                <w:szCs w:val="16"/>
              </w:rPr>
              <w:t>Jest gotowy w praktyce zastosować umiejętności</w:t>
            </w:r>
          </w:p>
        </w:tc>
        <w:tc>
          <w:tcPr>
            <w:tcW w:w="3001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130299" w:rsidRDefault="00130299" w:rsidP="0013029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3029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8C" w:rsidRDefault="004B778C" w:rsidP="002C0CA5">
      <w:pPr>
        <w:spacing w:line="240" w:lineRule="auto"/>
      </w:pPr>
      <w:r>
        <w:separator/>
      </w:r>
    </w:p>
  </w:endnote>
  <w:endnote w:type="continuationSeparator" w:id="0">
    <w:p w:rsidR="004B778C" w:rsidRDefault="004B778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8C" w:rsidRDefault="004B778C" w:rsidP="002C0CA5">
      <w:pPr>
        <w:spacing w:line="240" w:lineRule="auto"/>
      </w:pPr>
      <w:r>
        <w:separator/>
      </w:r>
    </w:p>
  </w:footnote>
  <w:footnote w:type="continuationSeparator" w:id="0">
    <w:p w:rsidR="004B778C" w:rsidRDefault="004B778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130299"/>
    <w:rsid w:val="001C2211"/>
    <w:rsid w:val="00207BBF"/>
    <w:rsid w:val="00212B86"/>
    <w:rsid w:val="0025202E"/>
    <w:rsid w:val="002C0CA5"/>
    <w:rsid w:val="002D4725"/>
    <w:rsid w:val="00300A91"/>
    <w:rsid w:val="00341D25"/>
    <w:rsid w:val="0036131B"/>
    <w:rsid w:val="00392CAB"/>
    <w:rsid w:val="003B680D"/>
    <w:rsid w:val="004B778C"/>
    <w:rsid w:val="004F5168"/>
    <w:rsid w:val="005D122E"/>
    <w:rsid w:val="006537EC"/>
    <w:rsid w:val="006674DC"/>
    <w:rsid w:val="00675EA5"/>
    <w:rsid w:val="006C766B"/>
    <w:rsid w:val="006E1CFF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42D7"/>
    <w:rsid w:val="00B2721F"/>
    <w:rsid w:val="00B51E99"/>
    <w:rsid w:val="00BC4A49"/>
    <w:rsid w:val="00CD0414"/>
    <w:rsid w:val="00D527B8"/>
    <w:rsid w:val="00DE6530"/>
    <w:rsid w:val="00E75BC9"/>
    <w:rsid w:val="00ED11F9"/>
    <w:rsid w:val="00ED7A1A"/>
    <w:rsid w:val="00EE4F54"/>
    <w:rsid w:val="00F17173"/>
    <w:rsid w:val="00F370BF"/>
    <w:rsid w:val="00F86A61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9261A-A2F9-4B1A-ABFD-C10AA0A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2019-04-27T17:13:00Z</dcterms:created>
  <dcterms:modified xsi:type="dcterms:W3CDTF">2020-09-25T16:07:00Z</dcterms:modified>
</cp:coreProperties>
</file>