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="00CD0414" w:rsidTr="5ECC0D31" w14:paraId="20241F0E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551E3" w:rsidR="00CD0414" w:rsidP="00417454" w:rsidRDefault="00D551E3" w14:paraId="659D9513" wp14:textId="77777777">
            <w:pPr>
              <w:spacing w:line="240" w:lineRule="auto"/>
              <w:rPr>
                <w:b/>
                <w:sz w:val="20"/>
                <w:szCs w:val="20"/>
              </w:rPr>
            </w:pPr>
            <w:r w:rsidRPr="00D551E3">
              <w:rPr>
                <w:rFonts w:ascii="Arial" w:hAnsi="Arial" w:cs="Arial"/>
                <w:b/>
                <w:sz w:val="20"/>
                <w:szCs w:val="20"/>
              </w:rPr>
              <w:t>Anatomia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D551E3" w14:paraId="5081A8A2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xmlns:wp14="http://schemas.microsoft.com/office/word/2010/wordml" w:rsidR="00CD0414" w:rsidTr="5ECC0D31" w14:paraId="758DCC9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D551E3" w14:paraId="6A5392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Animal anatomy</w:t>
            </w:r>
          </w:p>
        </w:tc>
      </w:tr>
      <w:tr xmlns:wp14="http://schemas.microsoft.com/office/word/2010/wordml" w:rsidR="00CD0414" w:rsidTr="5ECC0D31" w14:paraId="2B4DE3D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B51E99" w14:paraId="310B1DFA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xmlns:wp14="http://schemas.microsoft.com/office/word/2010/wordml" w:rsidR="00CD0414" w:rsidTr="5ECC0D31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5ECC0D31" w14:paraId="305EAFC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E75BC9" w14:paraId="07D1FAC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D551E3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="00CD0414" w:rsidTr="5ECC0D31" w14:paraId="20E6E551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E75BC9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F95E9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F95E9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E75BC9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6537EC" w:rsidRDefault="00207BBF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551E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="00D551E3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5ECC0D31" w14:paraId="0EA5F58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CD0414" w:rsidRDefault="00CD0414" w14:paraId="3E5C38F0" wp14:textId="5ADAF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5ECC0D31" w:rsidR="00CD0414">
              <w:rPr>
                <w:sz w:val="16"/>
                <w:szCs w:val="16"/>
              </w:rPr>
              <w:t>20</w:t>
            </w:r>
            <w:r w:rsidRPr="5ECC0D31" w:rsidR="270C4716">
              <w:rPr>
                <w:sz w:val="16"/>
                <w:szCs w:val="16"/>
              </w:rPr>
              <w:t>20</w:t>
            </w:r>
            <w:r w:rsidRPr="5ECC0D31" w:rsidR="00CD0414">
              <w:rPr>
                <w:sz w:val="16"/>
                <w:szCs w:val="16"/>
              </w:rPr>
              <w:t>/202</w:t>
            </w:r>
            <w:r w:rsidRPr="5ECC0D31" w:rsidR="2DDA7C1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F95E9B" w14:paraId="69133E66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OGR_BT-1S-2L-15</w:t>
            </w:r>
            <w:bookmarkStart w:name="_GoBack" w:id="0"/>
            <w:bookmarkEnd w:id="0"/>
          </w:p>
        </w:tc>
      </w:tr>
      <w:tr xmlns:wp14="http://schemas.microsoft.com/office/word/2010/wordml" w:rsidRPr="00CD0414" w:rsidR="00ED11F9" w:rsidTr="5ECC0D31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72A3D3EC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5ECC0D31" w14:paraId="0AC5CDF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D551E3" w14:paraId="041EAD25" wp14:textId="5F31830D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ECC0D31" w:rsidR="2E2C0AB2">
              <w:rPr>
                <w:rFonts w:ascii="Arial" w:hAnsi="Arial" w:cs="Arial"/>
                <w:sz w:val="16"/>
                <w:szCs w:val="16"/>
              </w:rPr>
              <w:t>d</w:t>
            </w:r>
            <w:r w:rsidRPr="5ECC0D31" w:rsidR="00D551E3">
              <w:rPr>
                <w:rFonts w:ascii="Arial" w:hAnsi="Arial" w:cs="Arial"/>
                <w:sz w:val="16"/>
                <w:szCs w:val="16"/>
              </w:rPr>
              <w:t>r Tomasz Szara</w:t>
            </w:r>
          </w:p>
        </w:tc>
      </w:tr>
      <w:tr xmlns:wp14="http://schemas.microsoft.com/office/word/2010/wordml" w:rsidR="00ED11F9" w:rsidTr="5ECC0D31" w14:paraId="6F8FB41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5ECC0D31" w:rsidRDefault="00D551E3" w14:paraId="5D6CBA44" wp14:textId="6DC15C57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ECC0D31" w:rsidR="0CAF7FE0">
              <w:rPr>
                <w:rFonts w:ascii="Arial" w:hAnsi="Arial" w:cs="Arial"/>
                <w:sz w:val="16"/>
                <w:szCs w:val="16"/>
              </w:rPr>
              <w:t>Pracownicy i doktoranci Zakładu Anatomii Porównawczej i Klinicznej</w:t>
            </w:r>
          </w:p>
        </w:tc>
      </w:tr>
      <w:tr xmlns:wp14="http://schemas.microsoft.com/office/word/2010/wordml" w:rsidR="00ED11F9" w:rsidTr="5ECC0D31" w14:paraId="3220AAD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D551E3" w14:paraId="1121E85C" wp14:textId="511B859D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ECC0D31" w:rsidR="0C6F8868">
              <w:rPr>
                <w:rFonts w:ascii="Arial" w:hAnsi="Arial" w:cs="Arial"/>
                <w:sz w:val="16"/>
                <w:szCs w:val="16"/>
              </w:rPr>
              <w:t>Instytut</w:t>
            </w:r>
            <w:r w:rsidRPr="5ECC0D31" w:rsidR="00D551E3">
              <w:rPr>
                <w:rFonts w:ascii="Arial" w:hAnsi="Arial" w:cs="Arial"/>
                <w:sz w:val="16"/>
                <w:szCs w:val="16"/>
              </w:rPr>
              <w:t xml:space="preserve"> Medycyny Weterynaryjnej, Katedra Nauk Morfologicznych</w:t>
            </w:r>
          </w:p>
        </w:tc>
      </w:tr>
      <w:tr xmlns:wp14="http://schemas.microsoft.com/office/word/2010/wordml" w:rsidR="00ED11F9" w:rsidTr="5ECC0D31" w14:paraId="32C024D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675EA5" w14:paraId="58EF88E1" wp14:textId="5EB13068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ECC0D31" w:rsidR="00675E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Wydział Ogrodnictw</w:t>
            </w:r>
            <w:r w:rsidRPr="5ECC0D31" w:rsidR="1D3F44C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a i</w:t>
            </w:r>
            <w:r w:rsidRPr="5ECC0D31" w:rsidR="00675E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Biotechnologii</w:t>
            </w:r>
          </w:p>
        </w:tc>
      </w:tr>
      <w:tr xmlns:wp14="http://schemas.microsoft.com/office/word/2010/wordml" w:rsidR="00ED11F9" w:rsidTr="5ECC0D31" w14:paraId="5C442D4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551E3" w:rsidP="00D551E3" w:rsidRDefault="00D551E3" w14:paraId="039571F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Celami realizacji przedmiotu jest zaznajomienie studentów z makroskopowymi ogólnymi strukturami anatomicznymi zwierząt domowych. Istotnym aspektem tych założeń jest uzyskanie zrozumienia przez studentów logicznej korelacji między budową makroskopową a podstawowymi funkcjami wypełnianymi przez określone narządy i układy organizmu zwierzęcego</w:t>
            </w:r>
          </w:p>
          <w:p w:rsidR="00D551E3" w:rsidP="00D551E3" w:rsidRDefault="00D551E3" w14:paraId="3659224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5A66">
              <w:rPr>
                <w:rFonts w:ascii="Arial" w:hAnsi="Arial" w:cs="Arial"/>
                <w:b/>
                <w:sz w:val="16"/>
                <w:szCs w:val="16"/>
              </w:rPr>
              <w:t>Wykłady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(1) Prezentacja programu i zasad zaliczania. Aparat ruchu: układ kostny, (2) Połaczenia kości, układ mięśniowy (3) Anatomia układu oddechowego (4) Aparat trawienny. (5) Układ moczowo-płciowy. (6) Anatomia układu sercowo-naczyniowego i chłonnego  (7) Układ nerwowy  somatyczny i autonomiczny,  gruczoły dokrewne (8) powłoka wspólna, (9) Narządy zmysłów, (10) Elementy anatomii ptaków</w:t>
            </w:r>
          </w:p>
          <w:p w:rsidRPr="00582090" w:rsidR="00ED11F9" w:rsidP="00D551E3" w:rsidRDefault="00D551E3" w14:paraId="55F8687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85A66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 (1) Zasady organizacji ćwiczeń prosektoryjnych. Narządy ruchu, kościec, mięsnie, powłoka ciała. (2) Układ oddechowy i układ trawienny. (3) Układ moczowo-płciowy żeński i męski. Błony płodowe, łożysko, gruczoły dokrewne. (4) U kład naczyniowy, narządy krwiotwórcze, (5) układ nerwowy somatyczny i autonomiczny, narządy zmysłów </w:t>
            </w:r>
          </w:p>
        </w:tc>
      </w:tr>
      <w:tr xmlns:wp14="http://schemas.microsoft.com/office/word/2010/wordml" w:rsidRPr="00E31A6B" w:rsidR="00ED11F9" w:rsidTr="5ECC0D31" w14:paraId="4E9981F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AA086C" w:rsidP="00AA086C" w:rsidRDefault="00AA086C" w14:paraId="4A239BD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…………………………………………………………………………;  liczba godzin ...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BD2417" w:rsidR="00ED11F9" w:rsidP="00AA086C" w:rsidRDefault="00AA086C" w14:paraId="4D62F30F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laboratoryjne, prosektoryjne i mikroskopowe   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…………………;  liczba godzin ..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xmlns:wp14="http://schemas.microsoft.com/office/word/2010/wordml" w:rsidRPr="00E31A6B" w:rsidR="00ED11F9" w:rsidTr="5ECC0D31" w14:paraId="6BCA49A6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5ECC0D31" w:rsidRDefault="002073E4" w14:paraId="5365ECC5" wp14:textId="7F997AD1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pl-PL"/>
              </w:rPr>
            </w:pP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Monograficzne wykłady, demonstracje zwierzęcych preparatów anatomicznych: kości, mięśni, serca, naczyń krwionośnych, wyizolowanych narządów układu nerwowego, oddechowego, trawiennego, moczowo-płciowego, elementów powłoki wspólnej, gałki ocznej dyskusje, </w:t>
            </w:r>
            <w:proofErr w:type="gramStart"/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>konsultacje,  praca</w:t>
            </w:r>
            <w:proofErr w:type="gramEnd"/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 własna studentów.</w:t>
            </w:r>
            <w:r w:rsidRPr="5ECC0D31" w:rsidR="28E9C1C8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 M</w:t>
            </w:r>
            <w:r w:rsidRPr="5ECC0D31" w:rsidR="28E9C1C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pl-PL"/>
              </w:rPr>
              <w:t>ożliwość wykorzystywania kształcenia na odległość w przypadkach koniecznych (czytaj np. pandemia)</w:t>
            </w:r>
          </w:p>
        </w:tc>
      </w:tr>
      <w:tr xmlns:wp14="http://schemas.microsoft.com/office/word/2010/wordml" w:rsidRPr="00E31A6B" w:rsidR="00ED11F9" w:rsidTr="5ECC0D31" w14:paraId="0B4127E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2073E4" w14:paraId="63CB6D1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Wcześniej zrealizowane zajęcia z przedmiotu  „Biologia komórki”</w:t>
            </w:r>
          </w:p>
          <w:p w:rsidRPr="00582090" w:rsidR="00ED11F9" w:rsidP="002073E4" w:rsidRDefault="002073E4" w14:paraId="4769FA1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wiedzę szkolną z zakresu budowy i funkcji organizmu człowieka</w:t>
            </w:r>
          </w:p>
        </w:tc>
      </w:tr>
      <w:tr xmlns:wp14="http://schemas.microsoft.com/office/word/2010/wordml" w:rsidR="00ED11F9" w:rsidTr="5ECC0D31" w14:paraId="645B9B1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582090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18623B" w:rsidP="0018623B" w:rsidRDefault="0018623B" w14:paraId="1FA01E5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W1 ma wiedzę na temat budowy makroskopowej narząd ów i różnic międzygatunkowych</w:t>
            </w:r>
          </w:p>
          <w:p w:rsidRPr="00582090" w:rsidR="00ED11F9" w:rsidP="0018623B" w:rsidRDefault="0018623B" w14:paraId="494DE301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W2 rozumie związek między morfologią i funkcją narządów oraz przystosowaniem organizmu zwierzęcego do środowiska życia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582090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Pr="00582090" w:rsidR="00ED11F9" w:rsidP="00CD0414" w:rsidRDefault="0018623B" w14:paraId="5CC58EA7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U1 potrafi analizować i łączyć informacje dotyczące poszczególnych poziomów organizacji organizmu zwierzęcego oraz jego funkcjonowania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BD2417" w:rsidR="00ED11F9" w:rsidP="00CD0414" w:rsidRDefault="00ED11F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Pr="00582090" w:rsidR="00ED11F9" w:rsidP="00CD0414" w:rsidRDefault="0018623B" w14:paraId="686FFFA1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 ma kompetencje do planowania i przeprowadzenia eksperymentu biologicznego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ED11F9" w:rsidTr="5ECC0D31" w14:paraId="2ECA3AF0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82090" w:rsidR="00ED11F9" w:rsidP="00CD0414" w:rsidRDefault="00ED11F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4656B" w:rsidR="002073E4" w:rsidP="5ECC0D31" w:rsidRDefault="002073E4" w14:paraId="3A1F6776" wp14:textId="77777777">
            <w:pPr>
              <w:spacing w:line="240" w:lineRule="auto"/>
              <w:rPr>
                <w:rFonts w:ascii="Arial" w:hAnsi="Arial" w:eastAsia="Arial" w:cs="Arial"/>
                <w:color w:val="auto"/>
                <w:sz w:val="16"/>
                <w:szCs w:val="16"/>
              </w:rPr>
            </w:pP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Aktywność w trakcie dyskusji zdefiniowanego zagadnienia – efekty </w:t>
            </w:r>
            <w:r w:rsidRPr="5ECC0D31" w:rsidR="0018623B">
              <w:rPr>
                <w:rFonts w:ascii="Arial" w:hAnsi="Arial" w:eastAsia="Arial" w:cs="Arial"/>
                <w:color w:val="auto"/>
                <w:sz w:val="16"/>
                <w:szCs w:val="16"/>
              </w:rPr>
              <w:t>W</w:t>
            </w: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2, </w:t>
            </w:r>
            <w:r w:rsidRPr="5ECC0D31" w:rsidR="0018623B">
              <w:rPr>
                <w:rFonts w:ascii="Arial" w:hAnsi="Arial" w:eastAsia="Arial" w:cs="Arial"/>
                <w:color w:val="auto"/>
                <w:sz w:val="16"/>
                <w:szCs w:val="16"/>
              </w:rPr>
              <w:t>U1</w:t>
            </w: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, </w:t>
            </w:r>
            <w:r w:rsidRPr="5ECC0D31" w:rsidR="0018623B">
              <w:rPr>
                <w:rFonts w:ascii="Arial" w:hAnsi="Arial" w:eastAsia="Arial" w:cs="Arial"/>
                <w:color w:val="auto"/>
                <w:sz w:val="16"/>
                <w:szCs w:val="16"/>
              </w:rPr>
              <w:t>K1</w:t>
            </w:r>
          </w:p>
          <w:p w:rsidRPr="009E71F1" w:rsidR="00ED11F9" w:rsidP="5ECC0D31" w:rsidRDefault="002073E4" w14:paraId="6E26E663" wp14:textId="6360173B">
            <w:pPr>
              <w:spacing w:line="240" w:lineRule="auto"/>
              <w:jc w:val="both"/>
              <w:rPr>
                <w:rFonts w:ascii="Arial" w:hAnsi="Arial" w:eastAsia="Arial" w:cs="Arial"/>
                <w:color w:val="auto"/>
                <w:sz w:val="16"/>
                <w:szCs w:val="16"/>
              </w:rPr>
            </w:pP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>Sprawdzian</w:t>
            </w: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 </w:t>
            </w:r>
            <w:proofErr w:type="gramStart"/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>pisemny  -</w:t>
            </w:r>
            <w:proofErr w:type="gramEnd"/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 efekty </w:t>
            </w:r>
            <w:r w:rsidRPr="5ECC0D31" w:rsidR="0018623B">
              <w:rPr>
                <w:rFonts w:ascii="Arial" w:hAnsi="Arial" w:eastAsia="Arial" w:cs="Arial"/>
                <w:color w:val="auto"/>
                <w:sz w:val="16"/>
                <w:szCs w:val="16"/>
              </w:rPr>
              <w:t>W</w:t>
            </w: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1, </w:t>
            </w:r>
            <w:r w:rsidRPr="5ECC0D31" w:rsidR="0018623B">
              <w:rPr>
                <w:rFonts w:ascii="Arial" w:hAnsi="Arial" w:eastAsia="Arial" w:cs="Arial"/>
                <w:color w:val="auto"/>
                <w:sz w:val="16"/>
                <w:szCs w:val="16"/>
              </w:rPr>
              <w:t>W</w:t>
            </w:r>
            <w:r w:rsidRPr="5ECC0D31" w:rsidR="002073E4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2, </w:t>
            </w:r>
            <w:r w:rsidRPr="5ECC0D31" w:rsidR="0018623B">
              <w:rPr>
                <w:rFonts w:ascii="Arial" w:hAnsi="Arial" w:eastAsia="Arial" w:cs="Arial"/>
                <w:color w:val="auto"/>
                <w:sz w:val="16"/>
                <w:szCs w:val="16"/>
              </w:rPr>
              <w:t xml:space="preserve"> U1</w:t>
            </w:r>
          </w:p>
          <w:p w:rsidRPr="009E71F1" w:rsidR="00ED11F9" w:rsidP="5ECC0D31" w:rsidRDefault="002073E4" w14:paraId="7E4480E5" wp14:textId="66FCB92D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pl-PL"/>
              </w:rPr>
            </w:pPr>
            <w:r w:rsidRPr="5ECC0D31" w:rsidR="0C4D712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pl-PL"/>
              </w:rPr>
              <w:t>możliwość wykorzystywania kształcenia na odległość w przypadkach koniecznych (czytaj np. pandemia)</w:t>
            </w:r>
          </w:p>
        </w:tc>
      </w:tr>
      <w:tr xmlns:wp14="http://schemas.microsoft.com/office/word/2010/wordml" w:rsidR="00ED11F9" w:rsidTr="5ECC0D31" w14:paraId="6A89E4AF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82090" w:rsidR="00ED11F9" w:rsidP="00CD0414" w:rsidRDefault="00ED11F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ED11F9" w:rsidP="5ECC0D31" w:rsidRDefault="002073E4" w14:paraId="2D4CAF8E" wp14:textId="03714CB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ECC0D31" w:rsidR="002073E4">
              <w:rPr>
                <w:rFonts w:ascii="Arial" w:hAnsi="Arial" w:cs="Arial"/>
                <w:sz w:val="16"/>
                <w:szCs w:val="16"/>
              </w:rPr>
              <w:t xml:space="preserve">karta ocen studenta, </w:t>
            </w:r>
            <w:r w:rsidRPr="5ECC0D31" w:rsidR="002073E4">
              <w:rPr>
                <w:rFonts w:ascii="Arial" w:hAnsi="Arial" w:cs="Arial"/>
                <w:sz w:val="16"/>
                <w:szCs w:val="16"/>
              </w:rPr>
              <w:t xml:space="preserve">pisemne prace kolokwialne, wpis do systemu </w:t>
            </w:r>
            <w:proofErr w:type="spellStart"/>
            <w:r w:rsidRPr="5ECC0D31" w:rsidR="002073E4">
              <w:rPr>
                <w:rFonts w:ascii="Arial" w:hAnsi="Arial" w:cs="Arial"/>
                <w:sz w:val="16"/>
                <w:szCs w:val="16"/>
              </w:rPr>
              <w:t>eHMS</w:t>
            </w:r>
            <w:proofErr w:type="spellEnd"/>
          </w:p>
          <w:p w:rsidRPr="009E71F1" w:rsidR="00ED11F9" w:rsidP="5ECC0D31" w:rsidRDefault="002073E4" w14:paraId="171D612E" wp14:textId="4272223C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pl-PL"/>
              </w:rPr>
            </w:pPr>
            <w:r w:rsidRPr="5ECC0D31" w:rsidR="0BD9CB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auto"/>
                <w:sz w:val="16"/>
                <w:szCs w:val="16"/>
                <w:lang w:val="pl-PL"/>
              </w:rPr>
              <w:t>możliwość wykorzystywania kształcenia na odległość w przypadkach koniecznych (czytaj np. pandemia)</w:t>
            </w:r>
          </w:p>
        </w:tc>
      </w:tr>
      <w:tr xmlns:wp14="http://schemas.microsoft.com/office/word/2010/wordml" w:rsidR="00ED11F9" w:rsidTr="5ECC0D31" w14:paraId="300C581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ED11F9" w:rsidP="00CD0414" w:rsidRDefault="00ED11F9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ED11F9" w:rsidP="00CD0414" w:rsidRDefault="002073E4" w14:paraId="219A83D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zakończeniu zajęć praktycznych i wykładów przewiduje się test zaliczeniowy składający się 25 pytań otwartych. Za każde pytanie student może uzyskać maksymalnie 2 punkty.</w:t>
            </w:r>
            <w:r w:rsidRPr="004704E3">
              <w:rPr>
                <w:rFonts w:ascii="Arial" w:hAnsi="Arial" w:cs="Arial"/>
                <w:sz w:val="16"/>
                <w:szCs w:val="16"/>
              </w:rPr>
              <w:t xml:space="preserve"> Warunkiem zaliczenia przedmioty jest uzyskanie minimum 51 % punktów </w:t>
            </w:r>
            <w:r>
              <w:rPr>
                <w:rFonts w:ascii="Arial" w:hAnsi="Arial" w:cs="Arial"/>
                <w:sz w:val="16"/>
                <w:szCs w:val="16"/>
              </w:rPr>
              <w:t>z testu</w:t>
            </w:r>
            <w:r w:rsidRPr="004704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="00ED11F9" w:rsidTr="5ECC0D31" w14:paraId="6ECF2F8B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582090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ED11F9" w:rsidP="00CD0414" w:rsidRDefault="002073E4" w14:paraId="05013BB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>Sale wykładowe, prosektoria</w:t>
            </w:r>
          </w:p>
        </w:tc>
      </w:tr>
      <w:tr xmlns:wp14="http://schemas.microsoft.com/office/word/2010/wordml" w:rsidR="00ED11F9" w:rsidTr="5ECC0D31" w14:paraId="069FD68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582090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2073E4" w:rsidR="00ED11F9" w:rsidP="002073E4" w:rsidRDefault="002073E4" w14:paraId="4C38A700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2073E4">
              <w:rPr>
                <w:rFonts w:ascii="Arial" w:hAnsi="Arial" w:cs="Arial"/>
                <w:sz w:val="16"/>
                <w:szCs w:val="16"/>
              </w:rPr>
              <w:t>Podstawy anatomii zwierząt domowych. Przespolewska  H., Kobryń H., Szara T.,  Bartyzel B., Wydawnictwo,  Wieś jutra, Warszawa 2009</w:t>
            </w:r>
          </w:p>
          <w:p w:rsidRPr="00582090" w:rsidR="00ED11F9" w:rsidP="00CD0414" w:rsidRDefault="00ED11F9" w14:paraId="0D0B940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ED11F9" w:rsidTr="5ECC0D31" w14:paraId="139CC7E1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073E4" w:rsidP="002073E4" w:rsidRDefault="002073E4" w14:paraId="1F88D8D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>Sprawdziany oceniane są wg skali 51% wiedzy = ocena dostateczna (3,)) i konsekwentnie progi 61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4704E3">
              <w:rPr>
                <w:rFonts w:ascii="Arial" w:hAnsi="Arial" w:cs="Arial"/>
                <w:sz w:val="16"/>
                <w:szCs w:val="16"/>
              </w:rPr>
              <w:t xml:space="preserve"> (3,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704E3">
              <w:rPr>
                <w:rFonts w:ascii="Arial" w:hAnsi="Arial" w:cs="Arial"/>
                <w:sz w:val="16"/>
                <w:szCs w:val="16"/>
              </w:rPr>
              <w:t>), 71% (4,0), 81% (4,5), 91% (5,0)</w:t>
            </w:r>
          </w:p>
          <w:p w:rsidRPr="00582090" w:rsidR="00ED11F9" w:rsidP="002073E4" w:rsidRDefault="002073E4" w14:paraId="5F43A2E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uzasadnionych przypadkach ocena może być podwyższona lub obniżona maksymalnie o 0,5 stopnia na podstawie aktywności studenta na zajęciach.</w:t>
            </w:r>
          </w:p>
        </w:tc>
      </w:tr>
    </w:tbl>
    <w:p xmlns:wp14="http://schemas.microsoft.com/office/word/2010/wordml" w:rsidR="00ED11F9" w:rsidP="00ED11F9" w:rsidRDefault="00ED11F9" w14:paraId="0E27B00A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60061E4C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3A0E1E4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95E9B" w14:paraId="3C5BA0B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6A43754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95E9B" w14:paraId="50C28358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>. ECTS</w:t>
            </w:r>
          </w:p>
        </w:tc>
      </w:tr>
    </w:tbl>
    <w:p xmlns:wp14="http://schemas.microsoft.com/office/word/2010/wordml" w:rsidR="00ED11F9" w:rsidP="00ED11F9" w:rsidRDefault="00ED11F9" w14:paraId="44EAFD9C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B94D5A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FB1C10" w:rsidR="0093211F" w:rsidTr="0093211F" w14:paraId="7FEC6EF4" wp14:textId="77777777">
        <w:tc>
          <w:tcPr>
            <w:tcW w:w="1547" w:type="dxa"/>
          </w:tcPr>
          <w:p w:rsidRPr="00FB1C10" w:rsidR="0093211F" w:rsidP="006478A0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Pr="00FB1C10" w:rsidR="0093211F" w:rsidP="006478A0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Pr="00FB1C10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Pr="0093211F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FB1C10" w:rsidR="0093211F" w:rsidTr="0093211F" w14:paraId="64B274DD" wp14:textId="77777777">
        <w:tc>
          <w:tcPr>
            <w:tcW w:w="1547" w:type="dxa"/>
          </w:tcPr>
          <w:p w:rsidRPr="00BD2417" w:rsidR="0093211F" w:rsidP="006478A0" w:rsidRDefault="0093211F" w14:paraId="4A686B96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P="0018623B" w:rsidRDefault="0018623B" w14:paraId="0B5125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W1 ma wiedzę na temat budowy makroskopowej narząd ów i różnic międzygatunkowych</w:t>
            </w:r>
          </w:p>
          <w:p w:rsidRPr="00FB1C10" w:rsidR="0018623B" w:rsidP="0018623B" w:rsidRDefault="0018623B" w14:paraId="627EB8EB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W2 rozumie związek między morfologią i funkcją narządów oraz przystosowaniem organizmu zwierzęcego do środowiska życia</w:t>
            </w:r>
          </w:p>
        </w:tc>
        <w:tc>
          <w:tcPr>
            <w:tcW w:w="3001" w:type="dxa"/>
          </w:tcPr>
          <w:p w:rsidR="0018623B" w:rsidP="0018623B" w:rsidRDefault="0018623B" w14:paraId="11D01931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K_W03; </w:t>
            </w:r>
          </w:p>
          <w:p w:rsidR="0018623B" w:rsidP="0018623B" w:rsidRDefault="0018623B" w14:paraId="6B3E0F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K_W05, </w:t>
            </w:r>
          </w:p>
          <w:p w:rsidRPr="00FB1C10" w:rsidR="0093211F" w:rsidP="0018623B" w:rsidRDefault="0018623B" w14:paraId="223BB374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P="0018623B" w:rsidRDefault="0018623B" w14:paraId="5FCD5EC4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18623B" w:rsidP="0018623B" w:rsidRDefault="0018623B" w14:paraId="0B77815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Pr="00FB1C10" w:rsidR="0018623B" w:rsidP="0018623B" w:rsidRDefault="0018623B" w14:paraId="7A036E3D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FB1C10" w:rsidR="0093211F" w:rsidTr="0093211F" w14:paraId="58D36EC7" wp14:textId="77777777">
        <w:tc>
          <w:tcPr>
            <w:tcW w:w="1547" w:type="dxa"/>
          </w:tcPr>
          <w:p w:rsidRPr="00BD2417" w:rsidR="0093211F" w:rsidP="006478A0" w:rsidRDefault="0093211F" w14:paraId="2E10539F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Pr="00FB1C10" w:rsidR="0093211F" w:rsidP="0018623B" w:rsidRDefault="0018623B" w14:paraId="27B9BD78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U1 potrafi analizować i łączyć informacje dotyczące poszczególnych poziomów organizacji organizmu zwierzęcego oraz jego funkcjonowania</w:t>
            </w:r>
          </w:p>
        </w:tc>
        <w:tc>
          <w:tcPr>
            <w:tcW w:w="3001" w:type="dxa"/>
          </w:tcPr>
          <w:p w:rsidR="0018623B" w:rsidP="0018623B" w:rsidRDefault="0018623B" w14:paraId="606421F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K_U04, </w:t>
            </w:r>
          </w:p>
          <w:p w:rsidR="0018623B" w:rsidP="0018623B" w:rsidRDefault="0018623B" w14:paraId="28864EC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K_U21, </w:t>
            </w:r>
          </w:p>
          <w:p w:rsidRPr="00FB1C10" w:rsidR="0093211F" w:rsidP="0018623B" w:rsidRDefault="0018623B" w14:paraId="26AFD1E6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:rsidR="0093211F" w:rsidP="0018623B" w:rsidRDefault="0018623B" w14:paraId="18F999B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18623B" w:rsidP="0018623B" w:rsidRDefault="0018623B" w14:paraId="649841BE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Pr="00FB1C10" w:rsidR="0018623B" w:rsidP="0018623B" w:rsidRDefault="0018623B" w14:paraId="68D9363B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FB1C10" w:rsidR="0018623B" w:rsidTr="0093211F" w14:paraId="742B5C10" wp14:textId="77777777">
        <w:tc>
          <w:tcPr>
            <w:tcW w:w="1547" w:type="dxa"/>
          </w:tcPr>
          <w:p w:rsidRPr="00BD2417" w:rsidR="0018623B" w:rsidP="006478A0" w:rsidRDefault="0018623B" w14:paraId="469CE9AA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Pr="00FB1C10" w:rsidR="0018623B" w:rsidP="0018623B" w:rsidRDefault="0018623B" w14:paraId="637BF7F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 ma kompetencje do planowania i przeprowadzenia eksperymentu biologicznego</w:t>
            </w:r>
          </w:p>
        </w:tc>
        <w:tc>
          <w:tcPr>
            <w:tcW w:w="3001" w:type="dxa"/>
          </w:tcPr>
          <w:p w:rsidR="0018623B" w:rsidP="0018623B" w:rsidRDefault="0018623B" w14:paraId="682451AD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K_K06, </w:t>
            </w:r>
          </w:p>
          <w:p w:rsidR="0018623B" w:rsidP="0018623B" w:rsidRDefault="0018623B" w14:paraId="227662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K_K01, </w:t>
            </w:r>
          </w:p>
          <w:p w:rsidR="0018623B" w:rsidP="0018623B" w:rsidRDefault="0018623B" w14:paraId="2E6B863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K_K07, </w:t>
            </w:r>
          </w:p>
          <w:p w:rsidRPr="007D57A2" w:rsidR="0018623B" w:rsidP="0018623B" w:rsidRDefault="0018623B" w14:paraId="0A428CB4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18623B" w:rsidP="0018623B" w:rsidRDefault="0018623B" w14:paraId="7144751B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18623B" w:rsidP="0018623B" w:rsidRDefault="0018623B" w14:paraId="78E884CA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18623B" w:rsidP="0018623B" w:rsidRDefault="0018623B" w14:paraId="56B20A0C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Pr="00FB1C10" w:rsidR="0018623B" w:rsidP="0018623B" w:rsidRDefault="0018623B" w14:paraId="57AB7477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</w:tbl>
    <w:p xmlns:wp14="http://schemas.microsoft.com/office/word/2010/wordml" w:rsidR="0093211F" w:rsidP="0093211F" w:rsidRDefault="0093211F" w14:paraId="3DEEC669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656B9AB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85F66" w:rsidP="002C0CA5" w:rsidRDefault="00585F66" w14:paraId="45FB081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85F66" w:rsidP="002C0CA5" w:rsidRDefault="00585F66" w14:paraId="049F31C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85F66" w:rsidP="002C0CA5" w:rsidRDefault="00585F66" w14:paraId="5312826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85F66" w:rsidP="002C0CA5" w:rsidRDefault="00585F66" w14:paraId="62486C0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E43A79"/>
    <w:multiLevelType w:val="hybridMultilevel"/>
    <w:tmpl w:val="EFE02962"/>
    <w:lvl w:ilvl="0" w:tplc="6A6E98D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115001"/>
    <w:rsid w:val="0018623B"/>
    <w:rsid w:val="002073E4"/>
    <w:rsid w:val="00207BBF"/>
    <w:rsid w:val="0025202E"/>
    <w:rsid w:val="002C0CA5"/>
    <w:rsid w:val="00300A91"/>
    <w:rsid w:val="00341D25"/>
    <w:rsid w:val="0036131B"/>
    <w:rsid w:val="00392CAB"/>
    <w:rsid w:val="003B680D"/>
    <w:rsid w:val="004F5168"/>
    <w:rsid w:val="00585F66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A086C"/>
    <w:rsid w:val="00B2721F"/>
    <w:rsid w:val="00B51E99"/>
    <w:rsid w:val="00CD0414"/>
    <w:rsid w:val="00D527B8"/>
    <w:rsid w:val="00D551E3"/>
    <w:rsid w:val="00E75BC9"/>
    <w:rsid w:val="00ED11F9"/>
    <w:rsid w:val="00EE4F54"/>
    <w:rsid w:val="00F17173"/>
    <w:rsid w:val="00F370BF"/>
    <w:rsid w:val="00F95E9B"/>
    <w:rsid w:val="00FB2DB7"/>
    <w:rsid w:val="00FC0D5C"/>
    <w:rsid w:val="00FF3E92"/>
    <w:rsid w:val="0BD9CBB6"/>
    <w:rsid w:val="0C4D7128"/>
    <w:rsid w:val="0C6F8868"/>
    <w:rsid w:val="0CAF7FE0"/>
    <w:rsid w:val="1D3F44CB"/>
    <w:rsid w:val="270C4716"/>
    <w:rsid w:val="28E9C1C8"/>
    <w:rsid w:val="2DDA7C1C"/>
    <w:rsid w:val="2E18CEEA"/>
    <w:rsid w:val="2E2C0AB2"/>
    <w:rsid w:val="5BE02AB7"/>
    <w:rsid w:val="5ECC0D31"/>
    <w:rsid w:val="626E1B0C"/>
    <w:rsid w:val="71BB0E8C"/>
    <w:rsid w:val="726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9A077-813F-4803-9A6D-4B61F8D30118}"/>
  <w14:docId w14:val="5B46B1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20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Zbigniew Wagner</dc:creator>
  <lastModifiedBy>Gość</lastModifiedBy>
  <revision>3</revision>
  <lastPrinted>2019-03-18T08:34:00.0000000Z</lastPrinted>
  <dcterms:created xsi:type="dcterms:W3CDTF">2019-04-27T10:40:00.0000000Z</dcterms:created>
  <dcterms:modified xsi:type="dcterms:W3CDTF">2020-09-17T09:03:33.1162057Z</dcterms:modified>
</coreProperties>
</file>