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4900C0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900C0" w:rsidRPr="004900C0" w14:paraId="3EAA8735" w14:textId="77777777" w:rsidTr="6AA82337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4900C0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00C0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AB497DF" w14:textId="77777777" w:rsidR="00CD0414" w:rsidRPr="004900C0" w:rsidRDefault="00763887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4900C0">
              <w:rPr>
                <w:rFonts w:ascii="Arial" w:hAnsi="Arial" w:cs="Arial"/>
                <w:sz w:val="20"/>
                <w:szCs w:val="20"/>
              </w:rPr>
              <w:t>Matematyka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4900C0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900C0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81BBD0" w14:textId="77777777" w:rsidR="00CD0414" w:rsidRPr="004900C0" w:rsidRDefault="0076388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900C0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900C0" w:rsidRPr="004900C0" w14:paraId="1E796388" w14:textId="77777777" w:rsidTr="6AA82337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4900C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Nazwa zajęć w</w:t>
            </w:r>
            <w:r w:rsidR="00CD0414" w:rsidRPr="004900C0">
              <w:rPr>
                <w:sz w:val="16"/>
                <w:szCs w:val="16"/>
              </w:rPr>
              <w:t xml:space="preserve"> j. angielski</w:t>
            </w:r>
            <w:r w:rsidRPr="004900C0">
              <w:rPr>
                <w:sz w:val="16"/>
                <w:szCs w:val="16"/>
              </w:rPr>
              <w:t>m</w:t>
            </w:r>
            <w:r w:rsidR="00CD0414" w:rsidRPr="004900C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6C26232D" w14:textId="77777777" w:rsidR="00CD0414" w:rsidRPr="004900C0" w:rsidRDefault="00763887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4900C0">
              <w:rPr>
                <w:rFonts w:ascii="Arial" w:hAnsi="Arial" w:cs="Arial"/>
                <w:bCs/>
                <w:sz w:val="16"/>
                <w:szCs w:val="16"/>
              </w:rPr>
              <w:t>Mathematics 1</w:t>
            </w:r>
          </w:p>
        </w:tc>
      </w:tr>
      <w:tr w:rsidR="004900C0" w:rsidRPr="004900C0" w14:paraId="2B4DE3DB" w14:textId="77777777" w:rsidTr="6AA8233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4900C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4900C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00C0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4900C0" w:rsidRPr="004900C0" w14:paraId="0A37501D" w14:textId="77777777" w:rsidTr="6AA82337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4900C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4900C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900C0" w:rsidRPr="004900C0" w14:paraId="305EAFCB" w14:textId="77777777" w:rsidTr="6AA82337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4900C0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4900C0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4900C0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900C0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4900C0" w:rsidRDefault="00763887" w:rsidP="00207BBF">
            <w:pPr>
              <w:spacing w:line="240" w:lineRule="auto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I</w:t>
            </w:r>
          </w:p>
        </w:tc>
      </w:tr>
      <w:tr w:rsidR="004900C0" w:rsidRPr="004900C0" w14:paraId="13999409" w14:textId="77777777" w:rsidTr="6AA82337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4900C0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4900C0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4900C0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4900C0">
              <w:rPr>
                <w:sz w:val="20"/>
                <w:szCs w:val="16"/>
              </w:rPr>
              <w:t xml:space="preserve"> </w:t>
            </w:r>
            <w:r w:rsidR="006C766B" w:rsidRPr="004900C0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4900C0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4900C0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4900C0">
              <w:rPr>
                <w:sz w:val="20"/>
                <w:szCs w:val="16"/>
              </w:rPr>
              <w:t xml:space="preserve"> </w:t>
            </w:r>
            <w:r w:rsidRPr="004900C0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4900C0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900C0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4900C0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4900C0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4900C0">
              <w:rPr>
                <w:sz w:val="16"/>
                <w:szCs w:val="16"/>
              </w:rPr>
              <w:t xml:space="preserve"> p</w:t>
            </w:r>
            <w:r w:rsidR="006C766B" w:rsidRPr="004900C0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4900C0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4900C0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4900C0">
              <w:rPr>
                <w:sz w:val="16"/>
                <w:szCs w:val="16"/>
              </w:rPr>
              <w:t xml:space="preserve"> </w:t>
            </w:r>
            <w:r w:rsidRPr="004900C0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4900C0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4900C0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4900C0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4900C0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4900C0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4900C0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1FAACC" w14:textId="77777777" w:rsidR="00CD0414" w:rsidRPr="004900C0" w:rsidRDefault="00207BBF" w:rsidP="00763887">
            <w:pPr>
              <w:spacing w:line="240" w:lineRule="auto"/>
              <w:rPr>
                <w:bCs/>
                <w:sz w:val="16"/>
                <w:szCs w:val="16"/>
              </w:rPr>
            </w:pPr>
            <w:r w:rsidRPr="004900C0">
              <w:rPr>
                <w:bCs/>
                <w:sz w:val="16"/>
                <w:szCs w:val="16"/>
              </w:rPr>
              <w:t>N</w:t>
            </w:r>
            <w:r w:rsidR="00CD0414" w:rsidRPr="004900C0">
              <w:rPr>
                <w:bCs/>
                <w:sz w:val="16"/>
                <w:szCs w:val="16"/>
              </w:rPr>
              <w:t>umer semestru:</w:t>
            </w:r>
            <w:r w:rsidR="00763887" w:rsidRPr="004900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CD0414" w:rsidRPr="004900C0" w:rsidRDefault="00763887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4900C0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D0414" w:rsidRPr="004900C0">
              <w:rPr>
                <w:sz w:val="16"/>
                <w:szCs w:val="16"/>
              </w:rPr>
              <w:t xml:space="preserve"> </w:t>
            </w:r>
            <w:r w:rsidR="00CD0414" w:rsidRPr="004900C0">
              <w:rPr>
                <w:bCs/>
                <w:sz w:val="16"/>
                <w:szCs w:val="16"/>
              </w:rPr>
              <w:t xml:space="preserve">semestr </w:t>
            </w:r>
            <w:r w:rsidR="00965A2D" w:rsidRPr="004900C0">
              <w:rPr>
                <w:bCs/>
                <w:sz w:val="16"/>
                <w:szCs w:val="16"/>
              </w:rPr>
              <w:t xml:space="preserve"> zimowy</w:t>
            </w:r>
            <w:r w:rsidR="00CD0414" w:rsidRPr="004900C0">
              <w:rPr>
                <w:bCs/>
                <w:sz w:val="16"/>
                <w:szCs w:val="16"/>
              </w:rPr>
              <w:br/>
            </w:r>
            <w:r w:rsidR="00207BBF" w:rsidRPr="004900C0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 w:rsidRPr="004900C0">
              <w:rPr>
                <w:sz w:val="16"/>
                <w:szCs w:val="16"/>
              </w:rPr>
              <w:t xml:space="preserve"> </w:t>
            </w:r>
            <w:r w:rsidR="00CD0414" w:rsidRPr="004900C0">
              <w:rPr>
                <w:bCs/>
                <w:sz w:val="16"/>
                <w:szCs w:val="16"/>
              </w:rPr>
              <w:t xml:space="preserve">semestr </w:t>
            </w:r>
            <w:r w:rsidR="00965A2D" w:rsidRPr="004900C0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4900C0" w:rsidRPr="004900C0" w14:paraId="05610BCE" w14:textId="77777777" w:rsidTr="6AA8233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4900C0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4900C0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4900C0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Rok akademicki, od którego obowiązuje</w:t>
            </w:r>
            <w:r w:rsidR="006C766B" w:rsidRPr="004900C0">
              <w:rPr>
                <w:sz w:val="16"/>
                <w:szCs w:val="16"/>
              </w:rPr>
              <w:t xml:space="preserve"> opis</w:t>
            </w:r>
            <w:r w:rsidR="000C4232" w:rsidRPr="004900C0">
              <w:rPr>
                <w:sz w:val="16"/>
                <w:szCs w:val="16"/>
              </w:rPr>
              <w:t xml:space="preserve"> (rocznik)</w:t>
            </w:r>
            <w:r w:rsidRPr="004900C0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4108E5A0" w:rsidR="00CD0414" w:rsidRPr="004900C0" w:rsidRDefault="5BC39F77" w:rsidP="6C3D9C4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900C0">
              <w:rPr>
                <w:rFonts w:ascii="Calibri" w:eastAsia="Calibri" w:hAnsi="Calibri" w:cs="Calibri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4900C0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CD5B1" w14:textId="77777777" w:rsidR="00CD0414" w:rsidRPr="004900C0" w:rsidRDefault="00C23D4F" w:rsidP="00C23D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0C0">
              <w:rPr>
                <w:rFonts w:ascii="Calibri" w:hAnsi="Calibri" w:cs="Calibri"/>
                <w:sz w:val="20"/>
                <w:szCs w:val="20"/>
              </w:rPr>
              <w:t>OGR_BT-1S-1Z-02</w:t>
            </w:r>
          </w:p>
        </w:tc>
      </w:tr>
      <w:tr w:rsidR="004900C0" w:rsidRPr="004900C0" w14:paraId="41C8F396" w14:textId="77777777" w:rsidTr="6AA82337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4900C0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900C0" w:rsidRPr="004900C0" w14:paraId="25A63B00" w14:textId="77777777" w:rsidTr="6AA8233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4900C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20E7C" w14:textId="77777777" w:rsidR="00ED11F9" w:rsidRPr="004900C0" w:rsidRDefault="00763887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00C0">
              <w:rPr>
                <w:rFonts w:ascii="Arial" w:hAnsi="Arial" w:cs="Arial"/>
                <w:bCs/>
                <w:sz w:val="16"/>
                <w:szCs w:val="16"/>
              </w:rPr>
              <w:t>dr inż. Diana Dziewa-Dawidczyk</w:t>
            </w:r>
          </w:p>
        </w:tc>
      </w:tr>
      <w:tr w:rsidR="004900C0" w:rsidRPr="004900C0" w14:paraId="45E6A16E" w14:textId="77777777" w:rsidTr="6AA8233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4900C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951D4" w14:textId="77777777" w:rsidR="00ED11F9" w:rsidRPr="004900C0" w:rsidRDefault="00763887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00C0">
              <w:rPr>
                <w:rFonts w:ascii="Arial" w:hAnsi="Arial" w:cs="Arial"/>
                <w:bCs/>
                <w:sz w:val="16"/>
                <w:szCs w:val="16"/>
              </w:rPr>
              <w:t xml:space="preserve">Pracownicy  Katedry Zastosowań Matematyki  </w:t>
            </w:r>
          </w:p>
        </w:tc>
      </w:tr>
      <w:tr w:rsidR="004900C0" w:rsidRPr="004900C0" w14:paraId="77F7B46C" w14:textId="77777777" w:rsidTr="6AA8233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4900C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7038B" w14:textId="6B48B148" w:rsidR="00ED11F9" w:rsidRPr="004900C0" w:rsidRDefault="7C42879B" w:rsidP="22871A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900C0">
              <w:rPr>
                <w:rFonts w:ascii="Arial" w:eastAsia="Arial" w:hAnsi="Arial" w:cs="Arial"/>
                <w:sz w:val="16"/>
                <w:szCs w:val="16"/>
              </w:rPr>
              <w:t>Instytut Informatyki Technicznej,</w:t>
            </w:r>
            <w:r w:rsidR="00763887" w:rsidRPr="004900C0">
              <w:rPr>
                <w:rFonts w:ascii="Arial" w:eastAsia="Arial" w:hAnsi="Arial" w:cs="Arial"/>
                <w:sz w:val="16"/>
                <w:szCs w:val="16"/>
              </w:rPr>
              <w:t xml:space="preserve"> Katedra Zastosowań Matematyki</w:t>
            </w:r>
          </w:p>
        </w:tc>
      </w:tr>
      <w:tr w:rsidR="004900C0" w:rsidRPr="004900C0" w14:paraId="32C024DD" w14:textId="77777777" w:rsidTr="6AA8233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4900C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900C0">
              <w:rPr>
                <w:sz w:val="16"/>
                <w:szCs w:val="16"/>
              </w:rPr>
              <w:t>Jednostka</w:t>
            </w:r>
            <w:r w:rsidR="00966E0B" w:rsidRPr="004900C0">
              <w:rPr>
                <w:sz w:val="16"/>
                <w:szCs w:val="16"/>
              </w:rPr>
              <w:t xml:space="preserve"> zlecająca</w:t>
            </w:r>
            <w:r w:rsidRPr="004900C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7EB69C7F" w:rsidR="00ED11F9" w:rsidRPr="004900C0" w:rsidRDefault="07ECFA89" w:rsidP="6C3D9C4A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900C0">
              <w:rPr>
                <w:rFonts w:ascii="Arial" w:eastAsia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4900C0" w:rsidRPr="004900C0" w14:paraId="2BC6FACF" w14:textId="77777777" w:rsidTr="6AA8233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4900C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 xml:space="preserve">Założenia, </w:t>
            </w:r>
            <w:r w:rsidR="00ED11F9" w:rsidRPr="004900C0">
              <w:rPr>
                <w:sz w:val="16"/>
                <w:szCs w:val="16"/>
              </w:rPr>
              <w:t xml:space="preserve">cele </w:t>
            </w:r>
            <w:r w:rsidRPr="004900C0">
              <w:rPr>
                <w:sz w:val="16"/>
                <w:szCs w:val="16"/>
              </w:rPr>
              <w:t xml:space="preserve">i opis </w:t>
            </w:r>
            <w:r w:rsidR="00ED11F9" w:rsidRPr="004900C0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B8C6A" w14:textId="77777777" w:rsidR="00ED11F9" w:rsidRPr="004900C0" w:rsidRDefault="00763887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Zapoznanie studentów z wybranymi pojęciami, twierdzeniami i metodami podstaw matematyki wyższej oraz ich zastosowaniem w rozwiązywaniu konkretnych zadań i problemów związanych z kierunkiem studiów.</w:t>
            </w:r>
          </w:p>
          <w:p w14:paraId="19EA7539" w14:textId="77777777" w:rsidR="00ED11F9" w:rsidRPr="004900C0" w:rsidRDefault="00763887" w:rsidP="00763887">
            <w:pPr>
              <w:spacing w:line="240" w:lineRule="auto"/>
              <w:rPr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Powtórzenie i rozszerzenie wiadomości szkolnych: zbiory liczbowe, wartość bezwzględna, kresy zbioru, przekształcenia algebraiczne, rozwiązywanie równań i nierówności, funkcja i jej podstawowe własności, funkcje elementarne. Rozszerzona prosta. Pojęcie granicy ciągu i funkcji. Ciągłość funkcji. Pochodna funkcji jednej zmiennej i jej zastosowanie do badania przebiegu zmienności funkcji. Szeregi liczbowe i potęgowe, wielomian Taylora oraz ich zastosowania. Całka nieoznaczona, różne metody całkowania. Całka oznaczona i jej zastosowania do obliczania pola obszarów płaskich i objętości brył obrotowych.</w:t>
            </w:r>
          </w:p>
        </w:tc>
      </w:tr>
      <w:tr w:rsidR="004900C0" w:rsidRPr="004900C0" w14:paraId="7C5D2809" w14:textId="77777777" w:rsidTr="6AA82337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4900C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641F2" w14:textId="77777777" w:rsidR="00763887" w:rsidRPr="004900C0" w:rsidRDefault="00763887" w:rsidP="0076388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Wykład…………………………liczba godzin ..30</w:t>
            </w:r>
          </w:p>
          <w:p w14:paraId="1B94B40D" w14:textId="77777777" w:rsidR="00ED11F9" w:rsidRPr="004900C0" w:rsidRDefault="00763887" w:rsidP="0076388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Ćwiczenia audytoryjne……… liczba godzin ..30</w:t>
            </w:r>
          </w:p>
        </w:tc>
      </w:tr>
      <w:tr w:rsidR="004900C0" w:rsidRPr="004900C0" w14:paraId="4008BCF1" w14:textId="77777777" w:rsidTr="6AA82337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4900C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E03D8" w14:textId="50FC2D1A" w:rsidR="00ED11F9" w:rsidRPr="004900C0" w:rsidRDefault="00763887" w:rsidP="6C3D9C4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Wykład,  rozwiązywanie zadań i problemów</w:t>
            </w:r>
            <w:r w:rsidR="49BA325B" w:rsidRPr="004900C0">
              <w:rPr>
                <w:rFonts w:ascii="Arial" w:hAnsi="Arial" w:cs="Arial"/>
                <w:sz w:val="16"/>
                <w:szCs w:val="16"/>
              </w:rPr>
              <w:t>.</w:t>
            </w:r>
            <w:r w:rsidR="49BA325B" w:rsidRPr="004900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49BA325B" w:rsidRPr="004900C0">
              <w:rPr>
                <w:rFonts w:ascii="Arial" w:eastAsia="Arial" w:hAnsi="Arial" w:cs="Arial"/>
                <w:sz w:val="16"/>
                <w:szCs w:val="16"/>
              </w:rPr>
              <w:t>Możliwoś</w:t>
            </w:r>
            <w:r w:rsidR="0A3C9FDB" w:rsidRPr="004900C0">
              <w:rPr>
                <w:rFonts w:ascii="Arial" w:eastAsia="Arial" w:hAnsi="Arial" w:cs="Arial"/>
                <w:sz w:val="16"/>
                <w:szCs w:val="16"/>
              </w:rPr>
              <w:t>ć</w:t>
            </w:r>
            <w:r w:rsidR="49BA325B" w:rsidRPr="004900C0">
              <w:rPr>
                <w:rFonts w:ascii="Arial" w:eastAsia="Arial" w:hAnsi="Arial" w:cs="Arial"/>
                <w:sz w:val="16"/>
                <w:szCs w:val="16"/>
              </w:rPr>
              <w:t xml:space="preserve"> wykorzystywania kształcenia na odległość w przypadkach koniecznych (np. pandemia)</w:t>
            </w:r>
            <w:r w:rsidR="207A90CD" w:rsidRPr="004900C0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4900C0" w:rsidRPr="004900C0" w14:paraId="6CA164BC" w14:textId="77777777" w:rsidTr="6AA8233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4900C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4900C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6A099" w14:textId="77777777" w:rsidR="00ED11F9" w:rsidRPr="004900C0" w:rsidRDefault="00763887" w:rsidP="0076388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Dobra znajomość matematyki ze szkoły średniej na poziomie podstawowym</w:t>
            </w:r>
          </w:p>
        </w:tc>
      </w:tr>
      <w:tr w:rsidR="004900C0" w:rsidRPr="004900C0" w14:paraId="3864317A" w14:textId="77777777" w:rsidTr="6AA82337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4900C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 xml:space="preserve">Efekty </w:t>
            </w:r>
            <w:r w:rsidR="008F7E6F" w:rsidRPr="004900C0">
              <w:rPr>
                <w:sz w:val="16"/>
                <w:szCs w:val="16"/>
              </w:rPr>
              <w:t>uczenia się</w:t>
            </w:r>
            <w:r w:rsidRPr="004900C0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ED11F9" w:rsidRPr="004900C0" w:rsidRDefault="00ED11F9" w:rsidP="00C8326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Wiedza:</w:t>
            </w:r>
          </w:p>
          <w:p w14:paraId="511EB34E" w14:textId="77777777" w:rsidR="00C8326A" w:rsidRPr="004900C0" w:rsidRDefault="00C8326A" w:rsidP="00C83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 xml:space="preserve">W1 potrafi rozwiązać równania i nierówności z wartością bezwzględną oraz kwadratowe </w:t>
            </w:r>
          </w:p>
          <w:p w14:paraId="2622ABB3" w14:textId="77777777" w:rsidR="00C8326A" w:rsidRPr="004900C0" w:rsidRDefault="00C8326A" w:rsidP="00C83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W2 umie obliczyć pochodne funkcji jednej zmiennej i zna warunek konieczny i dostateczny ekstremum takich funkcji</w:t>
            </w:r>
          </w:p>
          <w:p w14:paraId="3FC336E3" w14:textId="77777777" w:rsidR="00C8326A" w:rsidRPr="004900C0" w:rsidRDefault="00C8326A" w:rsidP="00C83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W3 potrafi zbadać przebieg zmienności prostych funkcji jednej zmiennej</w:t>
            </w:r>
          </w:p>
          <w:p w14:paraId="46D7E792" w14:textId="77777777" w:rsidR="00C8326A" w:rsidRPr="004900C0" w:rsidRDefault="00C8326A" w:rsidP="00C83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W4umie zastosować wzór Taylora lub szereg potęgowy do obliczeń przybliżonych</w:t>
            </w:r>
          </w:p>
          <w:p w14:paraId="7C90D6DC" w14:textId="77777777" w:rsidR="00ED11F9" w:rsidRPr="004900C0" w:rsidRDefault="00C8326A" w:rsidP="00C8326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W5 zna podstawowe zastosowania rachunku całkowego do prostych problemów praktycznych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ED11F9" w:rsidRPr="004900C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Umiejętności:</w:t>
            </w:r>
          </w:p>
          <w:p w14:paraId="17AF74F0" w14:textId="77777777" w:rsidR="00ED11F9" w:rsidRPr="004900C0" w:rsidRDefault="00C8326A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900C0">
              <w:rPr>
                <w:bCs/>
                <w:sz w:val="18"/>
                <w:szCs w:val="18"/>
              </w:rPr>
              <w:t>U1 Potrafi wykorzystać metody obliczeniowe</w:t>
            </w:r>
            <w:r w:rsidRPr="004900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ED11F9" w:rsidRPr="004900C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4900C0">
              <w:rPr>
                <w:bCs/>
                <w:sz w:val="16"/>
                <w:szCs w:val="16"/>
              </w:rPr>
              <w:t>Kompetencje:</w:t>
            </w:r>
          </w:p>
          <w:p w14:paraId="26B1ECC6" w14:textId="77777777" w:rsidR="00ED11F9" w:rsidRPr="004900C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……………………..</w:t>
            </w:r>
          </w:p>
          <w:p w14:paraId="79A551C6" w14:textId="77777777" w:rsidR="00ED11F9" w:rsidRPr="004900C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……………………..</w:t>
            </w:r>
          </w:p>
          <w:p w14:paraId="0D0B940D" w14:textId="77777777" w:rsidR="00ED11F9" w:rsidRPr="004900C0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900C0" w:rsidRPr="004900C0" w14:paraId="584D3584" w14:textId="77777777" w:rsidTr="6AA82337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4900C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 xml:space="preserve">Sposób weryfikacji efektów </w:t>
            </w:r>
            <w:r w:rsidR="008F7E6F" w:rsidRPr="004900C0">
              <w:rPr>
                <w:sz w:val="16"/>
                <w:szCs w:val="16"/>
              </w:rPr>
              <w:t>uczenia się</w:t>
            </w:r>
            <w:r w:rsidRPr="004900C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2C893305" w14:textId="3B43E8CF" w:rsidR="00ED11F9" w:rsidRPr="004900C0" w:rsidRDefault="00763887" w:rsidP="6C3D9C4A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 xml:space="preserve">Efekty  </w:t>
            </w:r>
            <w:r w:rsidR="00C23D4F" w:rsidRPr="004900C0">
              <w:rPr>
                <w:rFonts w:ascii="Arial" w:hAnsi="Arial" w:cs="Arial"/>
                <w:sz w:val="16"/>
                <w:szCs w:val="16"/>
              </w:rPr>
              <w:t xml:space="preserve">W, U </w:t>
            </w:r>
            <w:r w:rsidRPr="004900C0">
              <w:rPr>
                <w:rFonts w:ascii="Arial" w:hAnsi="Arial" w:cs="Arial"/>
                <w:sz w:val="16"/>
                <w:szCs w:val="16"/>
              </w:rPr>
              <w:t xml:space="preserve"> –  dwa  kolokwia na ćwiczeniach, pisemne prace domowe, egzamin pisemny</w:t>
            </w:r>
            <w:r w:rsidR="6DD8046A" w:rsidRPr="004900C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6DD8046A" w:rsidRPr="004900C0">
              <w:rPr>
                <w:rFonts w:ascii="Arial" w:eastAsia="Arial" w:hAnsi="Arial" w:cs="Arial"/>
                <w:sz w:val="16"/>
                <w:szCs w:val="16"/>
              </w:rPr>
              <w:t>Możliwość wykorzystywania kształcenia na odległość w przypadkach koniecznych (np. pandemia)</w:t>
            </w:r>
            <w:r w:rsidR="7A5D0AA7" w:rsidRPr="004900C0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4900C0" w:rsidRPr="004900C0" w14:paraId="09B37934" w14:textId="77777777" w:rsidTr="6AA82337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4900C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 xml:space="preserve">Forma dokumentacji osiągniętych efektów </w:t>
            </w:r>
            <w:r w:rsidR="008F7E6F" w:rsidRPr="004900C0">
              <w:rPr>
                <w:sz w:val="16"/>
                <w:szCs w:val="16"/>
              </w:rPr>
              <w:t>uczenia się</w:t>
            </w:r>
            <w:r w:rsidRPr="004900C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FB14A60" w14:textId="3B1B3E29" w:rsidR="00ED11F9" w:rsidRPr="004900C0" w:rsidRDefault="00763887" w:rsidP="6C3D9C4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Okresowe prace pisemne, treść zadań egzaminacyjnych z oceną.</w:t>
            </w:r>
            <w:r w:rsidR="567F6330" w:rsidRPr="004900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567F6330" w:rsidRPr="004900C0">
              <w:rPr>
                <w:rFonts w:ascii="Arial" w:eastAsia="Arial" w:hAnsi="Arial" w:cs="Arial"/>
                <w:sz w:val="16"/>
                <w:szCs w:val="16"/>
              </w:rPr>
              <w:t>Możliwość wykorzystywania kształcenia na odległość w przypadkach koniecznych (np. pandemia)</w:t>
            </w:r>
            <w:r w:rsidR="45A450DC" w:rsidRPr="004900C0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4900C0" w:rsidRPr="004900C0" w14:paraId="64C4F2F2" w14:textId="77777777" w:rsidTr="6AA82337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4900C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4900C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4900C0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6228BCA3" w14:textId="4F433D51" w:rsidR="00ED11F9" w:rsidRPr="004900C0" w:rsidRDefault="00763887" w:rsidP="6C3D9C4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 xml:space="preserve">dwa sprawdziany pisemne po 20% </w:t>
            </w:r>
            <w:r w:rsidR="6E068D82" w:rsidRPr="004900C0">
              <w:rPr>
                <w:rFonts w:ascii="Arial" w:hAnsi="Arial" w:cs="Arial"/>
                <w:sz w:val="16"/>
                <w:szCs w:val="16"/>
              </w:rPr>
              <w:t>każdy;</w:t>
            </w:r>
            <w:r w:rsidRPr="004900C0">
              <w:rPr>
                <w:rFonts w:ascii="Arial" w:hAnsi="Arial" w:cs="Arial"/>
                <w:sz w:val="16"/>
                <w:szCs w:val="16"/>
              </w:rPr>
              <w:t xml:space="preserve"> aktywność na zajęciach i zadania domowe 10</w:t>
            </w:r>
            <w:r w:rsidR="59A043F3" w:rsidRPr="004900C0">
              <w:rPr>
                <w:rFonts w:ascii="Arial" w:hAnsi="Arial" w:cs="Arial"/>
                <w:sz w:val="16"/>
                <w:szCs w:val="16"/>
              </w:rPr>
              <w:t>%;</w:t>
            </w:r>
            <w:r w:rsidRPr="004900C0">
              <w:rPr>
                <w:rFonts w:ascii="Arial" w:hAnsi="Arial" w:cs="Arial"/>
                <w:sz w:val="16"/>
                <w:szCs w:val="16"/>
              </w:rPr>
              <w:t xml:space="preserve"> egzamin pisemny  50%</w:t>
            </w:r>
          </w:p>
        </w:tc>
      </w:tr>
      <w:tr w:rsidR="004900C0" w:rsidRPr="004900C0" w14:paraId="0B8CD5FC" w14:textId="77777777" w:rsidTr="6AA82337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4900C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900C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3D0BDDE6" w14:textId="77777777" w:rsidR="00ED11F9" w:rsidRPr="004900C0" w:rsidRDefault="00763887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4900C0" w:rsidRPr="004900C0" w14:paraId="731ADA40" w14:textId="77777777" w:rsidTr="6AA82337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4900C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900C0">
              <w:rPr>
                <w:sz w:val="16"/>
                <w:szCs w:val="16"/>
              </w:rPr>
              <w:t>Literatura podstawowa i uzupełniająca:</w:t>
            </w:r>
          </w:p>
          <w:p w14:paraId="7DFED1BD" w14:textId="77777777" w:rsidR="00763887" w:rsidRPr="004900C0" w:rsidRDefault="00763887" w:rsidP="00763887">
            <w:pPr>
              <w:pStyle w:val="Zwykytekst1"/>
              <w:numPr>
                <w:ilvl w:val="0"/>
                <w:numId w:val="3"/>
              </w:numPr>
              <w:tabs>
                <w:tab w:val="left" w:pos="1440"/>
              </w:tabs>
              <w:rPr>
                <w:rFonts w:ascii="Arial" w:hAnsi="Arial" w:cs="Arial"/>
                <w:sz w:val="16"/>
                <w:szCs w:val="22"/>
              </w:rPr>
            </w:pPr>
            <w:r w:rsidRPr="004900C0">
              <w:rPr>
                <w:rFonts w:ascii="Arial" w:hAnsi="Arial" w:cs="Arial"/>
                <w:sz w:val="16"/>
                <w:szCs w:val="22"/>
              </w:rPr>
              <w:t>Marian Gewert, Zbigniew Skoczylas: Analiza matematyczna 1, 2 ; Definicje, twierdzenia, wzory. Oficyna Wydawnicza GiS, Wrocław 2005.</w:t>
            </w:r>
          </w:p>
          <w:p w14:paraId="13EE01AF" w14:textId="77777777" w:rsidR="00763887" w:rsidRPr="004900C0" w:rsidRDefault="00763887" w:rsidP="00763887">
            <w:pPr>
              <w:pStyle w:val="Zwykytekst1"/>
              <w:numPr>
                <w:ilvl w:val="0"/>
                <w:numId w:val="3"/>
              </w:numPr>
              <w:tabs>
                <w:tab w:val="left" w:pos="1440"/>
              </w:tabs>
              <w:rPr>
                <w:rFonts w:ascii="Arial" w:hAnsi="Arial" w:cs="Arial"/>
                <w:sz w:val="16"/>
                <w:szCs w:val="22"/>
              </w:rPr>
            </w:pPr>
            <w:r w:rsidRPr="004900C0">
              <w:rPr>
                <w:rFonts w:ascii="Arial" w:hAnsi="Arial" w:cs="Arial"/>
                <w:sz w:val="16"/>
                <w:szCs w:val="22"/>
              </w:rPr>
              <w:t>Marian Gewert, Zbigniew Skoczylas:  Analiza matematyczna 1, 2,przykłady i zadania. Oficyna Wydawnicza GiS, Wrocław 2003.</w:t>
            </w:r>
          </w:p>
          <w:p w14:paraId="74517B70" w14:textId="77777777" w:rsidR="00763887" w:rsidRPr="004900C0" w:rsidRDefault="00763887" w:rsidP="00763887">
            <w:pPr>
              <w:pStyle w:val="Zwykytekst1"/>
              <w:numPr>
                <w:ilvl w:val="0"/>
                <w:numId w:val="3"/>
              </w:numPr>
              <w:tabs>
                <w:tab w:val="left" w:pos="1440"/>
              </w:tabs>
              <w:rPr>
                <w:rFonts w:ascii="Arial" w:hAnsi="Arial" w:cs="Arial"/>
                <w:sz w:val="16"/>
              </w:rPr>
            </w:pPr>
            <w:r w:rsidRPr="004900C0">
              <w:rPr>
                <w:rFonts w:ascii="Arial" w:hAnsi="Arial" w:cs="Arial"/>
                <w:sz w:val="16"/>
              </w:rPr>
              <w:t xml:space="preserve">W. Hyb, J. Myszewski: Tablice matematyczne. Cz. I. Analiza matematyczna, Wyd. SGGW, Warszawa 1995; </w:t>
            </w:r>
          </w:p>
          <w:p w14:paraId="4FB29DB1" w14:textId="77777777" w:rsidR="00763887" w:rsidRPr="004900C0" w:rsidRDefault="00763887" w:rsidP="00763887">
            <w:pPr>
              <w:pStyle w:val="Zwykytekst1"/>
              <w:numPr>
                <w:ilvl w:val="0"/>
                <w:numId w:val="3"/>
              </w:numPr>
              <w:tabs>
                <w:tab w:val="left" w:pos="1440"/>
              </w:tabs>
              <w:rPr>
                <w:rFonts w:ascii="Arial" w:hAnsi="Arial" w:cs="Arial"/>
                <w:sz w:val="16"/>
              </w:rPr>
            </w:pPr>
            <w:r w:rsidRPr="004900C0">
              <w:rPr>
                <w:rFonts w:ascii="Arial" w:hAnsi="Arial" w:cs="Arial"/>
                <w:sz w:val="16"/>
              </w:rPr>
              <w:t>W. Krysicki, L. Włodarski: Analiza matematyczna w zadaniach, t. 1, 2, PWN Warszawa 1996;</w:t>
            </w:r>
          </w:p>
          <w:p w14:paraId="7B1B642A" w14:textId="77777777" w:rsidR="00763887" w:rsidRPr="004900C0" w:rsidRDefault="00763887" w:rsidP="00763887">
            <w:pPr>
              <w:pStyle w:val="Zwykytekst1"/>
              <w:numPr>
                <w:ilvl w:val="0"/>
                <w:numId w:val="3"/>
              </w:numPr>
              <w:tabs>
                <w:tab w:val="left" w:pos="1440"/>
              </w:tabs>
              <w:rPr>
                <w:rFonts w:ascii="Arial" w:hAnsi="Arial" w:cs="Arial"/>
                <w:sz w:val="16"/>
              </w:rPr>
            </w:pPr>
            <w:r w:rsidRPr="004900C0">
              <w:rPr>
                <w:rFonts w:ascii="Arial" w:hAnsi="Arial" w:cs="Arial"/>
                <w:sz w:val="16"/>
              </w:rPr>
              <w:t>S. Smolik: Zadania z zastosowań matematyki Wyd. SGGW 2008;</w:t>
            </w:r>
          </w:p>
          <w:p w14:paraId="1FB489A8" w14:textId="77777777" w:rsidR="00763887" w:rsidRPr="004900C0" w:rsidRDefault="00763887" w:rsidP="00763887">
            <w:pPr>
              <w:pStyle w:val="Zwykytekst1"/>
              <w:numPr>
                <w:ilvl w:val="0"/>
                <w:numId w:val="3"/>
              </w:numPr>
              <w:tabs>
                <w:tab w:val="left" w:pos="1440"/>
              </w:tabs>
              <w:rPr>
                <w:rFonts w:ascii="Arial" w:hAnsi="Arial" w:cs="Arial"/>
                <w:sz w:val="16"/>
              </w:rPr>
            </w:pPr>
            <w:r w:rsidRPr="004900C0">
              <w:rPr>
                <w:rFonts w:ascii="Arial" w:hAnsi="Arial" w:cs="Arial"/>
                <w:sz w:val="16"/>
              </w:rPr>
              <w:t>H. Kazieko, L. Kazieko: Zadania z matematyki, Wyd. SGGW, Warszawa 1998;</w:t>
            </w:r>
          </w:p>
          <w:p w14:paraId="4636B8A9" w14:textId="77777777" w:rsidR="00ED11F9" w:rsidRPr="004900C0" w:rsidRDefault="00763887" w:rsidP="00763887">
            <w:pPr>
              <w:pStyle w:val="Zwykytekst1"/>
              <w:numPr>
                <w:ilvl w:val="0"/>
                <w:numId w:val="3"/>
              </w:numPr>
              <w:tabs>
                <w:tab w:val="left" w:pos="1440"/>
              </w:tabs>
              <w:rPr>
                <w:rFonts w:ascii="Arial" w:hAnsi="Arial" w:cs="Arial"/>
                <w:sz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A. Zieliński. Wykłady z matematyki praktycznej. Fundacja „Rozwój SGGW”, Warszawa 1999</w:t>
            </w:r>
          </w:p>
          <w:p w14:paraId="0E27B00A" w14:textId="77777777" w:rsidR="00ED11F9" w:rsidRPr="004900C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900C0" w:rsidRPr="004900C0" w14:paraId="14B14E7F" w14:textId="77777777" w:rsidTr="6AA82337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ED11F9" w:rsidRPr="004900C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900C0">
              <w:rPr>
                <w:sz w:val="16"/>
                <w:szCs w:val="16"/>
              </w:rPr>
              <w:lastRenderedPageBreak/>
              <w:t>UWAGI</w:t>
            </w:r>
          </w:p>
          <w:p w14:paraId="60061E4C" w14:textId="77777777" w:rsidR="00ED11F9" w:rsidRPr="004900C0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ED11F9" w:rsidRPr="004900C0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ED11F9" w:rsidRPr="004900C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0378DA0" w14:textId="77777777" w:rsidR="00ED11F9" w:rsidRPr="004900C0" w:rsidRDefault="00ED11F9" w:rsidP="00ED11F9">
      <w:pPr>
        <w:rPr>
          <w:sz w:val="16"/>
        </w:rPr>
      </w:pPr>
      <w:r w:rsidRPr="004900C0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4900C0" w:rsidRPr="004900C0" w14:paraId="3AE6CEC2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4900C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900C0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900C0">
              <w:rPr>
                <w:bCs/>
                <w:sz w:val="18"/>
                <w:szCs w:val="18"/>
              </w:rPr>
              <w:t xml:space="preserve"> dla zajęć</w:t>
            </w:r>
            <w:r w:rsidRPr="004900C0">
              <w:rPr>
                <w:bCs/>
                <w:sz w:val="18"/>
                <w:szCs w:val="18"/>
              </w:rPr>
              <w:t xml:space="preserve"> efektów </w:t>
            </w:r>
            <w:r w:rsidR="008F7E6F" w:rsidRPr="004900C0">
              <w:rPr>
                <w:bCs/>
                <w:sz w:val="18"/>
                <w:szCs w:val="18"/>
              </w:rPr>
              <w:t>uczenia się</w:t>
            </w:r>
            <w:r w:rsidRPr="004900C0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7DCEAA7A" w14:textId="77777777" w:rsidR="00ED11F9" w:rsidRPr="004900C0" w:rsidRDefault="00C23D4F" w:rsidP="006478A0">
            <w:pPr>
              <w:rPr>
                <w:b/>
                <w:bCs/>
                <w:sz w:val="18"/>
                <w:szCs w:val="18"/>
              </w:rPr>
            </w:pPr>
            <w:r w:rsidRPr="004900C0">
              <w:rPr>
                <w:b/>
                <w:bCs/>
                <w:sz w:val="18"/>
                <w:szCs w:val="18"/>
              </w:rPr>
              <w:t>148</w:t>
            </w:r>
            <w:r w:rsidR="00ED11F9" w:rsidRPr="004900C0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4900C0" w:rsidRPr="004900C0" w14:paraId="7B7AD9B2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4900C0" w:rsidRDefault="00ED11F9" w:rsidP="006478A0">
            <w:pPr>
              <w:rPr>
                <w:bCs/>
                <w:sz w:val="18"/>
                <w:szCs w:val="18"/>
              </w:rPr>
            </w:pPr>
            <w:r w:rsidRPr="004900C0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900C0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900C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14DA551" w14:textId="77777777" w:rsidR="00ED11F9" w:rsidRPr="004900C0" w:rsidRDefault="00C23D4F" w:rsidP="006478A0">
            <w:pPr>
              <w:rPr>
                <w:b/>
                <w:bCs/>
                <w:sz w:val="18"/>
                <w:szCs w:val="18"/>
              </w:rPr>
            </w:pPr>
            <w:r w:rsidRPr="004900C0">
              <w:rPr>
                <w:b/>
                <w:bCs/>
                <w:sz w:val="18"/>
                <w:szCs w:val="18"/>
              </w:rPr>
              <w:t xml:space="preserve">3 </w:t>
            </w:r>
            <w:r w:rsidR="00ED11F9" w:rsidRPr="004900C0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14:paraId="3DEEC669" w14:textId="77777777" w:rsidR="00ED11F9" w:rsidRPr="004900C0" w:rsidRDefault="00ED11F9" w:rsidP="00ED11F9"/>
    <w:p w14:paraId="7A88CB3D" w14:textId="77777777" w:rsidR="00ED11F9" w:rsidRPr="004900C0" w:rsidRDefault="00ED11F9" w:rsidP="00ED11F9">
      <w:pPr>
        <w:rPr>
          <w:sz w:val="16"/>
        </w:rPr>
      </w:pPr>
      <w:r w:rsidRPr="004900C0">
        <w:rPr>
          <w:sz w:val="18"/>
        </w:rPr>
        <w:t xml:space="preserve">Tabela zgodności kierunkowych efektów </w:t>
      </w:r>
      <w:r w:rsidR="00EE4F54" w:rsidRPr="004900C0">
        <w:rPr>
          <w:sz w:val="18"/>
        </w:rPr>
        <w:t>uczenia się</w:t>
      </w:r>
      <w:r w:rsidRPr="004900C0">
        <w:rPr>
          <w:sz w:val="18"/>
        </w:rPr>
        <w:t xml:space="preserve"> z efektami przedmiotu:</w:t>
      </w:r>
    </w:p>
    <w:p w14:paraId="3656B9AB" w14:textId="77777777" w:rsidR="00ED11F9" w:rsidRPr="004900C0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4900C0" w:rsidRPr="004900C0" w14:paraId="7FEC6EF4" w14:textId="77777777" w:rsidTr="0093211F">
        <w:tc>
          <w:tcPr>
            <w:tcW w:w="1547" w:type="dxa"/>
          </w:tcPr>
          <w:p w14:paraId="1505A565" w14:textId="77777777" w:rsidR="0093211F" w:rsidRPr="004900C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4900C0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4900C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4900C0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4900C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4900C0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4900C0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4900C0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4900C0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4900C0" w:rsidRPr="004900C0" w14:paraId="7DFC0948" w14:textId="77777777" w:rsidTr="0093211F">
        <w:tc>
          <w:tcPr>
            <w:tcW w:w="1547" w:type="dxa"/>
          </w:tcPr>
          <w:p w14:paraId="270A4271" w14:textId="77777777" w:rsidR="00C8326A" w:rsidRPr="004900C0" w:rsidRDefault="00C8326A" w:rsidP="006478A0">
            <w:pPr>
              <w:rPr>
                <w:bCs/>
                <w:sz w:val="18"/>
                <w:szCs w:val="18"/>
              </w:rPr>
            </w:pPr>
            <w:r w:rsidRPr="004900C0">
              <w:rPr>
                <w:bCs/>
                <w:sz w:val="18"/>
                <w:szCs w:val="18"/>
              </w:rPr>
              <w:t>Wiedza</w:t>
            </w:r>
          </w:p>
        </w:tc>
        <w:tc>
          <w:tcPr>
            <w:tcW w:w="4563" w:type="dxa"/>
          </w:tcPr>
          <w:p w14:paraId="4BDA52E6" w14:textId="77777777" w:rsidR="00DF3743" w:rsidRPr="004900C0" w:rsidRDefault="00DF3743" w:rsidP="00C83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 xml:space="preserve">W1 potrafi rozwiązać równania i nierówności z wartością bezwzględną oraz kwadratowe </w:t>
            </w:r>
          </w:p>
          <w:p w14:paraId="190156EC" w14:textId="77777777" w:rsidR="0093211F" w:rsidRPr="004900C0" w:rsidRDefault="00DF3743" w:rsidP="00C83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W2 umie obliczyć pochodne funkcji jednej zmiennej i zna warunek konieczny i dostateczny ekstremum takich funkcji</w:t>
            </w:r>
          </w:p>
          <w:p w14:paraId="753CFE2C" w14:textId="77777777" w:rsidR="00DF3743" w:rsidRPr="004900C0" w:rsidRDefault="00DF3743" w:rsidP="00C83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W3 potrafi zbadać przebieg zmienności prostych funkcji jednej zmiennej</w:t>
            </w:r>
          </w:p>
          <w:p w14:paraId="3F30549A" w14:textId="77777777" w:rsidR="00DF3743" w:rsidRPr="004900C0" w:rsidRDefault="00DF3743" w:rsidP="00C83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W4umie zastosować wzór Taylora lub szereg potęgowy do obliczeń przybliżonych</w:t>
            </w:r>
          </w:p>
          <w:p w14:paraId="3BEA82E3" w14:textId="77777777" w:rsidR="00DF3743" w:rsidRPr="004900C0" w:rsidRDefault="00DF3743" w:rsidP="00C8326A">
            <w:pPr>
              <w:spacing w:line="240" w:lineRule="auto"/>
              <w:rPr>
                <w:bCs/>
                <w:sz w:val="18"/>
                <w:szCs w:val="18"/>
              </w:rPr>
            </w:pPr>
            <w:r w:rsidRPr="004900C0">
              <w:rPr>
                <w:rFonts w:ascii="Arial" w:hAnsi="Arial" w:cs="Arial"/>
                <w:sz w:val="16"/>
                <w:szCs w:val="16"/>
              </w:rPr>
              <w:t>W5 zna podstawowe zastosowania rachunku całkowego do prostych problemów praktycznych</w:t>
            </w:r>
          </w:p>
        </w:tc>
        <w:tc>
          <w:tcPr>
            <w:tcW w:w="3001" w:type="dxa"/>
          </w:tcPr>
          <w:p w14:paraId="362D6FC7" w14:textId="77777777" w:rsidR="00DF3743" w:rsidRPr="004900C0" w:rsidRDefault="00DF3743" w:rsidP="00C23D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900C0">
              <w:rPr>
                <w:rFonts w:ascii="Arial" w:hAnsi="Arial" w:cs="Arial"/>
                <w:bCs/>
                <w:sz w:val="16"/>
                <w:szCs w:val="16"/>
              </w:rPr>
              <w:t>K_W1</w:t>
            </w:r>
            <w:r w:rsidR="00C8326A" w:rsidRPr="004900C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900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1A75E0E" w14:textId="77777777" w:rsidR="0093211F" w:rsidRPr="004900C0" w:rsidRDefault="00DF3743" w:rsidP="00C23D4F">
            <w:pPr>
              <w:rPr>
                <w:b/>
                <w:bCs/>
                <w:sz w:val="18"/>
                <w:szCs w:val="18"/>
              </w:rPr>
            </w:pPr>
            <w:r w:rsidRPr="004900C0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C8326A" w:rsidRPr="004900C0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14:paraId="5FCD5EC4" w14:textId="77777777" w:rsidR="0093211F" w:rsidRPr="004900C0" w:rsidRDefault="00C8326A" w:rsidP="006478A0">
            <w:pPr>
              <w:rPr>
                <w:bCs/>
                <w:sz w:val="18"/>
                <w:szCs w:val="18"/>
              </w:rPr>
            </w:pPr>
            <w:r w:rsidRPr="004900C0">
              <w:rPr>
                <w:bCs/>
                <w:sz w:val="18"/>
                <w:szCs w:val="18"/>
              </w:rPr>
              <w:t>3</w:t>
            </w:r>
          </w:p>
          <w:p w14:paraId="0B778152" w14:textId="77777777" w:rsidR="00C8326A" w:rsidRPr="004900C0" w:rsidRDefault="00C8326A" w:rsidP="006478A0">
            <w:pPr>
              <w:rPr>
                <w:bCs/>
                <w:sz w:val="18"/>
                <w:szCs w:val="18"/>
              </w:rPr>
            </w:pPr>
            <w:r w:rsidRPr="004900C0">
              <w:rPr>
                <w:bCs/>
                <w:sz w:val="18"/>
                <w:szCs w:val="18"/>
              </w:rPr>
              <w:t>3</w:t>
            </w:r>
          </w:p>
        </w:tc>
      </w:tr>
      <w:tr w:rsidR="004900C0" w:rsidRPr="004900C0" w14:paraId="4459B7F8" w14:textId="77777777" w:rsidTr="0093211F">
        <w:tc>
          <w:tcPr>
            <w:tcW w:w="1547" w:type="dxa"/>
          </w:tcPr>
          <w:p w14:paraId="2E10539F" w14:textId="77777777" w:rsidR="0093211F" w:rsidRPr="004900C0" w:rsidRDefault="0093211F" w:rsidP="006478A0">
            <w:pPr>
              <w:rPr>
                <w:bCs/>
                <w:sz w:val="18"/>
                <w:szCs w:val="18"/>
              </w:rPr>
            </w:pPr>
            <w:r w:rsidRPr="004900C0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1C924B7D" w14:textId="77777777" w:rsidR="0093211F" w:rsidRPr="004900C0" w:rsidRDefault="00C8326A" w:rsidP="00C8326A">
            <w:pPr>
              <w:rPr>
                <w:bCs/>
                <w:sz w:val="18"/>
                <w:szCs w:val="18"/>
              </w:rPr>
            </w:pPr>
            <w:r w:rsidRPr="004900C0">
              <w:rPr>
                <w:bCs/>
                <w:sz w:val="18"/>
                <w:szCs w:val="18"/>
              </w:rPr>
              <w:t>Potrafi wykorzystać metody obliczeniowe</w:t>
            </w:r>
          </w:p>
        </w:tc>
        <w:tc>
          <w:tcPr>
            <w:tcW w:w="3001" w:type="dxa"/>
          </w:tcPr>
          <w:p w14:paraId="3CFCD0C1" w14:textId="77777777" w:rsidR="0093211F" w:rsidRPr="004900C0" w:rsidRDefault="00C8326A" w:rsidP="00C23D4F">
            <w:pPr>
              <w:rPr>
                <w:bCs/>
                <w:sz w:val="18"/>
                <w:szCs w:val="18"/>
              </w:rPr>
            </w:pPr>
            <w:r w:rsidRPr="004900C0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14:paraId="7A036E3D" w14:textId="77777777" w:rsidR="0093211F" w:rsidRPr="004900C0" w:rsidRDefault="00C8326A" w:rsidP="006478A0">
            <w:pPr>
              <w:rPr>
                <w:bCs/>
                <w:sz w:val="18"/>
                <w:szCs w:val="18"/>
              </w:rPr>
            </w:pPr>
            <w:r w:rsidRPr="004900C0">
              <w:rPr>
                <w:bCs/>
                <w:sz w:val="18"/>
                <w:szCs w:val="18"/>
              </w:rPr>
              <w:t>3</w:t>
            </w:r>
          </w:p>
        </w:tc>
      </w:tr>
    </w:tbl>
    <w:p w14:paraId="45FB0818" w14:textId="77777777" w:rsidR="0093211F" w:rsidRPr="004900C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4900C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900C0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4900C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900C0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4900C0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4900C0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4900C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900C0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4900C0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4900C0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4900C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900C0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049F31CB" w14:textId="77777777" w:rsidR="00B2721F" w:rsidRPr="004900C0" w:rsidRDefault="00B2721F"/>
    <w:sectPr w:rsidR="00B2721F" w:rsidRPr="004900C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60B4" w14:textId="77777777" w:rsidR="006C4361" w:rsidRDefault="006C4361" w:rsidP="002C0CA5">
      <w:pPr>
        <w:spacing w:line="240" w:lineRule="auto"/>
      </w:pPr>
      <w:r>
        <w:separator/>
      </w:r>
    </w:p>
  </w:endnote>
  <w:endnote w:type="continuationSeparator" w:id="0">
    <w:p w14:paraId="7E7CB64F" w14:textId="77777777" w:rsidR="006C4361" w:rsidRDefault="006C436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5A4C3" w14:textId="77777777" w:rsidR="006C4361" w:rsidRDefault="006C4361" w:rsidP="002C0CA5">
      <w:pPr>
        <w:spacing w:line="240" w:lineRule="auto"/>
      </w:pPr>
      <w:r>
        <w:separator/>
      </w:r>
    </w:p>
  </w:footnote>
  <w:footnote w:type="continuationSeparator" w:id="0">
    <w:p w14:paraId="4FFB2229" w14:textId="77777777" w:rsidR="006C4361" w:rsidRDefault="006C436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F7158C"/>
    <w:multiLevelType w:val="hybridMultilevel"/>
    <w:tmpl w:val="9EF6D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657A0"/>
    <w:rsid w:val="000834BC"/>
    <w:rsid w:val="000C4232"/>
    <w:rsid w:val="00207BBF"/>
    <w:rsid w:val="0025202E"/>
    <w:rsid w:val="002C0CA5"/>
    <w:rsid w:val="00341D25"/>
    <w:rsid w:val="0036131B"/>
    <w:rsid w:val="003B680D"/>
    <w:rsid w:val="004900C0"/>
    <w:rsid w:val="004A51DA"/>
    <w:rsid w:val="004F5168"/>
    <w:rsid w:val="006537EC"/>
    <w:rsid w:val="006674DC"/>
    <w:rsid w:val="00675EA5"/>
    <w:rsid w:val="006C4361"/>
    <w:rsid w:val="006C766B"/>
    <w:rsid w:val="0072568B"/>
    <w:rsid w:val="00735F91"/>
    <w:rsid w:val="00763887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A87A2F"/>
    <w:rsid w:val="00B2721F"/>
    <w:rsid w:val="00B51E99"/>
    <w:rsid w:val="00B90B4C"/>
    <w:rsid w:val="00C23D4F"/>
    <w:rsid w:val="00C8326A"/>
    <w:rsid w:val="00CD0414"/>
    <w:rsid w:val="00D527B8"/>
    <w:rsid w:val="00DF3743"/>
    <w:rsid w:val="00E75BC9"/>
    <w:rsid w:val="00ED11F9"/>
    <w:rsid w:val="00EE4F54"/>
    <w:rsid w:val="00F17173"/>
    <w:rsid w:val="00F370BF"/>
    <w:rsid w:val="00FB2DB7"/>
    <w:rsid w:val="00FC0D5C"/>
    <w:rsid w:val="00FF3E92"/>
    <w:rsid w:val="07ECFA89"/>
    <w:rsid w:val="09D73BEE"/>
    <w:rsid w:val="0A3C9FDB"/>
    <w:rsid w:val="1927ADB6"/>
    <w:rsid w:val="207A90CD"/>
    <w:rsid w:val="22871AF6"/>
    <w:rsid w:val="2A037FD5"/>
    <w:rsid w:val="45A450DC"/>
    <w:rsid w:val="49BA325B"/>
    <w:rsid w:val="4F80B6B8"/>
    <w:rsid w:val="53408898"/>
    <w:rsid w:val="567F6330"/>
    <w:rsid w:val="59A043F3"/>
    <w:rsid w:val="5BC39F77"/>
    <w:rsid w:val="6AA82337"/>
    <w:rsid w:val="6C3D9C4A"/>
    <w:rsid w:val="6D286C4F"/>
    <w:rsid w:val="6DD8046A"/>
    <w:rsid w:val="6E068D82"/>
    <w:rsid w:val="799CD175"/>
    <w:rsid w:val="7A5D0AA7"/>
    <w:rsid w:val="7C428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2FE2"/>
  <w15:docId w15:val="{5AA313F5-D066-4545-807E-F39C1389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customStyle="1" w:styleId="Zwykytekst1">
    <w:name w:val="Zwykły tekst1"/>
    <w:basedOn w:val="Normalny"/>
    <w:rsid w:val="00763887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4329</Characters>
  <Application>Microsoft Office Word</Application>
  <DocSecurity>0</DocSecurity>
  <Lines>36</Lines>
  <Paragraphs>10</Paragraphs>
  <ScaleCrop>false</ScaleCrop>
  <Company>Microsoft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6</cp:revision>
  <cp:lastPrinted>2019-03-18T08:34:00Z</cp:lastPrinted>
  <dcterms:created xsi:type="dcterms:W3CDTF">2019-04-27T08:40:00Z</dcterms:created>
  <dcterms:modified xsi:type="dcterms:W3CDTF">2020-09-19T13:19:00Z</dcterms:modified>
</cp:coreProperties>
</file>