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F0" w:rsidRDefault="005C32F0" w:rsidP="001F2859">
      <w:pPr>
        <w:jc w:val="center"/>
        <w:rPr>
          <w:b/>
          <w:bCs/>
          <w:sz w:val="22"/>
          <w:szCs w:val="22"/>
        </w:rPr>
      </w:pPr>
    </w:p>
    <w:p w:rsidR="005A4AFB" w:rsidRPr="00D21934" w:rsidRDefault="005A4AFB" w:rsidP="001F2859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OGRODNICTWO ROK III / </w:t>
      </w:r>
      <w:r w:rsidR="006845A9"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sem. 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6 </w:t>
      </w:r>
      <w:r w:rsidR="006845A9" w:rsidRPr="005524AF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>tudia sta</w:t>
      </w:r>
      <w:r w:rsidR="00867D9E" w:rsidRPr="005524AF">
        <w:rPr>
          <w:rFonts w:asciiTheme="minorHAnsi" w:hAnsiTheme="minorHAnsi" w:cstheme="minorHAnsi"/>
          <w:b/>
          <w:bCs/>
          <w:sz w:val="22"/>
          <w:szCs w:val="22"/>
        </w:rPr>
        <w:t>cjonarne -  semestr  letni  20</w:t>
      </w:r>
      <w:r w:rsidR="00AF4EDE" w:rsidRPr="005524AF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867D9E" w:rsidRPr="005524AF">
        <w:rPr>
          <w:rFonts w:asciiTheme="minorHAnsi" w:hAnsiTheme="minorHAnsi" w:cstheme="minorHAnsi"/>
          <w:b/>
          <w:bCs/>
          <w:sz w:val="22"/>
          <w:szCs w:val="22"/>
        </w:rPr>
        <w:t>/20</w:t>
      </w:r>
      <w:r w:rsidR="00ED0017" w:rsidRPr="005524AF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F4EDE" w:rsidRPr="005524A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867D9E"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A94AE4" w:rsidRPr="00A94A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zajęcia zdalne </w:t>
      </w:r>
      <w:r w:rsidR="00DE3E5D" w:rsidRPr="00A94AE4">
        <w:rPr>
          <w:rFonts w:asciiTheme="minorHAnsi" w:hAnsiTheme="minorHAnsi" w:cstheme="minorHAnsi"/>
          <w:b/>
          <w:bCs/>
          <w:u w:val="single"/>
        </w:rPr>
        <w:t>2 grupy</w:t>
      </w:r>
      <w:r w:rsidR="00790CE7" w:rsidRPr="005524AF">
        <w:rPr>
          <w:rFonts w:asciiTheme="minorHAnsi" w:hAnsiTheme="minorHAnsi" w:cstheme="minorHAnsi"/>
          <w:b/>
          <w:bCs/>
        </w:rPr>
        <w:t xml:space="preserve">        </w:t>
      </w:r>
      <w:r w:rsidR="00790CE7" w:rsidRPr="005524AF">
        <w:rPr>
          <w:rFonts w:asciiTheme="minorHAnsi" w:hAnsiTheme="minorHAnsi" w:cstheme="minorHAnsi"/>
          <w:b/>
          <w:sz w:val="22"/>
          <w:szCs w:val="22"/>
          <w:u w:val="single"/>
        </w:rPr>
        <w:t>5 tygodni</w:t>
      </w:r>
      <w:r w:rsidR="00D21934">
        <w:rPr>
          <w:rFonts w:asciiTheme="minorHAnsi" w:hAnsiTheme="minorHAnsi" w:cstheme="minorHAnsi"/>
          <w:b/>
          <w:sz w:val="22"/>
          <w:szCs w:val="22"/>
          <w:u w:val="single"/>
        </w:rPr>
        <w:t xml:space="preserve">    </w:t>
      </w:r>
      <w:r w:rsidR="00D21934" w:rsidRPr="00D21934">
        <w:rPr>
          <w:rFonts w:asciiTheme="minorHAnsi" w:hAnsiTheme="minorHAnsi" w:cstheme="minorHAnsi"/>
          <w:b/>
          <w:color w:val="FF0000"/>
          <w:sz w:val="22"/>
          <w:szCs w:val="22"/>
        </w:rPr>
        <w:t>(</w:t>
      </w:r>
      <w:r w:rsidR="00D2193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aktualizacja </w:t>
      </w:r>
      <w:r w:rsidR="00D21934" w:rsidRPr="00D21934">
        <w:rPr>
          <w:rFonts w:asciiTheme="minorHAnsi" w:hAnsiTheme="minorHAnsi" w:cstheme="minorHAnsi"/>
          <w:b/>
          <w:color w:val="FF0000"/>
          <w:sz w:val="22"/>
          <w:szCs w:val="22"/>
        </w:rPr>
        <w:t>26.02)</w:t>
      </w:r>
    </w:p>
    <w:tbl>
      <w:tblPr>
        <w:tblW w:w="1346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935"/>
        <w:gridCol w:w="992"/>
        <w:gridCol w:w="992"/>
        <w:gridCol w:w="1134"/>
        <w:gridCol w:w="993"/>
        <w:gridCol w:w="1128"/>
        <w:gridCol w:w="6"/>
        <w:gridCol w:w="1134"/>
        <w:gridCol w:w="1047"/>
        <w:gridCol w:w="1221"/>
        <w:gridCol w:w="1128"/>
        <w:gridCol w:w="1090"/>
        <w:gridCol w:w="1259"/>
      </w:tblGrid>
      <w:tr w:rsidR="005A4AFB" w:rsidRPr="005524AF" w:rsidTr="00407329"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5A4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8-9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9-10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10-11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11-12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12-13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13-14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14-15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15-16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16-17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17-18</w:t>
            </w:r>
          </w:p>
        </w:tc>
        <w:tc>
          <w:tcPr>
            <w:tcW w:w="1090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18-19</w:t>
            </w:r>
          </w:p>
        </w:tc>
        <w:tc>
          <w:tcPr>
            <w:tcW w:w="1259" w:type="dxa"/>
            <w:tcBorders>
              <w:top w:val="single" w:sz="12" w:space="0" w:color="auto"/>
              <w:bottom w:val="single" w:sz="12" w:space="0" w:color="auto"/>
            </w:tcBorders>
          </w:tcPr>
          <w:p w:rsidR="005A4AFB" w:rsidRPr="005524AF" w:rsidRDefault="005A4AFB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19-20</w:t>
            </w:r>
          </w:p>
        </w:tc>
      </w:tr>
      <w:tr w:rsidR="00EB43B7" w:rsidRPr="005524AF" w:rsidTr="00407329">
        <w:trPr>
          <w:cantSplit/>
          <w:trHeight w:val="636"/>
        </w:trPr>
        <w:tc>
          <w:tcPr>
            <w:tcW w:w="408" w:type="dxa"/>
            <w:vMerge w:val="restart"/>
            <w:tcBorders>
              <w:top w:val="single" w:sz="12" w:space="0" w:color="auto"/>
              <w:right w:val="single" w:sz="2" w:space="0" w:color="000000" w:themeColor="text1"/>
            </w:tcBorders>
            <w:textDirection w:val="btLr"/>
          </w:tcPr>
          <w:p w:rsidR="00EB43B7" w:rsidRPr="005524AF" w:rsidRDefault="00EB43B7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poniedziałek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2" w:space="0" w:color="000000" w:themeColor="text1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single" w:sz="12" w:space="0" w:color="auto"/>
              <w:bottom w:val="single" w:sz="2" w:space="0" w:color="000000" w:themeColor="text1"/>
            </w:tcBorders>
            <w:vAlign w:val="center"/>
          </w:tcPr>
          <w:p w:rsidR="00EB43B7" w:rsidRPr="005524AF" w:rsidRDefault="00EB43B7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Gr. 2 Mechanizacja  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ogrodnictwa, ćw. zdalne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B43B7" w:rsidRPr="005524AF" w:rsidRDefault="00EB43B7" w:rsidP="00AF4ED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Gr. 1 Mechanizacja  ogrodnictwa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, ćw. zdalne</w:t>
            </w: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Mechanizacja Ogrodnictwa</w:t>
            </w:r>
          </w:p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w-d</w:t>
            </w:r>
            <w:r w:rsidR="00AF4EDE"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zdalny</w:t>
            </w:r>
          </w:p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prof. </w:t>
            </w:r>
            <w:r w:rsidR="00ED0017"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L. </w:t>
            </w:r>
            <w:proofErr w:type="spellStart"/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Mieszk</w:t>
            </w:r>
            <w:r w:rsidR="00ED0017"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alski</w:t>
            </w:r>
            <w:proofErr w:type="spellEnd"/>
          </w:p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B43B7" w:rsidRPr="005524AF" w:rsidTr="00407329">
        <w:trPr>
          <w:cantSplit/>
          <w:trHeight w:val="636"/>
        </w:trPr>
        <w:tc>
          <w:tcPr>
            <w:tcW w:w="408" w:type="dxa"/>
            <w:vMerge/>
            <w:tcBorders>
              <w:right w:val="single" w:sz="2" w:space="0" w:color="000000" w:themeColor="text1"/>
            </w:tcBorders>
            <w:textDirection w:val="btLr"/>
          </w:tcPr>
          <w:p w:rsidR="00EB43B7" w:rsidRPr="005524AF" w:rsidRDefault="00EB43B7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gridSpan w:val="7"/>
            <w:tcBorders>
              <w:top w:val="nil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EB43B7" w:rsidRPr="005524AF" w:rsidRDefault="00EB43B7" w:rsidP="00407329">
            <w:pPr>
              <w:jc w:val="center"/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 xml:space="preserve">Gr. (F1) Rośliny ogrodnicze w </w:t>
            </w:r>
            <w:proofErr w:type="spellStart"/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>fitoremediacji</w:t>
            </w:r>
            <w:proofErr w:type="spellEnd"/>
            <w:r w:rsidR="00407329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>,</w:t>
            </w:r>
            <w:r w:rsidRPr="005524AF">
              <w:rPr>
                <w:rFonts w:asciiTheme="minorHAnsi" w:hAnsiTheme="minorHAnsi" w:cstheme="minorHAnsi"/>
                <w:b/>
                <w:i/>
                <w:color w:val="215868" w:themeColor="accent5" w:themeShade="80"/>
                <w:sz w:val="20"/>
                <w:szCs w:val="20"/>
              </w:rPr>
              <w:t xml:space="preserve"> </w:t>
            </w:r>
            <w:r w:rsidR="00407329" w:rsidRPr="00407329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ćw. zdalne</w:t>
            </w:r>
          </w:p>
        </w:tc>
        <w:tc>
          <w:tcPr>
            <w:tcW w:w="3402" w:type="dxa"/>
            <w:gridSpan w:val="3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2" w:space="0" w:color="000000" w:themeColor="text1"/>
            </w:tcBorders>
            <w:vAlign w:val="center"/>
          </w:tcPr>
          <w:p w:rsidR="00EB43B7" w:rsidRPr="005524AF" w:rsidRDefault="00EB43B7" w:rsidP="00C15E9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07329" w:rsidRPr="005524AF" w:rsidTr="00407329">
        <w:trPr>
          <w:cantSplit/>
          <w:trHeight w:val="545"/>
        </w:trPr>
        <w:tc>
          <w:tcPr>
            <w:tcW w:w="408" w:type="dxa"/>
            <w:vMerge w:val="restart"/>
            <w:tcBorders>
              <w:top w:val="single" w:sz="12" w:space="0" w:color="auto"/>
              <w:bottom w:val="single" w:sz="4" w:space="0" w:color="auto"/>
            </w:tcBorders>
            <w:textDirection w:val="btLr"/>
          </w:tcPr>
          <w:p w:rsidR="00407329" w:rsidRPr="005524AF" w:rsidRDefault="00407329" w:rsidP="007E2B1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wtorek</w:t>
            </w:r>
          </w:p>
        </w:tc>
        <w:tc>
          <w:tcPr>
            <w:tcW w:w="6180" w:type="dxa"/>
            <w:gridSpan w:val="7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407329" w:rsidRPr="0077675B" w:rsidRDefault="00407329" w:rsidP="00407329">
            <w:pPr>
              <w:jc w:val="center"/>
              <w:rPr>
                <w:rFonts w:asciiTheme="minorHAnsi" w:hAnsiTheme="minorHAnsi" w:cstheme="minorHAnsi"/>
                <w:b/>
                <w:i/>
                <w:strike/>
                <w:color w:val="1F497D" w:themeColor="text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Rynek Ogrodniczy</w:t>
            </w:r>
          </w:p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w-d zdalny</w:t>
            </w:r>
          </w:p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dr D. Olewnicki</w:t>
            </w:r>
          </w:p>
          <w:p w:rsidR="00407329" w:rsidRPr="005524AF" w:rsidRDefault="00407329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(5 tyg.)</w:t>
            </w:r>
          </w:p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7329" w:rsidRPr="005524AF" w:rsidTr="00407329">
        <w:trPr>
          <w:cantSplit/>
          <w:trHeight w:val="420"/>
        </w:trPr>
        <w:tc>
          <w:tcPr>
            <w:tcW w:w="408" w:type="dxa"/>
            <w:vMerge/>
            <w:tcBorders>
              <w:bottom w:val="single" w:sz="12" w:space="0" w:color="auto"/>
            </w:tcBorders>
            <w:textDirection w:val="btLr"/>
          </w:tcPr>
          <w:p w:rsidR="00407329" w:rsidRPr="005524AF" w:rsidRDefault="00407329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180" w:type="dxa"/>
            <w:gridSpan w:val="7"/>
            <w:tcBorders>
              <w:bottom w:val="single" w:sz="12" w:space="0" w:color="auto"/>
            </w:tcBorders>
            <w:vAlign w:val="center"/>
          </w:tcPr>
          <w:p w:rsidR="00407329" w:rsidRPr="005524AF" w:rsidRDefault="00407329" w:rsidP="00AF4EDE">
            <w:pPr>
              <w:jc w:val="center"/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4F6228" w:themeColor="accent3" w:themeShade="80"/>
                <w:sz w:val="20"/>
                <w:szCs w:val="20"/>
              </w:rPr>
              <w:t xml:space="preserve">Gr. (F1) Uprawa grzybów w pomieszczeniach, ćw. zdalne </w:t>
            </w:r>
          </w:p>
        </w:tc>
        <w:tc>
          <w:tcPr>
            <w:tcW w:w="3402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347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407329" w:rsidRPr="005524AF" w:rsidRDefault="00407329" w:rsidP="00C15E9D">
            <w:pPr>
              <w:jc w:val="center"/>
              <w:rPr>
                <w:rFonts w:asciiTheme="minorHAnsi" w:hAnsiTheme="minorHAnsi" w:cstheme="minorHAnsi"/>
                <w:color w:val="4F6228" w:themeColor="accent3" w:themeShade="80"/>
                <w:sz w:val="22"/>
                <w:szCs w:val="22"/>
              </w:rPr>
            </w:pPr>
          </w:p>
        </w:tc>
      </w:tr>
      <w:tr w:rsidR="00582C29" w:rsidRPr="005524AF" w:rsidTr="00C15E9D">
        <w:trPr>
          <w:cantSplit/>
          <w:trHeight w:val="730"/>
        </w:trPr>
        <w:tc>
          <w:tcPr>
            <w:tcW w:w="408" w:type="dxa"/>
            <w:tcBorders>
              <w:top w:val="single" w:sz="12" w:space="0" w:color="auto"/>
            </w:tcBorders>
            <w:textDirection w:val="btLr"/>
          </w:tcPr>
          <w:p w:rsidR="00582C29" w:rsidRPr="005524AF" w:rsidRDefault="00582C29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środa</w:t>
            </w:r>
          </w:p>
        </w:tc>
        <w:tc>
          <w:tcPr>
            <w:tcW w:w="6180" w:type="dxa"/>
            <w:gridSpan w:val="7"/>
            <w:tcBorders>
              <w:top w:val="single" w:sz="12" w:space="0" w:color="auto"/>
            </w:tcBorders>
            <w:vAlign w:val="center"/>
          </w:tcPr>
          <w:p w:rsidR="00582C29" w:rsidRPr="005524AF" w:rsidRDefault="00582C29" w:rsidP="00C15E9D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Gr. (F1) Integrowane metody zwalczania szkodników</w:t>
            </w:r>
            <w:r w:rsidR="00AF4EDE"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,</w:t>
            </w:r>
            <w:r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="00AF4EDE" w:rsidRPr="005524AF">
              <w:rPr>
                <w:rFonts w:asciiTheme="minorHAnsi" w:hAnsiTheme="minorHAnsi" w:cstheme="minorHAnsi"/>
                <w:b/>
                <w:i/>
                <w:color w:val="1F497D" w:themeColor="text2"/>
                <w:sz w:val="20"/>
                <w:szCs w:val="20"/>
              </w:rPr>
              <w:t>ćw. zdalne</w:t>
            </w:r>
          </w:p>
          <w:p w:rsidR="00582C29" w:rsidRPr="005524AF" w:rsidRDefault="00582C29" w:rsidP="00C15E9D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879" w:type="dxa"/>
            <w:gridSpan w:val="6"/>
            <w:tcBorders>
              <w:top w:val="single" w:sz="12" w:space="0" w:color="auto"/>
            </w:tcBorders>
            <w:vAlign w:val="center"/>
          </w:tcPr>
          <w:p w:rsidR="00582C29" w:rsidRPr="005524AF" w:rsidRDefault="00582C29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7331" w:rsidRPr="005524AF" w:rsidTr="00407329">
        <w:trPr>
          <w:cantSplit/>
          <w:trHeight w:val="560"/>
        </w:trPr>
        <w:tc>
          <w:tcPr>
            <w:tcW w:w="408" w:type="dxa"/>
            <w:vMerge w:val="restart"/>
            <w:tcBorders>
              <w:top w:val="single" w:sz="12" w:space="0" w:color="auto"/>
            </w:tcBorders>
            <w:textDirection w:val="btLr"/>
          </w:tcPr>
          <w:p w:rsidR="009C7331" w:rsidRPr="005524AF" w:rsidRDefault="009C7331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czwartek</w:t>
            </w:r>
          </w:p>
        </w:tc>
        <w:tc>
          <w:tcPr>
            <w:tcW w:w="2919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9C7331" w:rsidRPr="005524AF" w:rsidRDefault="009C7331" w:rsidP="0040732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D3F80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Inżynieria Ogrodnicza</w:t>
            </w:r>
          </w:p>
          <w:p w:rsidR="007D3F80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w-d 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zdalny</w:t>
            </w:r>
          </w:p>
          <w:p w:rsidR="007D3F80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prof. </w:t>
            </w:r>
            <w:r w:rsidR="00B01935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J. </w:t>
            </w: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Jeznach</w:t>
            </w:r>
          </w:p>
          <w:p w:rsidR="009C7331" w:rsidRPr="005524AF" w:rsidRDefault="007D3F80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(5 tyg.)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9C7331" w:rsidRPr="005524AF" w:rsidRDefault="009C7331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Gr. </w:t>
            </w:r>
            <w:r w:rsidR="004662AD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Rynek ogrodniczy, ćw. zdalne</w:t>
            </w:r>
          </w:p>
        </w:tc>
        <w:tc>
          <w:tcPr>
            <w:tcW w:w="3477" w:type="dxa"/>
            <w:gridSpan w:val="3"/>
            <w:tcBorders>
              <w:top w:val="single" w:sz="12" w:space="0" w:color="auto"/>
            </w:tcBorders>
            <w:vAlign w:val="center"/>
          </w:tcPr>
          <w:p w:rsidR="009C7331" w:rsidRPr="005524AF" w:rsidRDefault="009C7331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662AD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r.</w:t>
            </w:r>
            <w:r w:rsidR="00AB0C4B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E3E5D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Rynek ogrodniczy, ćw. zdalne</w:t>
            </w:r>
          </w:p>
        </w:tc>
      </w:tr>
      <w:tr w:rsidR="009C7331" w:rsidRPr="005524AF" w:rsidTr="00407329">
        <w:trPr>
          <w:cantSplit/>
          <w:trHeight w:val="662"/>
        </w:trPr>
        <w:tc>
          <w:tcPr>
            <w:tcW w:w="408" w:type="dxa"/>
            <w:vMerge/>
            <w:tcBorders>
              <w:top w:val="single" w:sz="12" w:space="0" w:color="000000" w:themeColor="text1"/>
            </w:tcBorders>
            <w:textDirection w:val="btLr"/>
          </w:tcPr>
          <w:p w:rsidR="009C7331" w:rsidRPr="005524AF" w:rsidRDefault="009C7331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19" w:type="dxa"/>
            <w:gridSpan w:val="3"/>
            <w:vMerge/>
            <w:tcBorders>
              <w:top w:val="single" w:sz="12" w:space="0" w:color="000000" w:themeColor="text1"/>
            </w:tcBorders>
            <w:vAlign w:val="center"/>
          </w:tcPr>
          <w:p w:rsidR="009C7331" w:rsidRPr="005524AF" w:rsidRDefault="009C7331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12" w:space="0" w:color="000000" w:themeColor="text1"/>
              <w:right w:val="single" w:sz="2" w:space="0" w:color="auto"/>
            </w:tcBorders>
            <w:vAlign w:val="center"/>
          </w:tcPr>
          <w:p w:rsidR="009C7331" w:rsidRPr="005524AF" w:rsidRDefault="009C7331" w:rsidP="00C15E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C7331" w:rsidRPr="005524AF" w:rsidRDefault="00AF4EDE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Gr. 2  Inżynieria ogrodnicza, ćw. zdalne</w:t>
            </w:r>
            <w:r w:rsidR="005524A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477" w:type="dxa"/>
            <w:gridSpan w:val="3"/>
            <w:tcBorders>
              <w:top w:val="single" w:sz="4" w:space="0" w:color="auto"/>
            </w:tcBorders>
            <w:vAlign w:val="center"/>
          </w:tcPr>
          <w:p w:rsidR="009C7331" w:rsidRPr="005524AF" w:rsidRDefault="00922E73" w:rsidP="00AF4E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Gr.</w:t>
            </w:r>
            <w:r w:rsidR="00042BE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 </w:t>
            </w:r>
            <w:r w:rsidR="00E73131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Inżynieria ogrodnicza</w:t>
            </w:r>
            <w:r w:rsidR="00AF4EDE" w:rsidRPr="005524AF">
              <w:rPr>
                <w:rFonts w:asciiTheme="minorHAnsi" w:hAnsiTheme="minorHAnsi" w:cstheme="minorHAnsi"/>
                <w:b/>
                <w:sz w:val="22"/>
                <w:szCs w:val="22"/>
              </w:rPr>
              <w:t>, ćw. zdalne</w:t>
            </w:r>
            <w:r w:rsidR="005524AF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</w:tr>
      <w:tr w:rsidR="005524AF" w:rsidRPr="005524AF" w:rsidTr="005524AF">
        <w:trPr>
          <w:cantSplit/>
          <w:trHeight w:val="926"/>
        </w:trPr>
        <w:tc>
          <w:tcPr>
            <w:tcW w:w="408" w:type="dxa"/>
            <w:tcBorders>
              <w:top w:val="single" w:sz="12" w:space="0" w:color="auto"/>
              <w:bottom w:val="single" w:sz="12" w:space="0" w:color="000000" w:themeColor="text1"/>
            </w:tcBorders>
            <w:textDirection w:val="btLr"/>
          </w:tcPr>
          <w:p w:rsidR="005524AF" w:rsidRPr="005524AF" w:rsidRDefault="005524AF" w:rsidP="004932A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24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piątek</w:t>
            </w:r>
          </w:p>
        </w:tc>
        <w:tc>
          <w:tcPr>
            <w:tcW w:w="2919" w:type="dxa"/>
            <w:gridSpan w:val="3"/>
            <w:tcBorders>
              <w:top w:val="single" w:sz="12" w:space="0" w:color="auto"/>
              <w:bottom w:val="single" w:sz="12" w:space="0" w:color="000000" w:themeColor="text1"/>
              <w:right w:val="single" w:sz="2" w:space="0" w:color="auto"/>
            </w:tcBorders>
            <w:vAlign w:val="center"/>
          </w:tcPr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>Gr. (F1) Regulowanie wzrostu i dojrzewania owoców</w:t>
            </w:r>
          </w:p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Pr="005524AF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wykład</w:t>
            </w: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Pr="005524AF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zdalny</w:t>
            </w:r>
          </w:p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color w:val="943634" w:themeColor="accent2" w:themeShade="BF"/>
                <w:sz w:val="20"/>
                <w:szCs w:val="20"/>
              </w:rPr>
              <w:t>dr T. Krupa</w:t>
            </w:r>
          </w:p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55" w:type="dxa"/>
            <w:gridSpan w:val="3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24AF">
              <w:rPr>
                <w:rFonts w:asciiTheme="minorHAnsi" w:hAnsiTheme="minorHAnsi" w:cstheme="minorHAnsi"/>
                <w:b/>
                <w:i/>
                <w:color w:val="943634" w:themeColor="accent2" w:themeShade="BF"/>
                <w:sz w:val="20"/>
                <w:szCs w:val="20"/>
              </w:rPr>
              <w:t>Regulowanie wzrostu i dojrzewania owoców, ćw. zdalne</w:t>
            </w:r>
          </w:p>
        </w:tc>
        <w:tc>
          <w:tcPr>
            <w:tcW w:w="6885" w:type="dxa"/>
            <w:gridSpan w:val="7"/>
            <w:tcBorders>
              <w:top w:val="single" w:sz="12" w:space="0" w:color="auto"/>
              <w:bottom w:val="single" w:sz="12" w:space="0" w:color="000000" w:themeColor="text1"/>
            </w:tcBorders>
            <w:vAlign w:val="center"/>
          </w:tcPr>
          <w:p w:rsidR="005524AF" w:rsidRPr="005524AF" w:rsidRDefault="005524AF" w:rsidP="00C15E9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3FAC" w:rsidRPr="005524AF" w:rsidRDefault="00663FAC" w:rsidP="00B704F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2765A" w:rsidRPr="005524AF" w:rsidRDefault="0072765A" w:rsidP="0072765A">
      <w:pPr>
        <w:ind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UWAGA! </w:t>
      </w:r>
    </w:p>
    <w:p w:rsidR="00B704F2" w:rsidRPr="005524AF" w:rsidRDefault="00B704F2" w:rsidP="00663FAC">
      <w:pPr>
        <w:ind w:left="708"/>
        <w:rPr>
          <w:rFonts w:asciiTheme="minorHAnsi" w:hAnsiTheme="minorHAnsi" w:cstheme="minorHAnsi"/>
          <w:sz w:val="20"/>
          <w:szCs w:val="20"/>
        </w:rPr>
      </w:pPr>
      <w:r w:rsidRPr="005524AF">
        <w:rPr>
          <w:rFonts w:asciiTheme="minorHAnsi" w:hAnsiTheme="minorHAnsi" w:cstheme="minorHAnsi"/>
          <w:b/>
          <w:sz w:val="22"/>
          <w:szCs w:val="22"/>
          <w:u w:val="single"/>
        </w:rPr>
        <w:t>Zajęcia przez 5 tygodni semestru</w:t>
      </w:r>
      <w:r w:rsidR="00790CE7"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  </w:t>
      </w:r>
      <w:r w:rsidR="00AF4EDE"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1.03.2021 do </w:t>
      </w:r>
      <w:r w:rsidR="005524AF"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1.04.2021. </w:t>
      </w:r>
      <w:r w:rsidR="00612871">
        <w:rPr>
          <w:rFonts w:asciiTheme="minorHAnsi" w:hAnsiTheme="minorHAnsi" w:cstheme="minorHAnsi"/>
          <w:b/>
          <w:sz w:val="20"/>
          <w:szCs w:val="20"/>
          <w:u w:val="single"/>
        </w:rPr>
        <w:t>5-te zajęcia</w:t>
      </w:r>
      <w:r w:rsidR="005524AF" w:rsidRPr="005524AF">
        <w:rPr>
          <w:rFonts w:asciiTheme="minorHAnsi" w:hAnsiTheme="minorHAnsi" w:cstheme="minorHAnsi"/>
          <w:b/>
          <w:sz w:val="20"/>
          <w:szCs w:val="20"/>
          <w:u w:val="single"/>
        </w:rPr>
        <w:t>, które przypadłyby 2 kwietnia (Wielki Piątek)</w:t>
      </w:r>
      <w:r w:rsidR="00407329">
        <w:rPr>
          <w:rFonts w:asciiTheme="minorHAnsi" w:hAnsiTheme="minorHAnsi" w:cstheme="minorHAnsi"/>
          <w:b/>
          <w:sz w:val="20"/>
          <w:szCs w:val="20"/>
          <w:u w:val="single"/>
        </w:rPr>
        <w:t xml:space="preserve"> w</w:t>
      </w:r>
      <w:r w:rsidR="005524AF" w:rsidRPr="005524AF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407329">
        <w:rPr>
          <w:rFonts w:asciiTheme="minorHAnsi" w:hAnsiTheme="minorHAnsi" w:cstheme="minorHAnsi"/>
          <w:b/>
          <w:sz w:val="20"/>
          <w:szCs w:val="20"/>
          <w:u w:val="single"/>
        </w:rPr>
        <w:t xml:space="preserve">terminie </w:t>
      </w:r>
      <w:r w:rsidR="005524AF" w:rsidRPr="005524AF">
        <w:rPr>
          <w:rFonts w:asciiTheme="minorHAnsi" w:hAnsiTheme="minorHAnsi" w:cstheme="minorHAnsi"/>
          <w:b/>
          <w:sz w:val="20"/>
          <w:szCs w:val="20"/>
          <w:u w:val="single"/>
        </w:rPr>
        <w:t>do uzgodnienia z Prowadzącym.</w:t>
      </w:r>
    </w:p>
    <w:p w:rsidR="00B704F2" w:rsidRDefault="00B704F2" w:rsidP="00663FAC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Ćwiczenia z przedmiotów </w:t>
      </w:r>
      <w:r w:rsidRPr="005524AF">
        <w:rPr>
          <w:rFonts w:asciiTheme="minorHAnsi" w:hAnsiTheme="minorHAnsi" w:cstheme="minorHAnsi"/>
          <w:sz w:val="22"/>
          <w:szCs w:val="22"/>
        </w:rPr>
        <w:t xml:space="preserve">Mechanizacja ogrodnictwa, Rynek ogrodniczy </w:t>
      </w:r>
      <w:r w:rsidRPr="005524AF">
        <w:rPr>
          <w:rFonts w:asciiTheme="minorHAnsi" w:hAnsiTheme="minorHAnsi" w:cstheme="minorHAnsi"/>
          <w:bCs/>
          <w:sz w:val="22"/>
          <w:szCs w:val="22"/>
        </w:rPr>
        <w:t>i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524AF">
        <w:rPr>
          <w:rFonts w:asciiTheme="minorHAnsi" w:hAnsiTheme="minorHAnsi" w:cstheme="minorHAnsi"/>
          <w:sz w:val="22"/>
          <w:szCs w:val="22"/>
        </w:rPr>
        <w:t>Inżynieria ogrodnicza</w:t>
      </w:r>
      <w:r w:rsidRPr="005524AF">
        <w:rPr>
          <w:rFonts w:asciiTheme="minorHAnsi" w:hAnsiTheme="minorHAnsi" w:cstheme="minorHAnsi"/>
          <w:b/>
          <w:bCs/>
          <w:sz w:val="22"/>
          <w:szCs w:val="22"/>
        </w:rPr>
        <w:t xml:space="preserve"> realizowane będą w </w:t>
      </w:r>
      <w:r w:rsidR="00DE3E5D" w:rsidRPr="005524AF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5524AF">
        <w:rPr>
          <w:rFonts w:asciiTheme="minorHAnsi" w:hAnsiTheme="minorHAnsi" w:cstheme="minorHAnsi"/>
          <w:b/>
          <w:sz w:val="22"/>
          <w:szCs w:val="22"/>
          <w:u w:val="single"/>
        </w:rPr>
        <w:t xml:space="preserve"> grupach</w:t>
      </w:r>
      <w:r w:rsidRPr="005524A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5524AF" w:rsidRPr="00FE4D1B" w:rsidRDefault="00FE4D1B" w:rsidP="00FE4D1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Inżynieria ogrodnicze – przewidziane jedne ćwiczenia w szklarni, termin zostanie podany przez Prowadzącego.</w:t>
      </w:r>
    </w:p>
    <w:p w:rsidR="001F2859" w:rsidRDefault="00B704F2" w:rsidP="00663FAC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5524AF">
        <w:rPr>
          <w:rFonts w:asciiTheme="minorHAnsi" w:hAnsiTheme="minorHAnsi" w:cstheme="minorHAnsi"/>
          <w:sz w:val="22"/>
          <w:szCs w:val="22"/>
          <w:u w:val="single"/>
        </w:rPr>
        <w:t>PRAKTYKA ZAWODOWA II (18 tygodni)</w:t>
      </w:r>
    </w:p>
    <w:p w:rsidR="00612871" w:rsidRPr="005524AF" w:rsidRDefault="00612871" w:rsidP="00663FAC">
      <w:pPr>
        <w:ind w:firstLine="708"/>
        <w:rPr>
          <w:rFonts w:asciiTheme="minorHAnsi" w:hAnsiTheme="minorHAnsi" w:cstheme="minorHAnsi"/>
          <w:sz w:val="22"/>
          <w:szCs w:val="22"/>
          <w:u w:val="single"/>
        </w:rPr>
      </w:pPr>
    </w:p>
    <w:p w:rsidR="00612871" w:rsidRPr="00612871" w:rsidRDefault="00612871" w:rsidP="00612871">
      <w:pPr>
        <w:ind w:firstLine="70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12871">
        <w:rPr>
          <w:rFonts w:asciiTheme="minorHAnsi" w:hAnsiTheme="minorHAnsi" w:cstheme="minorHAnsi"/>
          <w:b/>
          <w:sz w:val="20"/>
          <w:szCs w:val="20"/>
          <w:u w:val="single"/>
        </w:rPr>
        <w:t>Rozkład zajęć oraz ilość grup ćwiczeniowych mogą ulec zmianie.</w:t>
      </w:r>
    </w:p>
    <w:p w:rsidR="00FE0468" w:rsidRPr="005524AF" w:rsidRDefault="00FE0468" w:rsidP="00663FAC">
      <w:pPr>
        <w:ind w:firstLine="708"/>
        <w:rPr>
          <w:rFonts w:asciiTheme="minorHAnsi" w:hAnsiTheme="minorHAnsi" w:cstheme="minorHAnsi"/>
          <w:color w:val="FF0000"/>
          <w:sz w:val="22"/>
          <w:szCs w:val="22"/>
        </w:rPr>
      </w:pPr>
    </w:p>
    <w:sectPr w:rsidR="00FE0468" w:rsidRPr="005524AF" w:rsidSect="00D45083">
      <w:pgSz w:w="16838" w:h="11906" w:orient="landscape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33"/>
    <w:rsid w:val="00002108"/>
    <w:rsid w:val="00007AE2"/>
    <w:rsid w:val="00017467"/>
    <w:rsid w:val="00020889"/>
    <w:rsid w:val="00023EF4"/>
    <w:rsid w:val="0002488B"/>
    <w:rsid w:val="0003174E"/>
    <w:rsid w:val="00042BEE"/>
    <w:rsid w:val="00082795"/>
    <w:rsid w:val="00083AA5"/>
    <w:rsid w:val="00091F48"/>
    <w:rsid w:val="000B7B82"/>
    <w:rsid w:val="000F1AE0"/>
    <w:rsid w:val="000F39E4"/>
    <w:rsid w:val="00102D42"/>
    <w:rsid w:val="001123EB"/>
    <w:rsid w:val="00135E2D"/>
    <w:rsid w:val="00146D69"/>
    <w:rsid w:val="001815B7"/>
    <w:rsid w:val="001A7143"/>
    <w:rsid w:val="001D4849"/>
    <w:rsid w:val="001D7951"/>
    <w:rsid w:val="001D7958"/>
    <w:rsid w:val="001F2859"/>
    <w:rsid w:val="00224A91"/>
    <w:rsid w:val="002540B7"/>
    <w:rsid w:val="00263AE0"/>
    <w:rsid w:val="002700E3"/>
    <w:rsid w:val="0027466E"/>
    <w:rsid w:val="00284C94"/>
    <w:rsid w:val="002B2B95"/>
    <w:rsid w:val="002B3056"/>
    <w:rsid w:val="002D4E85"/>
    <w:rsid w:val="002F0D1A"/>
    <w:rsid w:val="002F318F"/>
    <w:rsid w:val="002F3210"/>
    <w:rsid w:val="002F4518"/>
    <w:rsid w:val="003005FB"/>
    <w:rsid w:val="0030778B"/>
    <w:rsid w:val="0031014F"/>
    <w:rsid w:val="00320F3E"/>
    <w:rsid w:val="00334331"/>
    <w:rsid w:val="00342F96"/>
    <w:rsid w:val="00376640"/>
    <w:rsid w:val="003840EC"/>
    <w:rsid w:val="00395396"/>
    <w:rsid w:val="003974EE"/>
    <w:rsid w:val="003A6415"/>
    <w:rsid w:val="003C4D04"/>
    <w:rsid w:val="003D4B6C"/>
    <w:rsid w:val="003D7ABA"/>
    <w:rsid w:val="003E7748"/>
    <w:rsid w:val="00401511"/>
    <w:rsid w:val="00404F8A"/>
    <w:rsid w:val="00407329"/>
    <w:rsid w:val="00440A4A"/>
    <w:rsid w:val="00452E26"/>
    <w:rsid w:val="00464F66"/>
    <w:rsid w:val="004662AD"/>
    <w:rsid w:val="00480637"/>
    <w:rsid w:val="004835D1"/>
    <w:rsid w:val="004932AE"/>
    <w:rsid w:val="004C5F80"/>
    <w:rsid w:val="004C7794"/>
    <w:rsid w:val="004D695E"/>
    <w:rsid w:val="004E28B0"/>
    <w:rsid w:val="005114CF"/>
    <w:rsid w:val="00513C38"/>
    <w:rsid w:val="0052273F"/>
    <w:rsid w:val="00545817"/>
    <w:rsid w:val="005524AF"/>
    <w:rsid w:val="00582C29"/>
    <w:rsid w:val="005A4055"/>
    <w:rsid w:val="005A4AFB"/>
    <w:rsid w:val="005A6A33"/>
    <w:rsid w:val="005C32F0"/>
    <w:rsid w:val="005D04E1"/>
    <w:rsid w:val="00602D68"/>
    <w:rsid w:val="0060324C"/>
    <w:rsid w:val="006065A5"/>
    <w:rsid w:val="00612871"/>
    <w:rsid w:val="0065014A"/>
    <w:rsid w:val="00663FAC"/>
    <w:rsid w:val="00666664"/>
    <w:rsid w:val="0067297A"/>
    <w:rsid w:val="006845A9"/>
    <w:rsid w:val="00697917"/>
    <w:rsid w:val="006A3419"/>
    <w:rsid w:val="0070146F"/>
    <w:rsid w:val="00701E30"/>
    <w:rsid w:val="00704B82"/>
    <w:rsid w:val="0070627C"/>
    <w:rsid w:val="0072765A"/>
    <w:rsid w:val="00770F82"/>
    <w:rsid w:val="0077675B"/>
    <w:rsid w:val="00790CE7"/>
    <w:rsid w:val="007A67F5"/>
    <w:rsid w:val="007C7FFB"/>
    <w:rsid w:val="007D3F80"/>
    <w:rsid w:val="007E2B10"/>
    <w:rsid w:val="0080487B"/>
    <w:rsid w:val="00804C89"/>
    <w:rsid w:val="008101A6"/>
    <w:rsid w:val="00814F57"/>
    <w:rsid w:val="008413EC"/>
    <w:rsid w:val="00867D9E"/>
    <w:rsid w:val="00871889"/>
    <w:rsid w:val="008722E4"/>
    <w:rsid w:val="0087394F"/>
    <w:rsid w:val="00881B71"/>
    <w:rsid w:val="008912A3"/>
    <w:rsid w:val="008A257F"/>
    <w:rsid w:val="008B6549"/>
    <w:rsid w:val="008D2033"/>
    <w:rsid w:val="008E4210"/>
    <w:rsid w:val="00901325"/>
    <w:rsid w:val="00910AF5"/>
    <w:rsid w:val="00921047"/>
    <w:rsid w:val="00922E73"/>
    <w:rsid w:val="009418D7"/>
    <w:rsid w:val="009421F1"/>
    <w:rsid w:val="0095654C"/>
    <w:rsid w:val="009636A1"/>
    <w:rsid w:val="00974454"/>
    <w:rsid w:val="009847A9"/>
    <w:rsid w:val="009869AA"/>
    <w:rsid w:val="009C6D4C"/>
    <w:rsid w:val="009C7331"/>
    <w:rsid w:val="009F5BE0"/>
    <w:rsid w:val="00A2149E"/>
    <w:rsid w:val="00A23101"/>
    <w:rsid w:val="00A30799"/>
    <w:rsid w:val="00A5565B"/>
    <w:rsid w:val="00A61434"/>
    <w:rsid w:val="00A656F6"/>
    <w:rsid w:val="00A75581"/>
    <w:rsid w:val="00A769CC"/>
    <w:rsid w:val="00A81C1E"/>
    <w:rsid w:val="00A91487"/>
    <w:rsid w:val="00A94AE4"/>
    <w:rsid w:val="00AA2446"/>
    <w:rsid w:val="00AB0C4B"/>
    <w:rsid w:val="00AC09AC"/>
    <w:rsid w:val="00AC388E"/>
    <w:rsid w:val="00AF4EDE"/>
    <w:rsid w:val="00B01935"/>
    <w:rsid w:val="00B02DA7"/>
    <w:rsid w:val="00B0502A"/>
    <w:rsid w:val="00B16164"/>
    <w:rsid w:val="00B22C0C"/>
    <w:rsid w:val="00B24CB1"/>
    <w:rsid w:val="00B311C0"/>
    <w:rsid w:val="00B3702D"/>
    <w:rsid w:val="00B704F2"/>
    <w:rsid w:val="00B77905"/>
    <w:rsid w:val="00BA10A4"/>
    <w:rsid w:val="00BA13F0"/>
    <w:rsid w:val="00BB3830"/>
    <w:rsid w:val="00BD282A"/>
    <w:rsid w:val="00BE6098"/>
    <w:rsid w:val="00BF1617"/>
    <w:rsid w:val="00C02830"/>
    <w:rsid w:val="00C13082"/>
    <w:rsid w:val="00C15E9D"/>
    <w:rsid w:val="00C32118"/>
    <w:rsid w:val="00C47D6F"/>
    <w:rsid w:val="00C61E73"/>
    <w:rsid w:val="00C63C24"/>
    <w:rsid w:val="00C747C4"/>
    <w:rsid w:val="00CA2D26"/>
    <w:rsid w:val="00CA58B1"/>
    <w:rsid w:val="00CB318A"/>
    <w:rsid w:val="00CD4B98"/>
    <w:rsid w:val="00D21934"/>
    <w:rsid w:val="00D22E6E"/>
    <w:rsid w:val="00D40D7F"/>
    <w:rsid w:val="00D44180"/>
    <w:rsid w:val="00D44BA1"/>
    <w:rsid w:val="00D45083"/>
    <w:rsid w:val="00D76469"/>
    <w:rsid w:val="00D848AE"/>
    <w:rsid w:val="00DA0917"/>
    <w:rsid w:val="00DA3473"/>
    <w:rsid w:val="00DA3EB6"/>
    <w:rsid w:val="00DA73DC"/>
    <w:rsid w:val="00DC70B6"/>
    <w:rsid w:val="00DE1043"/>
    <w:rsid w:val="00DE11F5"/>
    <w:rsid w:val="00DE3E5D"/>
    <w:rsid w:val="00DE5571"/>
    <w:rsid w:val="00DE6F05"/>
    <w:rsid w:val="00DF4AF3"/>
    <w:rsid w:val="00E4471D"/>
    <w:rsid w:val="00E50DB5"/>
    <w:rsid w:val="00E51BF0"/>
    <w:rsid w:val="00E73131"/>
    <w:rsid w:val="00EA6E9B"/>
    <w:rsid w:val="00EB2696"/>
    <w:rsid w:val="00EB43B7"/>
    <w:rsid w:val="00EC28D6"/>
    <w:rsid w:val="00ED0017"/>
    <w:rsid w:val="00ED2789"/>
    <w:rsid w:val="00ED6222"/>
    <w:rsid w:val="00F4269B"/>
    <w:rsid w:val="00F53D35"/>
    <w:rsid w:val="00F55BDF"/>
    <w:rsid w:val="00F5755A"/>
    <w:rsid w:val="00F77C04"/>
    <w:rsid w:val="00F81860"/>
    <w:rsid w:val="00F8211E"/>
    <w:rsid w:val="00F843CD"/>
    <w:rsid w:val="00F85521"/>
    <w:rsid w:val="00F9633E"/>
    <w:rsid w:val="00FB43D6"/>
    <w:rsid w:val="00FB561A"/>
    <w:rsid w:val="00FC0BF9"/>
    <w:rsid w:val="00FE046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3214E2-F45E-462B-9C71-30774687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36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36"/>
      <w:vertAlign w:val="superscript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  <w:bCs/>
    </w:rPr>
  </w:style>
  <w:style w:type="paragraph" w:styleId="Tekstpodstawowy2">
    <w:name w:val="Body Text 2"/>
    <w:basedOn w:val="Normalny"/>
    <w:semiHidden/>
    <w:pPr>
      <w:jc w:val="center"/>
    </w:pPr>
  </w:style>
  <w:style w:type="paragraph" w:styleId="Legenda">
    <w:name w:val="caption"/>
    <w:basedOn w:val="Normalny"/>
    <w:next w:val="Normalny"/>
    <w:qFormat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5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DC7B-C8AA-428E-AF45-E926CA7B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8-9</vt:lpstr>
    </vt:vector>
  </TitlesOfParts>
  <Company>SGGW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8-9</dc:title>
  <dc:creator>Dziekanat</dc:creator>
  <cp:lastModifiedBy>PS</cp:lastModifiedBy>
  <cp:revision>2</cp:revision>
  <cp:lastPrinted>2021-02-19T09:53:00Z</cp:lastPrinted>
  <dcterms:created xsi:type="dcterms:W3CDTF">2021-02-26T07:23:00Z</dcterms:created>
  <dcterms:modified xsi:type="dcterms:W3CDTF">2021-02-26T07:23:00Z</dcterms:modified>
</cp:coreProperties>
</file>