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166E46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04067" w:rsidRDefault="00E62201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201">
              <w:rPr>
                <w:rFonts w:ascii="Times New Roman" w:hAnsi="Times New Roman" w:cs="Times New Roman"/>
                <w:b/>
                <w:sz w:val="20"/>
                <w:szCs w:val="20"/>
              </w:rPr>
              <w:t>Seminarium dyplomowe I</w:t>
            </w:r>
            <w:r w:rsidR="0025181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6220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C36C3D" w:rsidTr="00166E46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04067" w:rsidRDefault="00E6220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 seminar I</w:t>
            </w:r>
            <w:r w:rsidR="002518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87504" w:rsidTr="00166E4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166E46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166E46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802BC6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2BC6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802BC6" w:rsidRDefault="00904067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2BC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D119FC" w:rsidRPr="00802BC6">
              <w:rPr>
                <w:rFonts w:ascii="Times New Roman" w:hAnsi="Times New Roman" w:cs="Times New Roman"/>
                <w:sz w:val="16"/>
                <w:szCs w:val="16"/>
              </w:rPr>
              <w:t xml:space="preserve">I stopień   </w:t>
            </w:r>
          </w:p>
        </w:tc>
      </w:tr>
      <w:tr w:rsidR="00C87504" w:rsidTr="00166E46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A603F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A603F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E6220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6065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060650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5181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51813" w:rsidP="0025181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>
              <w:rPr>
                <w:sz w:val="16"/>
                <w:szCs w:val="16"/>
              </w:rPr>
              <w:t xml:space="preserve"> </w:t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166E46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251813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OGR-O2-Z-2Z17</w:t>
            </w:r>
          </w:p>
        </w:tc>
      </w:tr>
      <w:tr w:rsidR="00C87504" w:rsidRPr="00CD0414" w:rsidTr="00166E46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166E4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02BC6" w:rsidRDefault="005A2A98" w:rsidP="0090406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naukowi </w:t>
            </w:r>
            <w:r w:rsidR="00166E46">
              <w:t xml:space="preserve"> </w:t>
            </w:r>
            <w:r w:rsidR="00166E46" w:rsidRPr="00166E46">
              <w:rPr>
                <w:rFonts w:ascii="Times New Roman" w:hAnsi="Times New Roman" w:cs="Times New Roman"/>
                <w:bCs/>
                <w:sz w:val="16"/>
                <w:szCs w:val="16"/>
              </w:rPr>
              <w:t>Instytut</w:t>
            </w:r>
            <w:r w:rsidR="00166E46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166E46" w:rsidRPr="00166E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802BC6" w:rsidTr="00166E4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02BC6" w:rsidRPr="00582090" w:rsidRDefault="00802BC6" w:rsidP="00802BC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BC6" w:rsidRPr="00802BC6" w:rsidRDefault="005A2A98" w:rsidP="00802B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naukowi </w:t>
            </w:r>
            <w:r w:rsidR="00166E46">
              <w:t xml:space="preserve"> </w:t>
            </w:r>
            <w:r w:rsidR="00166E46" w:rsidRPr="00166E46">
              <w:rPr>
                <w:rFonts w:ascii="Times New Roman" w:hAnsi="Times New Roman" w:cs="Times New Roman"/>
                <w:bCs/>
                <w:sz w:val="16"/>
                <w:szCs w:val="16"/>
              </w:rPr>
              <w:t>Instytut</w:t>
            </w:r>
            <w:r w:rsidR="00166E46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bookmarkStart w:id="0" w:name="_GoBack"/>
            <w:bookmarkEnd w:id="0"/>
            <w:r w:rsidR="00166E46" w:rsidRPr="00166E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166E46" w:rsidTr="00166E4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66E46" w:rsidRPr="00582090" w:rsidRDefault="00166E46" w:rsidP="00166E4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E46" w:rsidRDefault="00166E46" w:rsidP="00166E4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Instytut Nauk Ogrodniczych</w:t>
            </w:r>
          </w:p>
        </w:tc>
      </w:tr>
      <w:tr w:rsidR="00166E46" w:rsidTr="00166E4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66E46" w:rsidRPr="00582090" w:rsidRDefault="00166E46" w:rsidP="00166E4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E46" w:rsidRDefault="00166E46" w:rsidP="00166E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802BC6" w:rsidTr="00166E4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02BC6" w:rsidRPr="00582090" w:rsidRDefault="00802BC6" w:rsidP="00802BC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BC6" w:rsidRPr="00251813" w:rsidRDefault="00802BC6" w:rsidP="00802B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1813">
              <w:rPr>
                <w:rFonts w:ascii="Times New Roman" w:hAnsi="Times New Roman" w:cs="Times New Roman"/>
                <w:bCs/>
                <w:sz w:val="16"/>
                <w:szCs w:val="16"/>
              </w:rPr>
              <w:t>Monitorowanie etapów realizacji pracy magisterskiej na podstawie prezentacji przygotowywanych przez</w:t>
            </w:r>
          </w:p>
          <w:p w:rsidR="00802BC6" w:rsidRDefault="00802BC6" w:rsidP="00802B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1813">
              <w:rPr>
                <w:rFonts w:ascii="Times New Roman" w:hAnsi="Times New Roman" w:cs="Times New Roman"/>
                <w:bCs/>
                <w:sz w:val="16"/>
                <w:szCs w:val="16"/>
              </w:rPr>
              <w:t>poszczególnych studentów. Kształtowanie umiejętności wykorzystania wiedzy zdobytej w toku całych studiów, korzystania z różnych źródeł informacji, ich analizy oraz krytycznego i twórczego wykorzystania. Wdrażanie do poszukiwania i korzystania z literatury naukowej.</w:t>
            </w: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:rsidR="00802BC6" w:rsidRDefault="00802BC6" w:rsidP="00802B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02BC6" w:rsidRPr="004D299E" w:rsidRDefault="00802BC6" w:rsidP="00802B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1813">
              <w:rPr>
                <w:rFonts w:ascii="Times New Roman" w:hAnsi="Times New Roman" w:cs="Times New Roman"/>
                <w:bCs/>
                <w:sz w:val="16"/>
                <w:szCs w:val="16"/>
              </w:rPr>
              <w:t>Omawianie kolejnych etapów realizacji prac magisterskich. Sposoby prezentacji wyników badań (publikacje związane z realizowanym tematem), formułowanie hipotez i ich dyskusja oraz odniesienie do wyników uzyskanych przez innych autorów. Wyszukiwanie źródeł literaturowych i ich prezentacja w pracy</w:t>
            </w: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802BC6" w:rsidRPr="00E31A6B" w:rsidTr="00166E46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02BC6" w:rsidRPr="00582090" w:rsidRDefault="00802BC6" w:rsidP="00802BC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BC6" w:rsidRPr="00060650" w:rsidRDefault="00802BC6" w:rsidP="00802B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bCs/>
                <w:sz w:val="16"/>
                <w:szCs w:val="16"/>
              </w:rPr>
              <w:t>Ćwiczenia: liczba godzin 21</w:t>
            </w:r>
          </w:p>
          <w:p w:rsidR="00802BC6" w:rsidRPr="00F42191" w:rsidRDefault="00802BC6" w:rsidP="00802BC6">
            <w:pPr>
              <w:pStyle w:val="Akapitzlist"/>
              <w:spacing w:line="240" w:lineRule="auto"/>
              <w:ind w:left="3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02BC6" w:rsidRPr="00E31A6B" w:rsidTr="00166E46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02BC6" w:rsidRPr="00582090" w:rsidRDefault="00802BC6" w:rsidP="00802BC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BC6" w:rsidRPr="00582090" w:rsidRDefault="00802BC6" w:rsidP="00802BC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Wprowadzenie, prezentacja ustna referatów, dyskusja</w:t>
            </w:r>
          </w:p>
        </w:tc>
      </w:tr>
      <w:tr w:rsidR="00802BC6" w:rsidRPr="00E31A6B" w:rsidTr="00166E4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02BC6" w:rsidRDefault="00802BC6" w:rsidP="00802BC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802BC6" w:rsidRPr="00582090" w:rsidRDefault="00802BC6" w:rsidP="00802BC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BC6" w:rsidRPr="00582090" w:rsidRDefault="00802BC6" w:rsidP="00802BC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802BC6" w:rsidRPr="00872EA5" w:rsidTr="00166E46">
        <w:trPr>
          <w:trHeight w:val="907"/>
        </w:trPr>
        <w:tc>
          <w:tcPr>
            <w:tcW w:w="2480" w:type="dxa"/>
            <w:gridSpan w:val="2"/>
            <w:vAlign w:val="center"/>
          </w:tcPr>
          <w:p w:rsidR="00802BC6" w:rsidRPr="00582090" w:rsidRDefault="00802BC6" w:rsidP="00802BC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802BC6" w:rsidRPr="008C1EB0" w:rsidRDefault="00802BC6" w:rsidP="00802BC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802BC6" w:rsidRDefault="00802BC6" w:rsidP="00802BC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zna w rozszerzonym zakresie zagadnienia z biologii, chemii i nauk pokrewnych, niezbędne do rozumienia złożoności procesów zachodzących w roślinach ogrodniczych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>
              <w:t xml:space="preserve"> 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zjawiska i procesy zachodzące w atmosferze i środowisku glebowym</w:t>
            </w:r>
          </w:p>
          <w:p w:rsidR="00802BC6" w:rsidRPr="008C1EB0" w:rsidRDefault="00802BC6" w:rsidP="00A05A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zna zaawansowane metody, techniki i technologie stosowane w produkcji roślin ogrodniczych  a także zaawansowane metody i techniki stosowane do oceny jakości produktów ogrodniczych oraz wpływ zawartych w nich substancji na jakość życia, ma poszerzoną wiedzę o użytkowaniu obiektów, urządzeń i narzędzi wykorzystywanych w ogrodnictwie</w:t>
            </w:r>
          </w:p>
        </w:tc>
        <w:tc>
          <w:tcPr>
            <w:tcW w:w="2680" w:type="dxa"/>
            <w:gridSpan w:val="3"/>
            <w:vAlign w:val="center"/>
          </w:tcPr>
          <w:p w:rsidR="00802BC6" w:rsidRPr="008C1EB0" w:rsidRDefault="00802BC6" w:rsidP="00802BC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802BC6" w:rsidRDefault="00802BC6" w:rsidP="00802BC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U_01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potrafi samodzielnie zaplanować i przeprowadzić prace projektowe lub eksperyment i interpretować uzyskane wyniki</w:t>
            </w:r>
          </w:p>
          <w:p w:rsidR="00802BC6" w:rsidRPr="00916C3A" w:rsidRDefault="00802BC6" w:rsidP="00802BC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_02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potrafi korzystać z bibliotecznych i internetowych baz danych w sposób zaawansowany oraz wykorzystywać odpowiednie technologie informatyczne w celu pozyskiwania i przetwarzania informacji</w:t>
            </w:r>
          </w:p>
          <w:p w:rsidR="00802BC6" w:rsidRPr="00916C3A" w:rsidRDefault="00802BC6" w:rsidP="00802BC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posiada pogłębioną umiejętność prezentacji zagadnień związanych z ogrodnictwem w formie wystąpień ustnych wspartych prezentacjami multimedialnymi</w:t>
            </w:r>
          </w:p>
          <w:p w:rsidR="00802BC6" w:rsidRPr="008C1EB0" w:rsidRDefault="00802BC6" w:rsidP="00802B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U_04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potrafi przygotować różnego rodzaju prace pisemne dotyczące zagadnień związanych z ogrodnictwem</w:t>
            </w:r>
            <w:r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802BC6" w:rsidRPr="008C1EB0" w:rsidRDefault="00802BC6" w:rsidP="00802B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802BC6" w:rsidRDefault="00802BC6" w:rsidP="00802B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jest gotowy do wyznaczania priorytetów działań i odpowiedzialnego ich realizowania</w:t>
            </w:r>
          </w:p>
          <w:p w:rsidR="00802BC6" w:rsidRPr="00872EA5" w:rsidRDefault="00802BC6" w:rsidP="00802B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K_0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społecznej, zawodowej i etycznej odpowiedzialności za jakość produkowanej żywności i stan środowiska naturalnego</w:t>
            </w:r>
          </w:p>
        </w:tc>
      </w:tr>
      <w:tr w:rsidR="00802BC6" w:rsidTr="00166E46">
        <w:trPr>
          <w:trHeight w:val="950"/>
        </w:trPr>
        <w:tc>
          <w:tcPr>
            <w:tcW w:w="2480" w:type="dxa"/>
            <w:gridSpan w:val="2"/>
            <w:vAlign w:val="center"/>
          </w:tcPr>
          <w:p w:rsidR="00802BC6" w:rsidRPr="00582090" w:rsidRDefault="00802BC6" w:rsidP="00802BC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02BC6" w:rsidRDefault="00802BC6" w:rsidP="00802BC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W_02, U_01, U_02, U_03, U_04, 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K_02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E62201">
              <w:rPr>
                <w:rFonts w:ascii="Times New Roman" w:hAnsi="Times New Roman" w:cs="Times New Roman"/>
                <w:sz w:val="16"/>
                <w:szCs w:val="16"/>
              </w:rPr>
              <w:t>ocena merytoryczna prezentacji przygotowanych przez studenta i udziału w dyskusji</w:t>
            </w:r>
          </w:p>
          <w:p w:rsidR="00802BC6" w:rsidRPr="008C1EB0" w:rsidRDefault="00802BC6" w:rsidP="00802BC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2BC6" w:rsidTr="00166E46">
        <w:trPr>
          <w:trHeight w:val="505"/>
        </w:trPr>
        <w:tc>
          <w:tcPr>
            <w:tcW w:w="2480" w:type="dxa"/>
            <w:gridSpan w:val="2"/>
            <w:vAlign w:val="center"/>
          </w:tcPr>
          <w:p w:rsidR="00802BC6" w:rsidRPr="00582090" w:rsidRDefault="00802BC6" w:rsidP="00802BC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02BC6" w:rsidRPr="00E62201" w:rsidRDefault="00802BC6" w:rsidP="00802B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Prezentacje realizowane przez studentów w czasie roku akademickiego; protokół ocen, które student</w:t>
            </w:r>
          </w:p>
          <w:p w:rsidR="00802BC6" w:rsidRPr="00582090" w:rsidRDefault="00802BC6" w:rsidP="00802BC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uzyskał za prezentacje oraz aktywność na seminariach</w:t>
            </w:r>
          </w:p>
        </w:tc>
      </w:tr>
      <w:tr w:rsidR="00802BC6" w:rsidTr="00166E46">
        <w:trPr>
          <w:trHeight w:val="527"/>
        </w:trPr>
        <w:tc>
          <w:tcPr>
            <w:tcW w:w="2480" w:type="dxa"/>
            <w:gridSpan w:val="2"/>
            <w:vAlign w:val="center"/>
          </w:tcPr>
          <w:p w:rsidR="00802BC6" w:rsidRDefault="00802BC6" w:rsidP="00802BC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802BC6" w:rsidRPr="00582090" w:rsidRDefault="00802BC6" w:rsidP="00802BC6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802BC6" w:rsidRPr="00E62201" w:rsidRDefault="00802BC6" w:rsidP="00802B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Ocena prezentacji – 80%</w:t>
            </w: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:rsidR="00802BC6" w:rsidRDefault="00802BC6" w:rsidP="00802B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Ocena aktywności na zajęciach – 20%</w:t>
            </w:r>
          </w:p>
          <w:p w:rsidR="00802BC6" w:rsidRPr="00582090" w:rsidRDefault="00802BC6" w:rsidP="00802BC6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Zaliczenie na stopień</w:t>
            </w:r>
          </w:p>
        </w:tc>
      </w:tr>
      <w:tr w:rsidR="00802BC6" w:rsidTr="00166E46">
        <w:trPr>
          <w:trHeight w:val="340"/>
        </w:trPr>
        <w:tc>
          <w:tcPr>
            <w:tcW w:w="2480" w:type="dxa"/>
            <w:gridSpan w:val="2"/>
            <w:vAlign w:val="center"/>
          </w:tcPr>
          <w:p w:rsidR="00802BC6" w:rsidRPr="00582090" w:rsidRDefault="00802BC6" w:rsidP="00802BC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802BC6" w:rsidRPr="00582090" w:rsidRDefault="00802BC6" w:rsidP="00802BC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dydaktyczne</w:t>
            </w:r>
          </w:p>
        </w:tc>
      </w:tr>
      <w:tr w:rsidR="00802BC6" w:rsidTr="00166E46">
        <w:trPr>
          <w:trHeight w:val="1429"/>
        </w:trPr>
        <w:tc>
          <w:tcPr>
            <w:tcW w:w="10670" w:type="dxa"/>
            <w:gridSpan w:val="12"/>
            <w:vAlign w:val="center"/>
          </w:tcPr>
          <w:p w:rsidR="00802BC6" w:rsidRPr="00060650" w:rsidRDefault="00802BC6" w:rsidP="00802BC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Literatura podstawowa i uzupełniająca:</w:t>
            </w:r>
          </w:p>
          <w:p w:rsidR="00802BC6" w:rsidRPr="00060650" w:rsidRDefault="00802BC6" w:rsidP="00802BC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sz w:val="16"/>
                <w:szCs w:val="16"/>
              </w:rPr>
              <w:t>1. Stuart C. (2002): Sztuka przemawiania i prezentacji. Wyd. Książka i Wiedza. Warszawa.</w:t>
            </w:r>
          </w:p>
          <w:p w:rsidR="00802BC6" w:rsidRPr="00060650" w:rsidRDefault="00802BC6" w:rsidP="00802BC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sz w:val="16"/>
                <w:szCs w:val="16"/>
              </w:rPr>
              <w:t>2. Weiner J. (2009):Technika pisania i prezentowania przyrodniczych prac naukowych. Wyd. PWN, Warszawa.</w:t>
            </w:r>
          </w:p>
          <w:p w:rsidR="00802BC6" w:rsidRPr="00060650" w:rsidRDefault="00802BC6" w:rsidP="00802BC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sz w:val="16"/>
                <w:szCs w:val="16"/>
              </w:rPr>
              <w:t>3. Zabielski R. (2011): Przewodnik pisania prac magisterskich i dysertacji doktorskich dla studentów SGGW. Warszawa.</w:t>
            </w:r>
          </w:p>
          <w:p w:rsidR="00802BC6" w:rsidRPr="00060650" w:rsidRDefault="00802BC6" w:rsidP="00802BC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sz w:val="16"/>
                <w:szCs w:val="16"/>
              </w:rPr>
              <w:t>4. Aktualne wymagania w regulacjach wewnętrznych SGGW.</w:t>
            </w:r>
          </w:p>
          <w:p w:rsidR="00802BC6" w:rsidRPr="00582090" w:rsidRDefault="00802BC6" w:rsidP="00802BC6">
            <w:pPr>
              <w:spacing w:line="240" w:lineRule="auto"/>
              <w:rPr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sz w:val="16"/>
                <w:szCs w:val="16"/>
              </w:rPr>
              <w:t>5. Aktualne piśmiennictwo z zakresu tematu pracy magisterskiej</w:t>
            </w:r>
            <w:r w:rsidRPr="00E62201">
              <w:rPr>
                <w:sz w:val="16"/>
                <w:szCs w:val="16"/>
              </w:rPr>
              <w:t xml:space="preserve"> </w:t>
            </w:r>
          </w:p>
        </w:tc>
      </w:tr>
      <w:tr w:rsidR="00802BC6" w:rsidTr="00166E46">
        <w:trPr>
          <w:trHeight w:val="340"/>
        </w:trPr>
        <w:tc>
          <w:tcPr>
            <w:tcW w:w="10670" w:type="dxa"/>
            <w:gridSpan w:val="12"/>
            <w:vAlign w:val="center"/>
          </w:tcPr>
          <w:p w:rsidR="00802BC6" w:rsidRDefault="00802BC6" w:rsidP="00802BC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802BC6" w:rsidRPr="00701DD3" w:rsidRDefault="00802BC6" w:rsidP="00802BC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:rsidR="00802BC6" w:rsidRPr="00582090" w:rsidRDefault="00802BC6" w:rsidP="00802BC6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872EA5" w:rsidRDefault="00872EA5">
      <w:pPr>
        <w:rPr>
          <w:sz w:val="16"/>
        </w:rPr>
      </w:pPr>
    </w:p>
    <w:p w:rsidR="00251813" w:rsidRDefault="00251813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A05AD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5181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 w:rsidRPr="00600F93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CE3112" w:rsidRPr="00523AA3" w:rsidRDefault="00CE3112" w:rsidP="00CE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 xml:space="preserve">Tabela zgodności kierunkowych efektów uczenia </w:t>
      </w:r>
      <w:r w:rsidR="007C59D2">
        <w:rPr>
          <w:sz w:val="18"/>
        </w:rPr>
        <w:t xml:space="preserve">się </w:t>
      </w:r>
      <w:r w:rsidRPr="00523AA3">
        <w:rPr>
          <w:sz w:val="18"/>
        </w:rPr>
        <w:t>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A05AD1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A05AD1">
        <w:tc>
          <w:tcPr>
            <w:tcW w:w="1740" w:type="dxa"/>
          </w:tcPr>
          <w:p w:rsidR="0093211F" w:rsidRPr="00A05AD1" w:rsidRDefault="0093211F" w:rsidP="008C1E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5A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="008C1EB0" w:rsidRPr="00A05AD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00F93" w:rsidRPr="00A05AD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A05A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060650" w:rsidRDefault="00916C3A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sz w:val="16"/>
                <w:szCs w:val="16"/>
              </w:rPr>
              <w:t>zna w rozszerzonym zakresie zagadnienia z biologii, chemii i nauk pokrewnych, niezbędne do rozumienia złożoności procesów zachodzących w roślinach ogrodniczych oraz  zjawiska i procesy zachodzące w atmosferze i środowisku glebowym</w:t>
            </w:r>
          </w:p>
        </w:tc>
        <w:tc>
          <w:tcPr>
            <w:tcW w:w="3001" w:type="dxa"/>
          </w:tcPr>
          <w:p w:rsidR="00B26FA0" w:rsidRPr="00060650" w:rsidRDefault="00916C3A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bCs/>
                <w:sz w:val="16"/>
                <w:szCs w:val="16"/>
              </w:rPr>
              <w:t>K_W01, K_W03</w:t>
            </w:r>
          </w:p>
          <w:p w:rsidR="0093211F" w:rsidRPr="00060650" w:rsidRDefault="0093211F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60650" w:rsidRDefault="00B26FA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DF499E">
              <w:rPr>
                <w:rFonts w:ascii="Times New Roman" w:hAnsi="Times New Roman" w:cs="Times New Roman"/>
                <w:bCs/>
                <w:sz w:val="16"/>
                <w:szCs w:val="16"/>
              </w:rPr>
              <w:t>: 1</w:t>
            </w:r>
          </w:p>
        </w:tc>
      </w:tr>
      <w:tr w:rsidR="0093211F" w:rsidRPr="00FB1C10" w:rsidTr="00A05AD1">
        <w:tc>
          <w:tcPr>
            <w:tcW w:w="1740" w:type="dxa"/>
          </w:tcPr>
          <w:p w:rsidR="0093211F" w:rsidRPr="00A05AD1" w:rsidRDefault="00916C3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5AD1">
              <w:rPr>
                <w:rFonts w:ascii="Times New Roman" w:hAnsi="Times New Roman" w:cs="Times New Roman"/>
                <w:bCs/>
                <w:sz w:val="16"/>
                <w:szCs w:val="16"/>
              </w:rPr>
              <w:t>Wiedza - W_02</w:t>
            </w:r>
          </w:p>
        </w:tc>
        <w:tc>
          <w:tcPr>
            <w:tcW w:w="4370" w:type="dxa"/>
          </w:tcPr>
          <w:p w:rsidR="0093211F" w:rsidRPr="00060650" w:rsidRDefault="00916C3A" w:rsidP="00916C3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sz w:val="16"/>
                <w:szCs w:val="16"/>
              </w:rPr>
              <w:t>zna zaawansowane metody, techniki i technologie stosowane w produkcji roślin ogrodniczych  a także zaawansowane metody i techniki stosowane do oceny jakości produktów ogrodniczych oraz wpływ zawartych w nich substancji na jakość życia, ma poszerzoną wiedzę o użytkowaniu obiektów, urządzeń i narzędzi wykorzystywanych w ogrodnictwie</w:t>
            </w:r>
          </w:p>
        </w:tc>
        <w:tc>
          <w:tcPr>
            <w:tcW w:w="3001" w:type="dxa"/>
          </w:tcPr>
          <w:p w:rsidR="0093211F" w:rsidRPr="00060650" w:rsidRDefault="00872EA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bCs/>
                <w:sz w:val="16"/>
                <w:szCs w:val="16"/>
              </w:rPr>
              <w:t>K_W04,</w:t>
            </w:r>
            <w:r w:rsidRPr="00060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0650">
              <w:rPr>
                <w:rFonts w:ascii="Times New Roman" w:hAnsi="Times New Roman" w:cs="Times New Roman"/>
                <w:bCs/>
                <w:sz w:val="16"/>
                <w:szCs w:val="16"/>
              </w:rPr>
              <w:t>K_W05,</w:t>
            </w:r>
            <w:r w:rsidRPr="00060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0650"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93211F" w:rsidRPr="00060650" w:rsidRDefault="00872EA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A05AD1">
              <w:rPr>
                <w:rFonts w:ascii="Times New Roman" w:hAnsi="Times New Roman" w:cs="Times New Roman"/>
                <w:bCs/>
                <w:sz w:val="16"/>
                <w:szCs w:val="16"/>
              </w:rPr>
              <w:t>; 1; 1</w:t>
            </w:r>
          </w:p>
        </w:tc>
      </w:tr>
      <w:tr w:rsidR="00B26FA0" w:rsidRPr="00FB1C10" w:rsidTr="00A05AD1">
        <w:tc>
          <w:tcPr>
            <w:tcW w:w="1740" w:type="dxa"/>
          </w:tcPr>
          <w:p w:rsidR="00B26FA0" w:rsidRPr="00A05AD1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5A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A05AD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A05A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D299E" w:rsidRPr="00A05AD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00F93" w:rsidRPr="00A05AD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4D299E" w:rsidRPr="00A05A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B26FA0" w:rsidRPr="00060650" w:rsidRDefault="00872EA5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sz w:val="16"/>
                <w:szCs w:val="16"/>
              </w:rPr>
              <w:t xml:space="preserve"> potrafi samodzielnie zaplanować i przeprowadzić prace projektowe lub eksperyment i interpretować uzyskane wyniki</w:t>
            </w:r>
          </w:p>
        </w:tc>
        <w:tc>
          <w:tcPr>
            <w:tcW w:w="3001" w:type="dxa"/>
          </w:tcPr>
          <w:p w:rsidR="00872EA5" w:rsidRPr="00060650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B26FA0" w:rsidRPr="00060650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872EA5" w:rsidRPr="00FB1C10" w:rsidTr="00A05AD1">
        <w:tc>
          <w:tcPr>
            <w:tcW w:w="1740" w:type="dxa"/>
          </w:tcPr>
          <w:p w:rsidR="00872EA5" w:rsidRPr="00A05AD1" w:rsidRDefault="00A05AD1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-</w:t>
            </w:r>
            <w:r w:rsidR="00872EA5" w:rsidRPr="00A05A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U_02</w:t>
            </w:r>
          </w:p>
        </w:tc>
        <w:tc>
          <w:tcPr>
            <w:tcW w:w="4370" w:type="dxa"/>
          </w:tcPr>
          <w:p w:rsidR="00872EA5" w:rsidRPr="00060650" w:rsidRDefault="00872EA5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internetowych baz danych w sposób zaawansowany oraz wykorzystywać odpowiednie technologie informatyczne w celu pozyskiwania i przetwarzania informacji</w:t>
            </w:r>
          </w:p>
        </w:tc>
        <w:tc>
          <w:tcPr>
            <w:tcW w:w="3001" w:type="dxa"/>
          </w:tcPr>
          <w:p w:rsidR="00872EA5" w:rsidRPr="00060650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872EA5" w:rsidRPr="00060650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872EA5" w:rsidRPr="00FB1C10" w:rsidTr="00A05AD1">
        <w:tc>
          <w:tcPr>
            <w:tcW w:w="1740" w:type="dxa"/>
          </w:tcPr>
          <w:p w:rsidR="00872EA5" w:rsidRPr="00A05AD1" w:rsidRDefault="00A05AD1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-</w:t>
            </w:r>
            <w:r w:rsidR="00872EA5" w:rsidRPr="00A05A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U_03</w:t>
            </w:r>
          </w:p>
        </w:tc>
        <w:tc>
          <w:tcPr>
            <w:tcW w:w="4370" w:type="dxa"/>
          </w:tcPr>
          <w:p w:rsidR="00872EA5" w:rsidRPr="00060650" w:rsidRDefault="00872EA5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sz w:val="16"/>
                <w:szCs w:val="16"/>
              </w:rPr>
              <w:t>posiada pogłębioną umiejętność prezentacji zagadnień związanych z ogrodnictwem w formie wystąpień ustnych wspartych prezentacjami multimedialnymi</w:t>
            </w:r>
          </w:p>
        </w:tc>
        <w:tc>
          <w:tcPr>
            <w:tcW w:w="3001" w:type="dxa"/>
          </w:tcPr>
          <w:p w:rsidR="00872EA5" w:rsidRPr="00060650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872EA5" w:rsidRPr="00060650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872EA5" w:rsidRPr="00FB1C10" w:rsidTr="00A05AD1">
        <w:tc>
          <w:tcPr>
            <w:tcW w:w="1740" w:type="dxa"/>
          </w:tcPr>
          <w:p w:rsidR="00872EA5" w:rsidRPr="00A05AD1" w:rsidRDefault="00A05AD1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-</w:t>
            </w:r>
            <w:r w:rsidR="00872EA5" w:rsidRPr="00A05A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U_04</w:t>
            </w:r>
          </w:p>
        </w:tc>
        <w:tc>
          <w:tcPr>
            <w:tcW w:w="4370" w:type="dxa"/>
          </w:tcPr>
          <w:p w:rsidR="00872EA5" w:rsidRPr="00060650" w:rsidRDefault="00872EA5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sz w:val="16"/>
                <w:szCs w:val="16"/>
              </w:rPr>
              <w:t>potrafi przygotować różnego rodzaju prace pisemne dotyczące zagadnień związanych z ogrodnictwem</w:t>
            </w:r>
          </w:p>
        </w:tc>
        <w:tc>
          <w:tcPr>
            <w:tcW w:w="3001" w:type="dxa"/>
          </w:tcPr>
          <w:p w:rsidR="00872EA5" w:rsidRPr="00060650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bCs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="00872EA5" w:rsidRPr="00060650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26FA0" w:rsidRPr="00FB1C10" w:rsidTr="00A05AD1">
        <w:tc>
          <w:tcPr>
            <w:tcW w:w="1740" w:type="dxa"/>
          </w:tcPr>
          <w:p w:rsidR="00B26FA0" w:rsidRPr="00A05AD1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5AD1">
              <w:rPr>
                <w:rFonts w:ascii="Times New Roman" w:hAnsi="Times New Roman" w:cs="Times New Roman"/>
                <w:bCs/>
                <w:sz w:val="16"/>
                <w:szCs w:val="16"/>
              </w:rPr>
              <w:t>Kompetencje - K</w:t>
            </w:r>
            <w:r w:rsidR="00600F93" w:rsidRPr="00A05AD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05AD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B26FA0" w:rsidRPr="00060650" w:rsidRDefault="00872EA5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sz w:val="16"/>
                <w:szCs w:val="16"/>
              </w:rPr>
              <w:t>jest gotowy do wyznaczania priorytetów działań i odpowiedzialnego ich realizowania</w:t>
            </w:r>
          </w:p>
        </w:tc>
        <w:tc>
          <w:tcPr>
            <w:tcW w:w="3001" w:type="dxa"/>
          </w:tcPr>
          <w:p w:rsidR="00B26FA0" w:rsidRPr="00060650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B26FA0" w:rsidRPr="00060650" w:rsidRDefault="00B16C33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26FA0" w:rsidRPr="00FB1C10" w:rsidTr="00A05AD1">
        <w:tc>
          <w:tcPr>
            <w:tcW w:w="1740" w:type="dxa"/>
          </w:tcPr>
          <w:p w:rsidR="00B26FA0" w:rsidRPr="00A05AD1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5AD1">
              <w:rPr>
                <w:rFonts w:ascii="Times New Roman" w:hAnsi="Times New Roman" w:cs="Times New Roman"/>
                <w:bCs/>
                <w:sz w:val="16"/>
                <w:szCs w:val="16"/>
              </w:rPr>
              <w:t>Kompetencje - K_02</w:t>
            </w:r>
          </w:p>
        </w:tc>
        <w:tc>
          <w:tcPr>
            <w:tcW w:w="4370" w:type="dxa"/>
          </w:tcPr>
          <w:p w:rsidR="00B26FA0" w:rsidRPr="00060650" w:rsidRDefault="00872EA5" w:rsidP="00872EA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społecznej, zawodowej i etycznej odpowiedzialności za jakość produkowanej żywności i stan środowiska naturalnego</w:t>
            </w:r>
          </w:p>
        </w:tc>
        <w:tc>
          <w:tcPr>
            <w:tcW w:w="3001" w:type="dxa"/>
          </w:tcPr>
          <w:p w:rsidR="00B26FA0" w:rsidRPr="00060650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B26FA0" w:rsidRPr="00060650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065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1B2D"/>
    <w:multiLevelType w:val="hybridMultilevel"/>
    <w:tmpl w:val="A3DC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60650"/>
    <w:rsid w:val="000834BC"/>
    <w:rsid w:val="000A6A51"/>
    <w:rsid w:val="000C4232"/>
    <w:rsid w:val="000F27DB"/>
    <w:rsid w:val="000F547E"/>
    <w:rsid w:val="00104FBF"/>
    <w:rsid w:val="00142E6C"/>
    <w:rsid w:val="00150F32"/>
    <w:rsid w:val="001612D5"/>
    <w:rsid w:val="00166E46"/>
    <w:rsid w:val="00207BBF"/>
    <w:rsid w:val="00251813"/>
    <w:rsid w:val="002F27B7"/>
    <w:rsid w:val="00306D7B"/>
    <w:rsid w:val="00341D25"/>
    <w:rsid w:val="00365EDA"/>
    <w:rsid w:val="003B680D"/>
    <w:rsid w:val="0043577B"/>
    <w:rsid w:val="004B1119"/>
    <w:rsid w:val="004D299E"/>
    <w:rsid w:val="00536801"/>
    <w:rsid w:val="005A2A98"/>
    <w:rsid w:val="005B72B6"/>
    <w:rsid w:val="005C771E"/>
    <w:rsid w:val="00600F93"/>
    <w:rsid w:val="006625F0"/>
    <w:rsid w:val="006C766B"/>
    <w:rsid w:val="006D1A25"/>
    <w:rsid w:val="0072568B"/>
    <w:rsid w:val="0077498C"/>
    <w:rsid w:val="007C59D2"/>
    <w:rsid w:val="007D736E"/>
    <w:rsid w:val="00802BC6"/>
    <w:rsid w:val="00872EA5"/>
    <w:rsid w:val="00874A5C"/>
    <w:rsid w:val="00895BEB"/>
    <w:rsid w:val="008C1EB0"/>
    <w:rsid w:val="008F7E6F"/>
    <w:rsid w:val="00902168"/>
    <w:rsid w:val="00904067"/>
    <w:rsid w:val="00916C3A"/>
    <w:rsid w:val="0093211F"/>
    <w:rsid w:val="0095746A"/>
    <w:rsid w:val="00965A2D"/>
    <w:rsid w:val="00966E0B"/>
    <w:rsid w:val="009F42F0"/>
    <w:rsid w:val="00A05AD1"/>
    <w:rsid w:val="00A43564"/>
    <w:rsid w:val="00A43D4B"/>
    <w:rsid w:val="00A65DB9"/>
    <w:rsid w:val="00AD51C1"/>
    <w:rsid w:val="00B16C33"/>
    <w:rsid w:val="00B26FA0"/>
    <w:rsid w:val="00B2721F"/>
    <w:rsid w:val="00C36C3D"/>
    <w:rsid w:val="00C87504"/>
    <w:rsid w:val="00CA603F"/>
    <w:rsid w:val="00CB1D48"/>
    <w:rsid w:val="00CD0414"/>
    <w:rsid w:val="00CE3112"/>
    <w:rsid w:val="00D01043"/>
    <w:rsid w:val="00D06FEE"/>
    <w:rsid w:val="00D11665"/>
    <w:rsid w:val="00D119FC"/>
    <w:rsid w:val="00DE6C48"/>
    <w:rsid w:val="00DE7379"/>
    <w:rsid w:val="00DF499E"/>
    <w:rsid w:val="00E62201"/>
    <w:rsid w:val="00ED11F9"/>
    <w:rsid w:val="00ED37E5"/>
    <w:rsid w:val="00ED54DF"/>
    <w:rsid w:val="00F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9EA1F-183D-4F9B-A4EB-3457B6D0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2019-03-08T11:27:00Z</cp:lastPrinted>
  <dcterms:created xsi:type="dcterms:W3CDTF">2019-06-13T12:06:00Z</dcterms:created>
  <dcterms:modified xsi:type="dcterms:W3CDTF">2019-09-17T09:41:00Z</dcterms:modified>
</cp:coreProperties>
</file>