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D51E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42C6C" w:rsidRDefault="00D51EBA" w:rsidP="00D51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C6C">
              <w:rPr>
                <w:rFonts w:ascii="Times New Roman" w:hAnsi="Times New Roman" w:cs="Times New Roman"/>
                <w:b/>
                <w:sz w:val="20"/>
                <w:szCs w:val="20"/>
              </w:rPr>
              <w:t>Zachowanie  owadów – od mechanizmów po zagadnienia praktyczne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D51E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51EBA" w:rsidP="00D51E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3A6F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42C6C" w:rsidRDefault="00D51EB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2C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Insect behaviour – from mechanisms to practical issues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51EB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51EB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AD714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E16B93">
              <w:rPr>
                <w:bCs/>
                <w:sz w:val="16"/>
                <w:szCs w:val="16"/>
              </w:rPr>
              <w:t xml:space="preserve"> </w:t>
            </w:r>
            <w:r w:rsidR="00611430">
              <w:rPr>
                <w:bCs/>
                <w:sz w:val="16"/>
                <w:szCs w:val="16"/>
              </w:rPr>
              <w:t xml:space="preserve">II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068A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CD0414">
              <w:rPr>
                <w:bCs/>
                <w:sz w:val="16"/>
                <w:szCs w:val="16"/>
              </w:rPr>
              <w:t xml:space="preserve"> </w:t>
            </w:r>
            <w:r w:rsidR="00D51EBA">
              <w:rPr>
                <w:sz w:val="20"/>
                <w:szCs w:val="16"/>
              </w:rPr>
              <w:sym w:font="Wingdings" w:char="F078"/>
            </w:r>
            <w:r w:rsidR="00D51EBA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D51E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51E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51EB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A1ACA" w:rsidP="00D51E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8F5765">
        <w:trPr>
          <w:trHeight w:val="3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430" w:rsidRPr="006C766B" w:rsidRDefault="00806BA9" w:rsidP="008F5765">
            <w:pPr>
              <w:pStyle w:val="NormalnyWeb"/>
              <w:rPr>
                <w:b/>
                <w:sz w:val="16"/>
                <w:szCs w:val="16"/>
              </w:rPr>
            </w:pPr>
            <w:r w:rsidRPr="00542C6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OGR-O2-S-2Z13 </w:t>
            </w:r>
          </w:p>
        </w:tc>
      </w:tr>
      <w:tr w:rsidR="00C87504" w:rsidRPr="00CD0414" w:rsidTr="00542C6C">
        <w:trPr>
          <w:trHeight w:val="70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D714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D714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</w:p>
        </w:tc>
      </w:tr>
      <w:tr w:rsidR="00ED25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2520" w:rsidRPr="00582090" w:rsidRDefault="00ED2520" w:rsidP="00ED252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520" w:rsidRDefault="00ED2520" w:rsidP="00ED252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</w:t>
            </w:r>
            <w:r w:rsidR="003A6F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ED25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2520" w:rsidRPr="00582090" w:rsidRDefault="00ED2520" w:rsidP="00ED25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520" w:rsidRDefault="00ED2520" w:rsidP="00ED25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44B" w:rsidRPr="00AA245E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Zapoznanie studentów z podstawowymi mechanizmami i funkcjami z</w:t>
            </w:r>
            <w:r w:rsidR="001018E0">
              <w:rPr>
                <w:rFonts w:ascii="Times New Roman" w:hAnsi="Times New Roman" w:cs="Times New Roman"/>
                <w:sz w:val="16"/>
                <w:szCs w:val="16"/>
              </w:rPr>
              <w:t>achowań owadów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. W ramach przedmiotu zostaną przestawione najnowsze badania dotyczące wzajemnej komunikacji,  uczenia się i myślenia u owadów a także wykorzystania zachowań owadów w praktyce.</w:t>
            </w:r>
          </w:p>
          <w:p w:rsidR="009A244B" w:rsidRPr="00AA245E" w:rsidRDefault="009A244B" w:rsidP="009A24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71455D" w:rsidRDefault="009A244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Program zajęć obejmuje następujące zagadnienia: kontrola molekularna, neuronalna i hormonalna  zachowań owadów. Wzajemna komunikacja: sygnały wzrokowe, chemiczne i akustyczne, Mechanizmy poszukiwania partnera do rozrodu. Odnajdywanie i wybór rośliny żywicielskiej. Mechanizmy odnajdywania ofiar. Mechanizmy obrony. Uczenie się i myślenie. </w:t>
            </w:r>
            <w:r w:rsidR="007236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połeczeństwa owadów.</w:t>
            </w:r>
            <w:r w:rsidR="007236FF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36F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36FF" w:rsidRPr="00AA245E">
              <w:rPr>
                <w:rFonts w:ascii="Times New Roman" w:hAnsi="Times New Roman" w:cs="Times New Roman"/>
                <w:sz w:val="16"/>
                <w:szCs w:val="16"/>
              </w:rPr>
              <w:t>pływ zanieczyszczenia środowiska na zachowania owadów zapylających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, manipulacje zachowaniami szkodników i </w:t>
            </w:r>
            <w:r w:rsidR="007236FF">
              <w:rPr>
                <w:rFonts w:ascii="Times New Roman" w:hAnsi="Times New Roman" w:cs="Times New Roman"/>
                <w:sz w:val="16"/>
                <w:szCs w:val="16"/>
              </w:rPr>
              <w:t xml:space="preserve">wektorów chorób.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Biomimetyka oraz modele owadzie w robotyce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A245E" w:rsidRDefault="008F5765" w:rsidP="008F57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A244B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="009A244B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 godzin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A245E" w:rsidRDefault="00AC2D1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Wykład w oparciu o prezentacje multimedialne w tym:  filmy wideo, internet,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30AFD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zoologii, ekologii i genetyki</w:t>
            </w:r>
            <w:r w:rsidR="009013EA">
              <w:rPr>
                <w:rFonts w:ascii="Times New Roman" w:hAnsi="Times New Roman" w:cs="Times New Roman"/>
                <w:bCs/>
                <w:sz w:val="16"/>
                <w:szCs w:val="16"/>
              </w:rPr>
              <w:t>- zakres szkoły średniej</w:t>
            </w:r>
            <w:r w:rsidR="00CF4D37">
              <w:rPr>
                <w:rFonts w:ascii="Times New Roman" w:hAnsi="Times New Roman" w:cs="Times New Roman"/>
                <w:bCs/>
                <w:sz w:val="16"/>
                <w:szCs w:val="16"/>
              </w:rPr>
              <w:t>, entomologia ogrodnicza</w:t>
            </w:r>
          </w:p>
        </w:tc>
      </w:tr>
      <w:tr w:rsidR="00C87504" w:rsidTr="008F576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AA245E" w:rsidRDefault="00EF2A1C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30AFD" w:rsidRPr="00AA245E" w:rsidRDefault="00430AFD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1 – ma orientację w zakresie etologii i ekologii behawioralnej</w:t>
            </w:r>
          </w:p>
          <w:p w:rsidR="00AA245E" w:rsidRPr="0071455D" w:rsidRDefault="00430AFD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zna podstawowe mechanizmy i funkcje zachowań owadów oraz ich znaczenie dla praktyki</w:t>
            </w:r>
          </w:p>
        </w:tc>
        <w:tc>
          <w:tcPr>
            <w:tcW w:w="2680" w:type="dxa"/>
            <w:gridSpan w:val="3"/>
          </w:tcPr>
          <w:p w:rsidR="00C87504" w:rsidRPr="00AA245E" w:rsidRDefault="00C87504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30AFD" w:rsidRPr="00AA245E" w:rsidRDefault="00430AFD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245E">
              <w:rPr>
                <w:rFonts w:ascii="Times New Roman" w:hAnsi="Times New Roman" w:cs="Times New Roman"/>
              </w:rPr>
              <w:t xml:space="preserve"> </w:t>
            </w:r>
            <w:r w:rsidR="00062D1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>otrafi napisać</w:t>
            </w:r>
            <w:r w:rsidR="00CF4D37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raport dotyczący badań nad zachowaniem owadów</w:t>
            </w:r>
          </w:p>
          <w:p w:rsidR="00C87504" w:rsidRPr="0071455D" w:rsidRDefault="00430AFD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3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="00CF4D37" w:rsidRPr="00AA245E">
              <w:rPr>
                <w:rFonts w:ascii="Times New Roman" w:hAnsi="Times New Roman" w:cs="Times New Roman"/>
                <w:sz w:val="16"/>
                <w:szCs w:val="16"/>
              </w:rPr>
              <w:t>korzystać z fachowych źródeł informacji w formie drukowanej i elektronicznej</w:t>
            </w:r>
          </w:p>
        </w:tc>
        <w:tc>
          <w:tcPr>
            <w:tcW w:w="2520" w:type="dxa"/>
            <w:gridSpan w:val="4"/>
          </w:tcPr>
          <w:p w:rsidR="00C87504" w:rsidRPr="00AA245E" w:rsidRDefault="00C87504" w:rsidP="00534A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Kompetencje</w:t>
            </w:r>
            <w:r w:rsidR="0071455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C87504" w:rsidRPr="00AA245E" w:rsidRDefault="00CF4D37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jest gotów na nowe rozwiązania w ochronie </w:t>
            </w:r>
            <w:r w:rsidR="00AA245E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  <w:p w:rsidR="006A1493" w:rsidRDefault="00AA245E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jest świadom </w:t>
            </w:r>
            <w:r w:rsidR="00062D1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dpowiedzialności 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>za stan ś</w:t>
            </w:r>
            <w:r w:rsidR="006A1493" w:rsidRPr="00AA245E">
              <w:rPr>
                <w:rFonts w:ascii="Times New Roman" w:hAnsi="Times New Roman" w:cs="Times New Roman"/>
                <w:sz w:val="16"/>
                <w:szCs w:val="16"/>
              </w:rPr>
              <w:t>rodowiska</w:t>
            </w:r>
            <w:r w:rsidR="00EF2A1C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naturalnego</w:t>
            </w:r>
          </w:p>
          <w:p w:rsidR="0071455D" w:rsidRPr="00AA245E" w:rsidRDefault="0071455D" w:rsidP="00534A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73826" w:rsidRPr="00AA245E" w:rsidRDefault="00534A30" w:rsidP="00D738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D73826" w:rsidRPr="00AA245E" w:rsidRDefault="00534A30" w:rsidP="00D738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raport dotyczący  najnowszych odkryć naukowych</w:t>
            </w:r>
          </w:p>
          <w:p w:rsidR="00C87504" w:rsidRPr="00AA245E" w:rsidRDefault="00534A30" w:rsidP="008F57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2784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A245E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8F576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73826" w:rsidRPr="00AA245E">
              <w:rPr>
                <w:rFonts w:ascii="Times New Roman" w:hAnsi="Times New Roman" w:cs="Times New Roman"/>
                <w:sz w:val="16"/>
                <w:szCs w:val="16"/>
              </w:rPr>
              <w:t>ział w dyskusji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A245E" w:rsidRDefault="00AA24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(1) Arkusze pytań wraz z odpowiedziami i ocenami, (2) raporty w formie papierowej, (3) listy obecności z odnotowaniem udziału studenta w dyskusji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A245E" w:rsidRDefault="0072784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  <w:r w:rsid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245E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- 60%, raport</w:t>
            </w:r>
            <w:r w:rsid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A245E" w:rsidRPr="00AA245E">
              <w:rPr>
                <w:rFonts w:ascii="Times New Roman" w:hAnsi="Times New Roman" w:cs="Times New Roman"/>
                <w:bCs/>
                <w:sz w:val="16"/>
                <w:szCs w:val="16"/>
              </w:rPr>
              <w:t>- 30%,  aktywność studenta - 10%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A245E" w:rsidRDefault="00AA24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Sala wykładowa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AA245E" w:rsidRPr="003A0619" w:rsidRDefault="00AA245E" w:rsidP="00AA245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GB" w:eastAsia="pl-PL"/>
              </w:rPr>
            </w:pPr>
            <w:r w:rsidRPr="008401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4014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pl-PL"/>
              </w:rPr>
              <w:t xml:space="preserve"> </w:t>
            </w:r>
            <w:r w:rsidR="003A0619" w:rsidRPr="008401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pl-PL"/>
              </w:rPr>
              <w:t xml:space="preserve"> R.W</w:t>
            </w:r>
            <w:r w:rsidR="003A0619" w:rsidRPr="00840142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840142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pl-PL"/>
              </w:rPr>
              <w:t>Matthews</w:t>
            </w:r>
            <w:r w:rsidR="003A0619" w:rsidRPr="008401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pl-PL"/>
              </w:rPr>
              <w:t xml:space="preserve">, J.R. </w:t>
            </w:r>
            <w:r w:rsidRPr="00840142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pl-PL"/>
              </w:rPr>
              <w:t>Matthews</w:t>
            </w:r>
            <w:r w:rsidR="003A0619" w:rsidRPr="008401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pl-PL"/>
              </w:rPr>
              <w:t>.</w:t>
            </w:r>
            <w:r w:rsidRPr="008401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72784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 w:eastAsia="pl-PL"/>
              </w:rPr>
              <w:t xml:space="preserve">Insect behaviour. 2010. </w:t>
            </w:r>
            <w:r w:rsidRPr="003A06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GB" w:eastAsia="pl-PL"/>
              </w:rPr>
              <w:t>Springer</w:t>
            </w:r>
          </w:p>
          <w:p w:rsidR="00AA245E" w:rsidRPr="003A0619" w:rsidRDefault="00AA245E" w:rsidP="00AA245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</w:pPr>
            <w:r w:rsidRP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2. </w:t>
            </w:r>
            <w:r w:rsidR="003A0619" w:rsidRP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 M</w:t>
            </w:r>
            <w:r w:rsid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.</w:t>
            </w:r>
            <w:r w:rsidR="003A0619" w:rsidRP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 xml:space="preserve">L </w:t>
            </w:r>
            <w:r w:rsid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Agarwal</w:t>
            </w:r>
            <w:r w:rsidRPr="003A06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l-PL"/>
              </w:rPr>
              <w:t>. Perspectives in insect behaviour, 2010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2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E.O. Wilson</w:t>
            </w:r>
            <w:r w:rsidR="008A75D3" w:rsidRPr="00542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42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Społeczeństwa owadów. PWN, 1979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W. Kozłowski. Owady polski, t.1 -2, Multico, 2015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Hoy. Insect molecular genetics. Elsevier, 2003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J. Boczek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Brzeski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 Kropczyńska –Linkiewicz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. Wybrane działy zoologii .PWN, 2000</w:t>
            </w:r>
          </w:p>
          <w:p w:rsidR="00AA245E" w:rsidRPr="00AA245E" w:rsidRDefault="00AA245E" w:rsidP="00AA24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7. J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Krebs, N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Davies. Wprowadzenie do ekologii behawioralnej .PWN</w:t>
            </w:r>
          </w:p>
          <w:p w:rsidR="00C87504" w:rsidRPr="0071455D" w:rsidRDefault="00AA245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8A75D3">
              <w:rPr>
                <w:rFonts w:ascii="Times New Roman" w:hAnsi="Times New Roman" w:cs="Times New Roman"/>
                <w:sz w:val="16"/>
                <w:szCs w:val="16"/>
              </w:rPr>
              <w:t xml:space="preserve">B. Sadowski.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Biologiczne mechanizmy zachowania </w:t>
            </w:r>
            <w:r w:rsidR="00A062B6">
              <w:rPr>
                <w:rFonts w:ascii="Times New Roman" w:hAnsi="Times New Roman" w:cs="Times New Roman"/>
                <w:sz w:val="16"/>
                <w:szCs w:val="16"/>
              </w:rPr>
              <w:t>się ludzi i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 zwierząt. PWN, 2012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1455D" w:rsidRDefault="00E1248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488">
              <w:rPr>
                <w:rFonts w:ascii="Times New Roman" w:hAnsi="Times New Roman" w:cs="Times New Roman"/>
                <w:sz w:val="16"/>
                <w:szCs w:val="16"/>
              </w:rPr>
              <w:t xml:space="preserve">konsultacje, zaliczenie końcowe ( nie ujęte w pensum) - liczba godzin: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5765" w:rsidRDefault="008F5765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6520B9">
        <w:rPr>
          <w:sz w:val="16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D51EBA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2784F" w:rsidP="00D51E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D51EBA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D51E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42C6C" w:rsidP="008F57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8F5765">
              <w:rPr>
                <w:b/>
                <w:bCs/>
                <w:sz w:val="18"/>
                <w:szCs w:val="18"/>
              </w:rPr>
              <w:t>5</w:t>
            </w:r>
            <w:r w:rsidR="006520B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806BA9">
        <w:rPr>
          <w:sz w:val="18"/>
        </w:rPr>
        <w:t>kierunkowych efektów uczenia</w:t>
      </w:r>
      <w:r w:rsidRPr="0058648C">
        <w:rPr>
          <w:sz w:val="18"/>
        </w:rPr>
        <w:t xml:space="preserve"> </w:t>
      </w:r>
      <w:r w:rsidR="00534A30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jc w:val="center"/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D51E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Wiedza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P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W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FB1C10" w:rsidRDefault="00062D14" w:rsidP="00D51EBA">
            <w:pPr>
              <w:rPr>
                <w:bCs/>
                <w:sz w:val="18"/>
                <w:szCs w:val="18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ma orientację w zakresie etologii i ekologii behawioralnej</w:t>
            </w:r>
          </w:p>
        </w:tc>
        <w:tc>
          <w:tcPr>
            <w:tcW w:w="3001" w:type="dxa"/>
          </w:tcPr>
          <w:p w:rsidR="0093211F" w:rsidRPr="008F576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8F576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Wiedza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W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FB1C10" w:rsidRDefault="00062D14" w:rsidP="000F6E1A">
            <w:pPr>
              <w:spacing w:line="240" w:lineRule="auto"/>
              <w:rPr>
                <w:bCs/>
                <w:sz w:val="18"/>
                <w:szCs w:val="18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zna podstawowe mechanizmy i funkcje zachowań owadów oraz ich znaczenie dla praktyki</w:t>
            </w:r>
          </w:p>
        </w:tc>
        <w:tc>
          <w:tcPr>
            <w:tcW w:w="3001" w:type="dxa"/>
          </w:tcPr>
          <w:p w:rsidR="0093211F" w:rsidRPr="008F5765" w:rsidRDefault="00F300A0" w:rsidP="00534A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</w:t>
            </w:r>
            <w:r w:rsidR="000F6E1A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8F5765" w:rsidRDefault="00110D31" w:rsidP="00534A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Umiejętności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U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FB1C10" w:rsidRDefault="00062D14" w:rsidP="00D51EBA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otrafi napisać raport dotyczący badań nad zachowaniem owadów</w:t>
            </w:r>
          </w:p>
        </w:tc>
        <w:tc>
          <w:tcPr>
            <w:tcW w:w="3001" w:type="dxa"/>
          </w:tcPr>
          <w:p w:rsidR="0093211F" w:rsidRPr="008F5765" w:rsidRDefault="000F6E1A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540D9F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</w:tc>
        <w:tc>
          <w:tcPr>
            <w:tcW w:w="1381" w:type="dxa"/>
          </w:tcPr>
          <w:p w:rsidR="0093211F" w:rsidRPr="008F5765" w:rsidRDefault="00110D31" w:rsidP="00534A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34A30"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Umiejętności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U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FB1C10" w:rsidRDefault="00062D14" w:rsidP="00062D14">
            <w:pPr>
              <w:spacing w:line="240" w:lineRule="auto"/>
              <w:rPr>
                <w:bCs/>
                <w:sz w:val="18"/>
                <w:szCs w:val="18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umie korzystać z facho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wych źródeł informacji w formie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drukowanej i elektronicznej</w:t>
            </w:r>
          </w:p>
        </w:tc>
        <w:tc>
          <w:tcPr>
            <w:tcW w:w="3001" w:type="dxa"/>
          </w:tcPr>
          <w:p w:rsidR="0093211F" w:rsidRPr="008F5765" w:rsidRDefault="000F6E1A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211F" w:rsidRPr="008F576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Kompetencje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P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K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534A30" w:rsidRDefault="00062D14" w:rsidP="00534A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jest gotów na nowe rozwiązania w ochronie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</w:tc>
        <w:tc>
          <w:tcPr>
            <w:tcW w:w="3001" w:type="dxa"/>
          </w:tcPr>
          <w:p w:rsidR="0093211F" w:rsidRPr="008F5765" w:rsidRDefault="00540D9F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8F576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534A30">
        <w:tc>
          <w:tcPr>
            <w:tcW w:w="1740" w:type="dxa"/>
          </w:tcPr>
          <w:p w:rsidR="0093211F" w:rsidRPr="00534A30" w:rsidRDefault="0093211F" w:rsidP="00D51EBA">
            <w:pPr>
              <w:rPr>
                <w:bCs/>
                <w:sz w:val="18"/>
                <w:szCs w:val="18"/>
              </w:rPr>
            </w:pPr>
            <w:r w:rsidRPr="00534A30">
              <w:rPr>
                <w:bCs/>
                <w:sz w:val="18"/>
                <w:szCs w:val="18"/>
              </w:rPr>
              <w:t xml:space="preserve">Kompetencje </w:t>
            </w:r>
            <w:r w:rsidR="00062D14" w:rsidRPr="00534A30">
              <w:rPr>
                <w:bCs/>
                <w:sz w:val="18"/>
                <w:szCs w:val="18"/>
              </w:rPr>
              <w:t>–</w:t>
            </w:r>
            <w:r w:rsidRPr="00534A30">
              <w:rPr>
                <w:bCs/>
                <w:sz w:val="18"/>
                <w:szCs w:val="18"/>
              </w:rPr>
              <w:t xml:space="preserve"> </w:t>
            </w:r>
            <w:r w:rsidR="00062D14" w:rsidRPr="00534A30">
              <w:rPr>
                <w:bCs/>
                <w:sz w:val="18"/>
                <w:szCs w:val="18"/>
              </w:rPr>
              <w:t>K</w:t>
            </w:r>
            <w:r w:rsidR="0072784F" w:rsidRPr="00534A30">
              <w:rPr>
                <w:bCs/>
                <w:sz w:val="18"/>
                <w:szCs w:val="18"/>
              </w:rPr>
              <w:t>_0</w:t>
            </w:r>
            <w:r w:rsidR="00062D14" w:rsidRPr="00534A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062D14" w:rsidRDefault="00062D14" w:rsidP="00062D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 xml:space="preserve">jest świadom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odpowiedzialności </w:t>
            </w:r>
            <w:r w:rsidRPr="00AA245E">
              <w:rPr>
                <w:rFonts w:ascii="Times New Roman" w:hAnsi="Times New Roman" w:cs="Times New Roman"/>
                <w:sz w:val="16"/>
                <w:szCs w:val="16"/>
              </w:rPr>
              <w:t>za stan środowiska naturalnego</w:t>
            </w:r>
          </w:p>
        </w:tc>
        <w:tc>
          <w:tcPr>
            <w:tcW w:w="3001" w:type="dxa"/>
          </w:tcPr>
          <w:p w:rsidR="0093211F" w:rsidRPr="008F5765" w:rsidRDefault="00540D9F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8F5765" w:rsidRDefault="00110D31" w:rsidP="00D51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576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72784F" w:rsidRDefault="0072784F" w:rsidP="0072784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72784F" w:rsidRPr="0093211F" w:rsidRDefault="0072784F" w:rsidP="0072784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72784F" w:rsidRPr="0093211F" w:rsidRDefault="0072784F" w:rsidP="0072784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72784F" w:rsidRPr="0093211F" w:rsidRDefault="0072784F" w:rsidP="0072784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62D14"/>
    <w:rsid w:val="000703B8"/>
    <w:rsid w:val="000834BC"/>
    <w:rsid w:val="000C4232"/>
    <w:rsid w:val="000F27DB"/>
    <w:rsid w:val="000F547E"/>
    <w:rsid w:val="000F6E1A"/>
    <w:rsid w:val="001018E0"/>
    <w:rsid w:val="001068AA"/>
    <w:rsid w:val="00110D31"/>
    <w:rsid w:val="00142E6C"/>
    <w:rsid w:val="001612D5"/>
    <w:rsid w:val="00207BBF"/>
    <w:rsid w:val="002F27B7"/>
    <w:rsid w:val="00306D7B"/>
    <w:rsid w:val="00341D25"/>
    <w:rsid w:val="00343B1E"/>
    <w:rsid w:val="00365EDA"/>
    <w:rsid w:val="003A0619"/>
    <w:rsid w:val="003A1ACA"/>
    <w:rsid w:val="003A6F14"/>
    <w:rsid w:val="003B680D"/>
    <w:rsid w:val="00430AFD"/>
    <w:rsid w:val="004B1119"/>
    <w:rsid w:val="00534A30"/>
    <w:rsid w:val="00536801"/>
    <w:rsid w:val="00540D9F"/>
    <w:rsid w:val="00542C6C"/>
    <w:rsid w:val="00611430"/>
    <w:rsid w:val="006520B9"/>
    <w:rsid w:val="006625F0"/>
    <w:rsid w:val="006A1493"/>
    <w:rsid w:val="006A54D6"/>
    <w:rsid w:val="006C766B"/>
    <w:rsid w:val="0071455D"/>
    <w:rsid w:val="007236FF"/>
    <w:rsid w:val="0072568B"/>
    <w:rsid w:val="0072784F"/>
    <w:rsid w:val="007D736E"/>
    <w:rsid w:val="00806BA9"/>
    <w:rsid w:val="00840142"/>
    <w:rsid w:val="00895BEB"/>
    <w:rsid w:val="008A75D3"/>
    <w:rsid w:val="008F5765"/>
    <w:rsid w:val="008F7E6F"/>
    <w:rsid w:val="009013EA"/>
    <w:rsid w:val="00902168"/>
    <w:rsid w:val="0093211F"/>
    <w:rsid w:val="00965A2D"/>
    <w:rsid w:val="00966E0B"/>
    <w:rsid w:val="009A244B"/>
    <w:rsid w:val="009F42F0"/>
    <w:rsid w:val="00A062B6"/>
    <w:rsid w:val="00A43564"/>
    <w:rsid w:val="00A65DB9"/>
    <w:rsid w:val="00AA245E"/>
    <w:rsid w:val="00AC2D10"/>
    <w:rsid w:val="00AD51C1"/>
    <w:rsid w:val="00AD7140"/>
    <w:rsid w:val="00B2721F"/>
    <w:rsid w:val="00BF1762"/>
    <w:rsid w:val="00C87504"/>
    <w:rsid w:val="00CD0414"/>
    <w:rsid w:val="00CF4D37"/>
    <w:rsid w:val="00D06FEE"/>
    <w:rsid w:val="00D161DC"/>
    <w:rsid w:val="00D51EBA"/>
    <w:rsid w:val="00D73826"/>
    <w:rsid w:val="00DE6C48"/>
    <w:rsid w:val="00DE7379"/>
    <w:rsid w:val="00E12488"/>
    <w:rsid w:val="00E16B93"/>
    <w:rsid w:val="00ED11F9"/>
    <w:rsid w:val="00ED2520"/>
    <w:rsid w:val="00ED37E5"/>
    <w:rsid w:val="00ED54DF"/>
    <w:rsid w:val="00EF2A1C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BE489-EB21-42C7-802A-AAA2417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06BA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2019-09-23T12:16:00Z</dcterms:created>
  <dcterms:modified xsi:type="dcterms:W3CDTF">2019-09-23T12:16:00Z</dcterms:modified>
</cp:coreProperties>
</file>