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B2D07" w:rsidRDefault="007B2D0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4F34">
              <w:rPr>
                <w:rFonts w:ascii="Arial" w:hAnsi="Arial" w:cs="Arial"/>
                <w:b/>
                <w:sz w:val="20"/>
                <w:szCs w:val="20"/>
              </w:rPr>
              <w:t xml:space="preserve">Bioróżnorodność z elementami </w:t>
            </w:r>
            <w:r w:rsidR="00F35264">
              <w:rPr>
                <w:rFonts w:ascii="Arial" w:hAnsi="Arial" w:cs="Arial"/>
                <w:b/>
                <w:sz w:val="20"/>
                <w:szCs w:val="20"/>
              </w:rPr>
              <w:t>filo</w:t>
            </w:r>
            <w:r w:rsidRPr="00964F34">
              <w:rPr>
                <w:rFonts w:ascii="Arial" w:hAnsi="Arial" w:cs="Arial"/>
                <w:b/>
                <w:sz w:val="20"/>
                <w:szCs w:val="20"/>
              </w:rPr>
              <w:t>genetyki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702E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EA47A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35264" w:rsidRDefault="007B2D07" w:rsidP="00F352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D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Biodiversity with elements</w:t>
            </w:r>
            <w:r w:rsidR="00F352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F352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phylogenetics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B2D07" w:rsidRDefault="00F3526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B2D0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C6EE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35264"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93011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4577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4577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F352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352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3526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F772C" w:rsidP="009655B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F772C">
              <w:rPr>
                <w:b/>
                <w:sz w:val="16"/>
                <w:szCs w:val="16"/>
              </w:rPr>
              <w:t>OGR-O2-S-1L0</w:t>
            </w:r>
            <w:r w:rsidR="009655B6">
              <w:rPr>
                <w:b/>
                <w:sz w:val="16"/>
                <w:szCs w:val="16"/>
              </w:rPr>
              <w:t>7</w:t>
            </w:r>
            <w:r w:rsidRPr="008F772C">
              <w:rPr>
                <w:b/>
                <w:sz w:val="16"/>
                <w:szCs w:val="16"/>
              </w:rPr>
              <w:t>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88408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Ewa Siedlecka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70571" w:rsidP="008840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r w:rsidR="00884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doktoranci Katedry Genetyki, Hodowli i Biotechnologii Roślin </w:t>
            </w:r>
          </w:p>
        </w:tc>
      </w:tr>
      <w:tr w:rsidR="00EA47A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47A1" w:rsidRPr="00582090" w:rsidRDefault="00EA47A1" w:rsidP="00EA47A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7A1" w:rsidRPr="00582090" w:rsidRDefault="00EA47A1" w:rsidP="00EA47A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EA47A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47A1" w:rsidRPr="00582090" w:rsidRDefault="00EA47A1" w:rsidP="00EA47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7A1" w:rsidRPr="00C87504" w:rsidRDefault="00EA47A1" w:rsidP="00EA47A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5C8F" w:rsidRPr="00E75C8F" w:rsidRDefault="00E75C8F" w:rsidP="00D123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Cel: Z</w:t>
            </w:r>
            <w:r w:rsidR="00070F3B" w:rsidRPr="00070F3B">
              <w:rPr>
                <w:rFonts w:ascii="Times New Roman" w:hAnsi="Times New Roman" w:cs="Times New Roman"/>
                <w:sz w:val="16"/>
                <w:szCs w:val="16"/>
              </w:rPr>
              <w:t>apoznanie z</w:t>
            </w:r>
            <w:r w:rsidR="00E23ED1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="00070F3B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3ED1" w:rsidRPr="00070F3B">
              <w:rPr>
                <w:rFonts w:ascii="Times New Roman" w:hAnsi="Times New Roman" w:cs="Times New Roman"/>
                <w:sz w:val="16"/>
                <w:szCs w:val="16"/>
              </w:rPr>
              <w:t>stanem bioróżnorodności roślin w Polsc</w:t>
            </w:r>
            <w:r w:rsidR="00E23ED1">
              <w:rPr>
                <w:rFonts w:ascii="Times New Roman" w:hAnsi="Times New Roman" w:cs="Times New Roman"/>
                <w:sz w:val="16"/>
                <w:szCs w:val="16"/>
              </w:rPr>
              <w:t xml:space="preserve">e, jej zagrożeniami, </w:t>
            </w:r>
            <w:r w:rsidR="00E23ED1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ochroną </w:t>
            </w:r>
            <w:r w:rsidR="00E23ED1" w:rsidRPr="00070F3B">
              <w:rPr>
                <w:rFonts w:ascii="Times New Roman" w:hAnsi="Times New Roman" w:cs="Times New Roman"/>
                <w:i/>
                <w:sz w:val="16"/>
                <w:szCs w:val="16"/>
              </w:rPr>
              <w:t>ex situ</w:t>
            </w:r>
            <w:r w:rsidR="00E23ED1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E23ED1" w:rsidRPr="00070F3B">
              <w:rPr>
                <w:rFonts w:ascii="Times New Roman" w:hAnsi="Times New Roman" w:cs="Times New Roman"/>
                <w:i/>
                <w:sz w:val="16"/>
                <w:szCs w:val="16"/>
              </w:rPr>
              <w:t>in situ</w:t>
            </w:r>
            <w:r w:rsidR="00E23ED1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, procesami powstawania zmienności genetycznej, metodami oceny </w:t>
            </w:r>
            <w:r w:rsidR="00E23ED1">
              <w:rPr>
                <w:rFonts w:ascii="Times New Roman" w:hAnsi="Times New Roman" w:cs="Times New Roman"/>
                <w:sz w:val="16"/>
                <w:szCs w:val="16"/>
              </w:rPr>
              <w:t>różnorodności biologicznej</w:t>
            </w:r>
            <w:r w:rsidR="00E23ED1"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 z uwzględnieniem </w:t>
            </w:r>
            <w:r w:rsidR="00E23ED1">
              <w:rPr>
                <w:rFonts w:ascii="Times New Roman" w:hAnsi="Times New Roman" w:cs="Times New Roman"/>
                <w:sz w:val="16"/>
                <w:szCs w:val="16"/>
              </w:rPr>
              <w:t>programów filogenetycznych.</w:t>
            </w:r>
            <w:r w:rsidR="00070F3B" w:rsidRPr="00E75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5C8F" w:rsidRPr="00E75C8F" w:rsidRDefault="00E75C8F" w:rsidP="00D123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Zakres wykładów: </w:t>
            </w:r>
            <w:r w:rsidR="00070F3B"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Definicja i znaczenie bioróżnorodności. Kategorie bioróżnorodności: genetyczna, gatunkowa, </w:t>
            </w:r>
            <w:proofErr w:type="spellStart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filetyczna</w:t>
            </w:r>
            <w:proofErr w:type="spellEnd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funkcjonalna, zespołowa organizmów, siedliskowa. Bioróżnorodność jako wynik </w:t>
            </w:r>
            <w:r w:rsidR="00095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ewolucji. Ewolucja molekularna i filogenetyka molekularna. – podstawowe założenia, terminologia, filogeneza genów a filogeneza gatunków. Wybór markerów molekularnych w konstruowaniu drzew filogenetycznych. </w:t>
            </w:r>
            <w:r w:rsid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Znaczenie </w:t>
            </w:r>
            <w:r w:rsidR="00187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narzędzi</w:t>
            </w:r>
            <w:r w:rsid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molekularn</w:t>
            </w:r>
            <w:r w:rsidR="00187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r w:rsid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ochronie bioróżnorodności. </w:t>
            </w:r>
            <w:r w:rsidR="005A17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Różnorodność genetyczna gatunków.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Monitoring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biologiczny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Czerwone </w:t>
            </w:r>
            <w:r w:rsidR="00290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listy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czerwone księgi gatunków. 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Bioróżnorodność Polski obejmująca ochronę </w:t>
            </w:r>
            <w:r w:rsidRPr="00E75C8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ex situ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oraz </w:t>
            </w:r>
            <w:r w:rsidRPr="00E75C8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 situ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Krajowa Strategia Różnorodności Biologicznej z Planem Działań. 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Naukowe zaplecze ochrony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różnorodności biologicznej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87504" w:rsidRPr="0003601B" w:rsidRDefault="008A18D2" w:rsidP="00D123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Zakres ćwiczeń: </w:t>
            </w:r>
            <w:r w:rsidR="00E23E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187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rogramy filogenetyczne </w:t>
            </w:r>
            <w:r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ocenie </w:t>
            </w:r>
            <w:r w:rsidR="00187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różnorodności biologicznej</w:t>
            </w:r>
            <w:r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BA49D1"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87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Zapoznanie z kolekcjami Ogrodu Botanicznego. </w:t>
            </w:r>
            <w:r w:rsidR="009742FA"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EE0" w:rsidRPr="0056003F" w:rsidRDefault="00EF6D50" w:rsidP="00C962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 liczba godzin </w:t>
            </w:r>
            <w:r w:rsidR="00782C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6003F" w:rsidRDefault="00EF6D50" w:rsidP="00EF6D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782C52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2C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6003F" w:rsidRDefault="00C90F67" w:rsidP="00F44D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wiczenia laboratoryjne, </w:t>
            </w:r>
            <w:r w:rsidR="00C96292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2C52">
              <w:rPr>
                <w:rFonts w:ascii="Times New Roman" w:hAnsi="Times New Roman" w:cs="Times New Roman"/>
                <w:sz w:val="16"/>
                <w:szCs w:val="16"/>
              </w:rPr>
              <w:t xml:space="preserve">projektowe, terenowe, </w:t>
            </w:r>
            <w:r w:rsidR="00C96292" w:rsidRPr="0056003F">
              <w:rPr>
                <w:rFonts w:ascii="Times New Roman" w:hAnsi="Times New Roman" w:cs="Times New Roman"/>
                <w:sz w:val="16"/>
                <w:szCs w:val="16"/>
              </w:rPr>
              <w:t>praca pod kierunkiem prowadzącego</w:t>
            </w:r>
            <w:r w:rsidR="00C96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6292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DD0"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>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6003F" w:rsidRDefault="00F40C3A" w:rsidP="00B53B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Podstawowe wiadomości z zakresu botaniki</w:t>
            </w:r>
            <w:r w:rsidR="000360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genetyki,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</w:p>
        </w:tc>
      </w:tr>
      <w:tr w:rsidR="00C87504" w:rsidTr="00EF6D5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C6EE0" w:rsidRPr="0056003F" w:rsidRDefault="00CC6EE0" w:rsidP="005436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C6EE0" w:rsidRPr="0056003F" w:rsidRDefault="00CC6EE0" w:rsidP="005436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="00D12387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>metody ochrony różnorodności biologicznej</w:t>
            </w:r>
          </w:p>
          <w:p w:rsidR="00C87504" w:rsidRPr="0056003F" w:rsidRDefault="00CC6EE0" w:rsidP="005436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D12387">
              <w:rPr>
                <w:rFonts w:ascii="Times New Roman" w:hAnsi="Times New Roman" w:cs="Times New Roman"/>
                <w:sz w:val="16"/>
                <w:szCs w:val="16"/>
              </w:rPr>
              <w:t>zna i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="00D12387">
              <w:rPr>
                <w:rFonts w:ascii="Times New Roman" w:hAnsi="Times New Roman" w:cs="Times New Roman"/>
                <w:sz w:val="16"/>
                <w:szCs w:val="16"/>
              </w:rPr>
              <w:t>rozumie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 xml:space="preserve">podstawy bioróżnorodności </w:t>
            </w:r>
          </w:p>
        </w:tc>
        <w:tc>
          <w:tcPr>
            <w:tcW w:w="2680" w:type="dxa"/>
            <w:gridSpan w:val="3"/>
          </w:tcPr>
          <w:p w:rsidR="00C2116D" w:rsidRPr="0056003F" w:rsidRDefault="00C2116D" w:rsidP="005436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2116D" w:rsidRPr="0056003F" w:rsidRDefault="00C2116D" w:rsidP="005436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 w:rsidR="00D12387">
              <w:rPr>
                <w:rFonts w:ascii="Times New Roman" w:hAnsi="Times New Roman" w:cs="Times New Roman"/>
                <w:sz w:val="16"/>
                <w:szCs w:val="16"/>
              </w:rPr>
              <w:t xml:space="preserve"> umie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prowadzić obserwacje,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oceni</w:t>
            </w:r>
            <w:r w:rsidR="00DC31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ć wyniki </w:t>
            </w:r>
            <w:r w:rsidR="004C3215">
              <w:rPr>
                <w:rFonts w:ascii="Times New Roman" w:hAnsi="Times New Roman" w:cs="Times New Roman"/>
                <w:sz w:val="16"/>
                <w:szCs w:val="16"/>
              </w:rPr>
              <w:t>analiz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i zaproponować rozwiązania </w:t>
            </w:r>
          </w:p>
          <w:p w:rsidR="00C87504" w:rsidRPr="0056003F" w:rsidRDefault="00C2116D" w:rsidP="005436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12387">
              <w:rPr>
                <w:rFonts w:ascii="Times New Roman" w:hAnsi="Times New Roman" w:cs="Times New Roman"/>
                <w:sz w:val="16"/>
                <w:szCs w:val="16"/>
              </w:rPr>
              <w:t>2 – umie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stosować </w:t>
            </w:r>
            <w:r w:rsidR="004C3215">
              <w:rPr>
                <w:rFonts w:ascii="Times New Roman" w:hAnsi="Times New Roman" w:cs="Times New Roman"/>
                <w:sz w:val="16"/>
                <w:szCs w:val="16"/>
              </w:rPr>
              <w:t>internetowe bazy danych</w:t>
            </w:r>
          </w:p>
        </w:tc>
        <w:tc>
          <w:tcPr>
            <w:tcW w:w="2520" w:type="dxa"/>
            <w:gridSpan w:val="4"/>
          </w:tcPr>
          <w:p w:rsidR="00C2116D" w:rsidRPr="0056003F" w:rsidRDefault="00C2116D" w:rsidP="005436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C87504" w:rsidRPr="0056003F" w:rsidRDefault="00C2116D" w:rsidP="00EF6D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F6D5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123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387" w:rsidRPr="00D12387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D12387">
              <w:rPr>
                <w:rFonts w:ascii="Times New Roman" w:hAnsi="Times New Roman" w:cs="Times New Roman"/>
                <w:sz w:val="16"/>
                <w:szCs w:val="16"/>
              </w:rPr>
              <w:t>wykorzystani</w:t>
            </w:r>
            <w:r w:rsidR="009645B8" w:rsidRPr="00D1238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D12387" w:rsidRPr="00D12387">
              <w:rPr>
                <w:rFonts w:ascii="Times New Roman" w:hAnsi="Times New Roman" w:cs="Times New Roman"/>
                <w:sz w:val="16"/>
                <w:szCs w:val="16"/>
              </w:rPr>
              <w:t xml:space="preserve"> wiedzy i umiejętności,</w:t>
            </w:r>
            <w:r w:rsidRPr="00D12387">
              <w:rPr>
                <w:rFonts w:ascii="Times New Roman" w:hAnsi="Times New Roman" w:cs="Times New Roman"/>
                <w:sz w:val="16"/>
                <w:szCs w:val="16"/>
              </w:rPr>
              <w:t xml:space="preserve"> w celu rozwiązywani</w:t>
            </w:r>
            <w:r w:rsidR="009645B8" w:rsidRPr="00D1238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12387">
              <w:rPr>
                <w:rFonts w:ascii="Times New Roman" w:hAnsi="Times New Roman" w:cs="Times New Roman"/>
                <w:sz w:val="16"/>
                <w:szCs w:val="16"/>
              </w:rPr>
              <w:t xml:space="preserve"> problemów z zakresu </w:t>
            </w:r>
            <w:r w:rsidR="009645B8" w:rsidRPr="00D12387">
              <w:rPr>
                <w:rFonts w:ascii="Times New Roman" w:hAnsi="Times New Roman" w:cs="Times New Roman"/>
                <w:sz w:val="16"/>
                <w:szCs w:val="16"/>
              </w:rPr>
              <w:t>ochrony różnorodności biologicznej</w:t>
            </w:r>
            <w:r w:rsidRPr="005600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6003F" w:rsidRPr="0056003F" w:rsidRDefault="005436CD" w:rsidP="005600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 –  egzamin pisemny</w:t>
            </w:r>
          </w:p>
          <w:p w:rsidR="0056003F" w:rsidRPr="0056003F" w:rsidRDefault="005436CD" w:rsidP="005600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2 – kolokwium na zajęciach ćwiczeniowych</w:t>
            </w:r>
          </w:p>
          <w:p w:rsidR="00C87504" w:rsidRPr="0056003F" w:rsidRDefault="005436CD" w:rsidP="009668E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F40C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68EE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r w:rsidR="0031702F">
              <w:rPr>
                <w:rFonts w:ascii="Times New Roman" w:hAnsi="Times New Roman" w:cs="Times New Roman"/>
                <w:sz w:val="16"/>
                <w:szCs w:val="16"/>
              </w:rPr>
              <w:t>ojekt</w:t>
            </w:r>
          </w:p>
        </w:tc>
      </w:tr>
      <w:tr w:rsidR="00C87504" w:rsidRPr="00B7756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B7756C" w:rsidRDefault="0056003F" w:rsidP="0031702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6C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z oceną w formie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elektronicznej, pr</w:t>
            </w:r>
            <w:r w:rsidR="0031702F">
              <w:rPr>
                <w:rFonts w:ascii="Times New Roman" w:hAnsi="Times New Roman" w:cs="Times New Roman"/>
                <w:sz w:val="16"/>
                <w:szCs w:val="16"/>
              </w:rPr>
              <w:t>ojekt</w:t>
            </w:r>
            <w:r w:rsidRPr="00B7756C">
              <w:rPr>
                <w:rFonts w:ascii="Times New Roman" w:hAnsi="Times New Roman" w:cs="Times New Roman"/>
                <w:sz w:val="16"/>
                <w:szCs w:val="16"/>
              </w:rPr>
              <w:t xml:space="preserve"> w formie plików elektronicznych, 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ocena z kolokwium</w:t>
            </w:r>
            <w:r w:rsidR="001705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052E" w:rsidRDefault="0056003F" w:rsidP="008578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Egzamin z części wykładowej 50%; kolokwium – </w:t>
            </w:r>
            <w:r w:rsidR="00F44D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%; </w:t>
            </w:r>
            <w:r w:rsidR="00857867"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44D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052E" w:rsidRDefault="0056003F" w:rsidP="003A05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Wykłady – sala dydaktyczna, ćwiczenia – </w:t>
            </w:r>
            <w:r w:rsidR="003A052E"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pracownie biologii molekularnej, </w:t>
            </w:r>
            <w:proofErr w:type="spellStart"/>
            <w:r w:rsidR="003A052E" w:rsidRPr="003A052E"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  <w:r w:rsidR="007A3F2B">
              <w:rPr>
                <w:rFonts w:ascii="Times New Roman" w:hAnsi="Times New Roman" w:cs="Times New Roman"/>
                <w:sz w:val="16"/>
                <w:szCs w:val="16"/>
              </w:rPr>
              <w:t xml:space="preserve">, Ogród Botaniczny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F076DD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76DD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6003F" w:rsidRPr="00F076DD" w:rsidRDefault="0056003F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76DD">
              <w:rPr>
                <w:rFonts w:ascii="Times New Roman" w:hAnsi="Times New Roman" w:cs="Times New Roman"/>
                <w:sz w:val="16"/>
                <w:szCs w:val="16"/>
              </w:rPr>
              <w:t>Symonides</w:t>
            </w:r>
            <w:proofErr w:type="spellEnd"/>
            <w:r w:rsidRPr="00F076DD">
              <w:rPr>
                <w:rFonts w:ascii="Times New Roman" w:hAnsi="Times New Roman" w:cs="Times New Roman"/>
                <w:sz w:val="16"/>
                <w:szCs w:val="16"/>
              </w:rPr>
              <w:t xml:space="preserve"> E. 2014. Ochrona przyrody. WUW Warszawa.</w:t>
            </w:r>
          </w:p>
          <w:p w:rsidR="0056003F" w:rsidRPr="00F076DD" w:rsidRDefault="00F44DD0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Xiong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 2009. Podstawy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WUW Warszawa. </w:t>
            </w:r>
            <w:r w:rsidR="0056003F" w:rsidRPr="00F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003F" w:rsidRDefault="0056003F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77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Cox M.M. (red.) 2012. Molecular Biology. </w:t>
            </w:r>
            <w:proofErr w:type="spellStart"/>
            <w:r w:rsidRPr="00F44DD0">
              <w:rPr>
                <w:rFonts w:ascii="Times New Roman" w:hAnsi="Times New Roman" w:cs="Times New Roman"/>
                <w:sz w:val="16"/>
                <w:szCs w:val="16"/>
              </w:rPr>
              <w:t>Principles</w:t>
            </w:r>
            <w:proofErr w:type="spellEnd"/>
            <w:r w:rsidRPr="00F44DD0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F44DD0">
              <w:rPr>
                <w:rFonts w:ascii="Times New Roman" w:hAnsi="Times New Roman" w:cs="Times New Roman"/>
                <w:sz w:val="16"/>
                <w:szCs w:val="16"/>
              </w:rPr>
              <w:t>Practice.USA</w:t>
            </w:r>
            <w:proofErr w:type="spellEnd"/>
            <w:r w:rsidR="00D657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578F" w:rsidRPr="00F44DD0" w:rsidRDefault="00D6578F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Hall B.G. 2008. Łatwe drzewa filogenetyczne. WUW Warszawa.</w:t>
            </w:r>
          </w:p>
          <w:p w:rsidR="00C87504" w:rsidRPr="00582090" w:rsidRDefault="00C87504" w:rsidP="0056003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25189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51899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C87504" w:rsidRPr="00251899" w:rsidRDefault="0025189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899">
              <w:rPr>
                <w:rFonts w:ascii="Times New Roman" w:hAnsi="Times New Roman" w:cs="Times New Roman"/>
                <w:sz w:val="16"/>
                <w:szCs w:val="16"/>
              </w:rPr>
              <w:t xml:space="preserve">inne godziny kontaktowe nie ujęte w pensum (konsultacje, egzaminy............), liczba godzin: </w:t>
            </w:r>
            <w:r w:rsidR="00F676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C87504" w:rsidRPr="0025189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6CD" w:rsidRDefault="005436CD" w:rsidP="00ED11F9">
      <w:pPr>
        <w:rPr>
          <w:sz w:val="16"/>
        </w:rPr>
      </w:pPr>
    </w:p>
    <w:p w:rsidR="005436CD" w:rsidRDefault="005436CD">
      <w:pPr>
        <w:rPr>
          <w:sz w:val="16"/>
        </w:rPr>
      </w:pPr>
      <w:r>
        <w:rPr>
          <w:sz w:val="16"/>
        </w:rPr>
        <w:br w:type="page"/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40C3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5786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705F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3011D">
        <w:rPr>
          <w:sz w:val="18"/>
        </w:rPr>
        <w:t>uczenia</w:t>
      </w:r>
      <w:r w:rsidRPr="0058648C">
        <w:rPr>
          <w:sz w:val="18"/>
        </w:rPr>
        <w:t xml:space="preserve"> </w:t>
      </w:r>
      <w:r w:rsidR="005436CD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93211F" w:rsidRDefault="0093211F" w:rsidP="00294DBA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137993" w:rsidRPr="00021A86" w:rsidTr="005436CD">
        <w:tc>
          <w:tcPr>
            <w:tcW w:w="1740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137993" w:rsidRPr="00021A86" w:rsidTr="005436CD">
        <w:tc>
          <w:tcPr>
            <w:tcW w:w="1740" w:type="dxa"/>
          </w:tcPr>
          <w:p w:rsidR="00137993" w:rsidRPr="005978F9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 w:rsidR="00F40C3A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137993" w:rsidRPr="00EF6D50" w:rsidRDefault="00D12387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 metody ochrony różnorodności biologicznej</w:t>
            </w:r>
          </w:p>
        </w:tc>
        <w:tc>
          <w:tcPr>
            <w:tcW w:w="3001" w:type="dxa"/>
          </w:tcPr>
          <w:p w:rsidR="00137993" w:rsidRPr="00EF6D50" w:rsidRDefault="009668EE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  <w:r w:rsidR="00137993" w:rsidRPr="00EF6D50">
              <w:rPr>
                <w:rFonts w:ascii="Times New Roman" w:hAnsi="Times New Roman" w:cs="Times New Roman"/>
                <w:sz w:val="16"/>
                <w:szCs w:val="16"/>
              </w:rPr>
              <w:t>; K_W0</w:t>
            </w: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</w:tcPr>
          <w:p w:rsidR="00137993" w:rsidRPr="00EF6D50" w:rsidRDefault="004543A3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705FE"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137993" w:rsidRPr="00021A86" w:rsidTr="005436CD">
        <w:tc>
          <w:tcPr>
            <w:tcW w:w="1740" w:type="dxa"/>
          </w:tcPr>
          <w:p w:rsidR="00137993" w:rsidRPr="005978F9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 w:rsidR="00F40C3A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137993" w:rsidRPr="00EF6D50" w:rsidRDefault="00D12387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 podstawy bioróżnorodności</w:t>
            </w:r>
          </w:p>
        </w:tc>
        <w:tc>
          <w:tcPr>
            <w:tcW w:w="3001" w:type="dxa"/>
          </w:tcPr>
          <w:p w:rsidR="00137993" w:rsidRPr="00EF6D50" w:rsidRDefault="00137993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 w:rsidR="00E66082" w:rsidRPr="00EF6D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137993" w:rsidRPr="00EF6D50" w:rsidRDefault="00251899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137993" w:rsidRPr="00021A86" w:rsidTr="005436CD">
        <w:tc>
          <w:tcPr>
            <w:tcW w:w="1740" w:type="dxa"/>
          </w:tcPr>
          <w:p w:rsidR="00137993" w:rsidRPr="00834A5B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F40C3A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137993" w:rsidRPr="00EF6D50" w:rsidRDefault="00EF6D50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12387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mie 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>prowadzić obserwacje,</w:t>
            </w:r>
            <w:r w:rsidR="00DC3124" w:rsidRPr="00EF6D50">
              <w:rPr>
                <w:rFonts w:ascii="Times New Roman" w:hAnsi="Times New Roman" w:cs="Times New Roman"/>
              </w:rPr>
              <w:t xml:space="preserve"> 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oceniać wyniki </w:t>
            </w:r>
            <w:r w:rsidR="004C3215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analiz 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>i zaproponować rozwiązania</w:t>
            </w:r>
          </w:p>
        </w:tc>
        <w:tc>
          <w:tcPr>
            <w:tcW w:w="3001" w:type="dxa"/>
          </w:tcPr>
          <w:p w:rsidR="00137993" w:rsidRPr="00EF6D50" w:rsidRDefault="00137993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K_U01; K_U0</w:t>
            </w:r>
            <w:r w:rsidR="009E03D6" w:rsidRPr="00EF6D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137993" w:rsidRPr="00EF6D50" w:rsidRDefault="00251899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37993"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9E03D6"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137993" w:rsidRPr="00021A86" w:rsidTr="005436CD">
        <w:tc>
          <w:tcPr>
            <w:tcW w:w="1740" w:type="dxa"/>
          </w:tcPr>
          <w:p w:rsidR="00137993" w:rsidRPr="00834A5B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F40C3A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137993" w:rsidRPr="00EF6D50" w:rsidRDefault="00D12387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stosować </w:t>
            </w:r>
            <w:r w:rsidR="004C3215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internetowe bazy danych </w:t>
            </w:r>
          </w:p>
        </w:tc>
        <w:tc>
          <w:tcPr>
            <w:tcW w:w="3001" w:type="dxa"/>
          </w:tcPr>
          <w:p w:rsidR="00137993" w:rsidRPr="00EF6D50" w:rsidRDefault="00137993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4C3215" w:rsidRPr="00EF6D50">
              <w:rPr>
                <w:rFonts w:ascii="Times New Roman" w:hAnsi="Times New Roman" w:cs="Times New Roman"/>
                <w:sz w:val="16"/>
                <w:szCs w:val="16"/>
              </w:rPr>
              <w:t>07; K_U09</w:t>
            </w:r>
          </w:p>
        </w:tc>
        <w:tc>
          <w:tcPr>
            <w:tcW w:w="1381" w:type="dxa"/>
          </w:tcPr>
          <w:p w:rsidR="00137993" w:rsidRPr="00EF6D50" w:rsidRDefault="004C3215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137993" w:rsidRPr="00021A86" w:rsidTr="005436CD">
        <w:tc>
          <w:tcPr>
            <w:tcW w:w="1740" w:type="dxa"/>
          </w:tcPr>
          <w:p w:rsidR="00137993" w:rsidRPr="00021A86" w:rsidRDefault="00137993" w:rsidP="00791859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F40C3A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137993" w:rsidRPr="00EF6D50" w:rsidRDefault="00D12387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jest gotów do  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>wykorzystani</w:t>
            </w: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C3124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 wiedzy i umiejętności, w celu rozwiązywania problemów z zakresu ochrony różnorodności biologicznej</w:t>
            </w:r>
          </w:p>
        </w:tc>
        <w:tc>
          <w:tcPr>
            <w:tcW w:w="3001" w:type="dxa"/>
          </w:tcPr>
          <w:p w:rsidR="00137993" w:rsidRPr="00EF6D50" w:rsidRDefault="005436CD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37993" w:rsidRPr="00EF6D5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B315D7" w:rsidRPr="00EF6D50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; K</w:t>
            </w:r>
            <w:r w:rsidR="00137993" w:rsidRPr="00EF6D50">
              <w:rPr>
                <w:rFonts w:ascii="Times New Roman" w:hAnsi="Times New Roman" w:cs="Times New Roman"/>
                <w:sz w:val="16"/>
                <w:szCs w:val="16"/>
              </w:rPr>
              <w:t>_K0</w:t>
            </w:r>
            <w:r w:rsidR="00B315D7" w:rsidRPr="00EF6D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7551" w:rsidRPr="00EF6D5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F6D5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07551" w:rsidRPr="00EF6D50">
              <w:rPr>
                <w:rFonts w:ascii="Times New Roman" w:hAnsi="Times New Roman" w:cs="Times New Roman"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137993" w:rsidRPr="00EF6D50" w:rsidRDefault="00137993" w:rsidP="00EF6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  <w:r w:rsidR="00B07551" w:rsidRPr="00EF6D50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137993" w:rsidRDefault="0013799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7A3F2B" w:rsidRDefault="007A3F2B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7A3F2B" w:rsidRPr="0093211F" w:rsidRDefault="007A3F2B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7A3F2B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06822"/>
    <w:multiLevelType w:val="hybridMultilevel"/>
    <w:tmpl w:val="596C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601B"/>
    <w:rsid w:val="00070F3B"/>
    <w:rsid w:val="000834BC"/>
    <w:rsid w:val="00095A51"/>
    <w:rsid w:val="000C4232"/>
    <w:rsid w:val="000E55CD"/>
    <w:rsid w:val="000F27DB"/>
    <w:rsid w:val="000F547E"/>
    <w:rsid w:val="00137993"/>
    <w:rsid w:val="00142E6C"/>
    <w:rsid w:val="001612D5"/>
    <w:rsid w:val="00170571"/>
    <w:rsid w:val="00187A1F"/>
    <w:rsid w:val="00207BBF"/>
    <w:rsid w:val="00251899"/>
    <w:rsid w:val="00290FF0"/>
    <w:rsid w:val="00294DBA"/>
    <w:rsid w:val="002D0FF8"/>
    <w:rsid w:val="002F27B7"/>
    <w:rsid w:val="00306D7B"/>
    <w:rsid w:val="0031702F"/>
    <w:rsid w:val="00326405"/>
    <w:rsid w:val="00341D25"/>
    <w:rsid w:val="00345778"/>
    <w:rsid w:val="00365EDA"/>
    <w:rsid w:val="003A052E"/>
    <w:rsid w:val="003B680D"/>
    <w:rsid w:val="004528CD"/>
    <w:rsid w:val="004543A3"/>
    <w:rsid w:val="004B1119"/>
    <w:rsid w:val="004C3215"/>
    <w:rsid w:val="00536801"/>
    <w:rsid w:val="005436CD"/>
    <w:rsid w:val="0056003F"/>
    <w:rsid w:val="00560DF0"/>
    <w:rsid w:val="005A1752"/>
    <w:rsid w:val="006625F0"/>
    <w:rsid w:val="00693940"/>
    <w:rsid w:val="006C766B"/>
    <w:rsid w:val="0072568B"/>
    <w:rsid w:val="00760619"/>
    <w:rsid w:val="00782C52"/>
    <w:rsid w:val="00792C38"/>
    <w:rsid w:val="007A3F2B"/>
    <w:rsid w:val="007B2D07"/>
    <w:rsid w:val="007D736E"/>
    <w:rsid w:val="00857867"/>
    <w:rsid w:val="0088408D"/>
    <w:rsid w:val="00895BEB"/>
    <w:rsid w:val="008A18D2"/>
    <w:rsid w:val="008F772C"/>
    <w:rsid w:val="008F7E6F"/>
    <w:rsid w:val="00902168"/>
    <w:rsid w:val="0093011D"/>
    <w:rsid w:val="0093211F"/>
    <w:rsid w:val="009645B8"/>
    <w:rsid w:val="009655B6"/>
    <w:rsid w:val="00965A2D"/>
    <w:rsid w:val="009668EE"/>
    <w:rsid w:val="00966E0B"/>
    <w:rsid w:val="009742FA"/>
    <w:rsid w:val="009E03D6"/>
    <w:rsid w:val="009F42F0"/>
    <w:rsid w:val="00A416C5"/>
    <w:rsid w:val="00A43564"/>
    <w:rsid w:val="00A65DB9"/>
    <w:rsid w:val="00A702E1"/>
    <w:rsid w:val="00AD3219"/>
    <w:rsid w:val="00AD51C1"/>
    <w:rsid w:val="00B07551"/>
    <w:rsid w:val="00B2721F"/>
    <w:rsid w:val="00B315D7"/>
    <w:rsid w:val="00B53B49"/>
    <w:rsid w:val="00B705FE"/>
    <w:rsid w:val="00B7756C"/>
    <w:rsid w:val="00BA49D1"/>
    <w:rsid w:val="00BE3039"/>
    <w:rsid w:val="00C2116D"/>
    <w:rsid w:val="00C87504"/>
    <w:rsid w:val="00C90F67"/>
    <w:rsid w:val="00C96292"/>
    <w:rsid w:val="00CC6EE0"/>
    <w:rsid w:val="00CD0414"/>
    <w:rsid w:val="00CE33AC"/>
    <w:rsid w:val="00D06FEE"/>
    <w:rsid w:val="00D12387"/>
    <w:rsid w:val="00D6578F"/>
    <w:rsid w:val="00DC3124"/>
    <w:rsid w:val="00DE6C48"/>
    <w:rsid w:val="00DE7379"/>
    <w:rsid w:val="00DF115C"/>
    <w:rsid w:val="00E23ED1"/>
    <w:rsid w:val="00E66082"/>
    <w:rsid w:val="00E75C8F"/>
    <w:rsid w:val="00EA47A1"/>
    <w:rsid w:val="00ED11F9"/>
    <w:rsid w:val="00ED37E5"/>
    <w:rsid w:val="00ED54DF"/>
    <w:rsid w:val="00EE5246"/>
    <w:rsid w:val="00EF6D50"/>
    <w:rsid w:val="00F076DD"/>
    <w:rsid w:val="00F35264"/>
    <w:rsid w:val="00F36D53"/>
    <w:rsid w:val="00F40C3A"/>
    <w:rsid w:val="00F44DD0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E2D7-E171-4C7F-9A90-890B378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6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2019-09-23T11:45:00Z</dcterms:created>
  <dcterms:modified xsi:type="dcterms:W3CDTF">2019-09-23T11:45:00Z</dcterms:modified>
</cp:coreProperties>
</file>