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552A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552A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5552A0" w:rsidP="005552A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7E1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bCs/>
                <w:sz w:val="16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F7E1A" w:rsidP="00C87504">
            <w:pPr>
              <w:spacing w:line="240" w:lineRule="auto"/>
              <w:rPr>
                <w:sz w:val="20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</w:t>
            </w:r>
            <w:r w:rsidRPr="000A58D8">
              <w:rPr>
                <w:bCs/>
                <w:sz w:val="16"/>
                <w:szCs w:val="16"/>
              </w:rPr>
              <w:t xml:space="preserve">: </w:t>
            </w:r>
            <w:r w:rsidR="005552A0" w:rsidRPr="000A58D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E6D00" w:rsidP="00946102">
            <w:pPr>
              <w:spacing w:line="240" w:lineRule="auto"/>
              <w:rPr>
                <w:bCs/>
                <w:sz w:val="16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946102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="00D151B9" w:rsidRPr="000A58D8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0A58D8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A58D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0A58D8" w:rsidRDefault="005552A0" w:rsidP="00FB36B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A58D8">
              <w:rPr>
                <w:b/>
                <w:sz w:val="16"/>
                <w:szCs w:val="16"/>
              </w:rPr>
              <w:t>OGR-O1-Z-5Z4</w:t>
            </w:r>
            <w:r w:rsidR="00FB36BA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A50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A5073" w:rsidRPr="00582090" w:rsidRDefault="009A5073" w:rsidP="009A5073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73" w:rsidRDefault="009A5073" w:rsidP="009A507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 Nauk Ogrodniczych</w:t>
            </w:r>
          </w:p>
        </w:tc>
      </w:tr>
      <w:tr w:rsidR="009A50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A5073" w:rsidRPr="00582090" w:rsidRDefault="009A5073" w:rsidP="009A50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73" w:rsidRDefault="009A5073" w:rsidP="009A507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9A50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A5073" w:rsidRPr="00582090" w:rsidRDefault="009A5073" w:rsidP="009A507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73" w:rsidRDefault="009A5073" w:rsidP="009A507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9A50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A5073" w:rsidRPr="00582090" w:rsidRDefault="009A5073" w:rsidP="009A50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073" w:rsidRDefault="009A5073" w:rsidP="009A50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E00EB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BD" w:rsidRPr="00867D89" w:rsidRDefault="00E00EBD" w:rsidP="00E00E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Monitorowanie etapów realizacji pracy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inżynierskiej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poszczególnych 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studiów, korzystania z różnych źródeł informacji, ich analizy oraz krytycznego i twórczego wykorzystania.</w:t>
            </w:r>
          </w:p>
          <w:p w:rsidR="00E00EBD" w:rsidRPr="00867D89" w:rsidRDefault="00E00EBD" w:rsidP="00E00E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Zapoznanie z metodami prowadzenia badań – źródłami i sposobami gromadzenia danych oraz podstawowymi metodami analiz, z zasadami poprawnego określania celu badań i zadań badawczych.</w:t>
            </w:r>
          </w:p>
          <w:p w:rsidR="00E00EBD" w:rsidRPr="00867D89" w:rsidRDefault="00E00EBD" w:rsidP="00E00EBD">
            <w:pPr>
              <w:spacing w:line="240" w:lineRule="auto"/>
              <w:rPr>
                <w:bCs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Omawianie kolejnych etapów realizacji prac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 inżynierskiej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. Wstępne określenie tematyki i zarysu zadań bad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awczych poszczególnych prac inżynie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rskich. Sposoby prezen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tacji wyników badań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formułowanie hipotez i ich dyskusja oraz odniesienie do wyników uz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yskanych przez innych autorów. W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yszukiwanie źródeł literaturowych i ich prezentacja w pracy.</w:t>
            </w:r>
          </w:p>
        </w:tc>
      </w:tr>
      <w:tr w:rsidR="00E00EBD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18</w:t>
            </w:r>
          </w:p>
        </w:tc>
      </w:tr>
      <w:tr w:rsidR="00E00EBD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BD" w:rsidRPr="00867D89" w:rsidRDefault="00E00EBD" w:rsidP="00E00E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E00EBD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00EBD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EBD" w:rsidRPr="00867D89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E00EBD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E00EBD" w:rsidRDefault="00E00EBD" w:rsidP="00E00E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E00EBD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zagadnienia z zakresu nauk przyrodniczych (procesy zachodzące w roślinach)</w:t>
            </w:r>
          </w:p>
          <w:p w:rsidR="00E00EBD" w:rsidRPr="00FF75E5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 –</w:t>
            </w:r>
            <w:r w:rsidRPr="00647B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rozumie potrzebę</w:t>
            </w: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wykorzystania informacji pochodzących z różnych źródeł, w tym z zastosowaniem różnych technologii informacyjnych</w:t>
            </w:r>
          </w:p>
          <w:p w:rsidR="00E00EBD" w:rsidRPr="00582090" w:rsidRDefault="00E00EBD" w:rsidP="00E00EB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00EBD" w:rsidRPr="00B5118D" w:rsidRDefault="00E00EBD" w:rsidP="00E00EB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5118D">
              <w:rPr>
                <w:sz w:val="16"/>
                <w:szCs w:val="16"/>
              </w:rPr>
              <w:t>Umiejętności:</w:t>
            </w:r>
          </w:p>
          <w:p w:rsidR="00E00EBD" w:rsidRPr="00B5118D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 pomocą promotora </w:t>
            </w: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>potrafi zaplanować proces badawczy, dobrać odpowiednie do celu pracy metody badawcze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 zaproponować sposób jego rozwiązania i dokonać jego oceny</w:t>
            </w:r>
          </w:p>
          <w:p w:rsidR="00E00EBD" w:rsidRPr="00FF75E5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Pr="00FF75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potrafi  przygotować i przedstawić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ezentację ustną nt. celu  pracy i</w:t>
            </w: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metodologii badań</w:t>
            </w:r>
          </w:p>
          <w:p w:rsidR="00E00EBD" w:rsidRPr="00FF75E5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przygotować pracę pisemną (referat) dotyczącą zagadnień związanych z tematem pracy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inżynierskiej</w:t>
            </w:r>
          </w:p>
          <w:p w:rsidR="00E00EBD" w:rsidRPr="00B5118D" w:rsidRDefault="00E00EBD" w:rsidP="00E00EB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posługiwać się językiem obcym w celu wykorzystania literatury fachowej w pracy</w:t>
            </w:r>
          </w:p>
        </w:tc>
        <w:tc>
          <w:tcPr>
            <w:tcW w:w="2520" w:type="dxa"/>
            <w:gridSpan w:val="4"/>
            <w:vAlign w:val="center"/>
          </w:tcPr>
          <w:p w:rsidR="00E00EBD" w:rsidRPr="00BD2417" w:rsidRDefault="00E00EBD" w:rsidP="00E00EBD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00EBD" w:rsidRPr="00DA4E8E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gotowy</w:t>
            </w:r>
            <w:r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do podejmowania indywidualnych decyzji i pracy w grupie</w:t>
            </w:r>
          </w:p>
          <w:p w:rsidR="00E00EBD" w:rsidRPr="009E282A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K_02 –</w:t>
            </w:r>
            <w:r w:rsidRPr="00BB3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rozwiązywania problemów</w:t>
            </w:r>
            <w:r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określania priorytetów i stawiania pytań </w:t>
            </w:r>
          </w:p>
        </w:tc>
      </w:tr>
      <w:tr w:rsidR="00E00EBD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00EBD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 W_01, W_02, U_01, U_02, U_03, U_04 - </w:t>
            </w:r>
            <w:r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ocena merytoryczna prezentacji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 w:rsidRPr="009F1F47">
              <w:rPr>
                <w:rFonts w:ascii="Times New Roman" w:hAnsi="Times New Roman" w:cs="Times New Roman"/>
                <w:sz w:val="16"/>
                <w:szCs w:val="16"/>
              </w:rPr>
              <w:t>przygotowanych przez studenta i udziału w dyskusji</w:t>
            </w:r>
          </w:p>
          <w:p w:rsidR="00E00EBD" w:rsidRPr="00576B85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K_01, K_02 – obserwacja pracy studenta</w:t>
            </w:r>
          </w:p>
        </w:tc>
      </w:tr>
      <w:tr w:rsidR="00E00EBD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00EBD" w:rsidRPr="00A0672A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E00EBD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E00EBD" w:rsidRDefault="00E00EBD" w:rsidP="00E00EB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00EBD" w:rsidRPr="00582090" w:rsidRDefault="00E00EBD" w:rsidP="00E00EB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00EBD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E00EBD" w:rsidRPr="00A0672A" w:rsidRDefault="00E00EBD" w:rsidP="00E00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E00EBD" w:rsidRPr="00582090" w:rsidRDefault="00E00EBD" w:rsidP="00E00EB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E00EBD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00EBD" w:rsidRPr="00582090" w:rsidRDefault="00E00EBD" w:rsidP="00E00EB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E00EBD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00EBD" w:rsidRPr="00A0672A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</w:t>
            </w:r>
            <w:r w:rsidRPr="00A0672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23)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E00EBD" w:rsidRPr="00A0672A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E00EBD" w:rsidRPr="00A0672A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E00EBD" w:rsidRPr="00A0672A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E00EBD" w:rsidRPr="00A0672A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E00EBD" w:rsidRPr="000A58D8" w:rsidRDefault="00E00EBD" w:rsidP="00E00E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E00EB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00EBD" w:rsidRDefault="00E00EBD" w:rsidP="00E00EB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00EBD" w:rsidRPr="00582090" w:rsidRDefault="00E00EBD" w:rsidP="00E00EB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E6D0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945C1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Pr="003D54E8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3D54E8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3D54E8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3D54E8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rozumie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3D54E8" w:rsidRDefault="003D54E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3D54E8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3D54E8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C6143" w:rsidRPr="003D54E8" w:rsidRDefault="000148F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z pomocą promotora potrafi zaplanować proces badawczy, dobrać odpowiednie do celu pracy metody badawcze, zaproponować sposób jego rozwiązania i dokonać jego oceny</w:t>
            </w:r>
          </w:p>
        </w:tc>
        <w:tc>
          <w:tcPr>
            <w:tcW w:w="3001" w:type="dxa"/>
          </w:tcPr>
          <w:p w:rsidR="000C6143" w:rsidRPr="003D54E8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3D54E8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;2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EE5A78" w:rsidP="000A1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0C6143" w:rsidRPr="003D54E8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  <w:p w:rsidR="00EE5A78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potrafi  przygotować i przedstawić prezentację ustną nt. celu  pracy, metodologii badań</w:t>
            </w:r>
          </w:p>
        </w:tc>
        <w:tc>
          <w:tcPr>
            <w:tcW w:w="3001" w:type="dxa"/>
          </w:tcPr>
          <w:p w:rsidR="000C6143" w:rsidRPr="003D54E8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3D54E8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3D54E8" w:rsidTr="000A1270">
        <w:tc>
          <w:tcPr>
            <w:tcW w:w="1547" w:type="dxa"/>
          </w:tcPr>
          <w:p w:rsidR="00EE5A78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U_03</w:t>
            </w:r>
          </w:p>
          <w:p w:rsidR="00EE5A78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EE5A78" w:rsidRPr="003D54E8" w:rsidRDefault="00EE5A78" w:rsidP="000148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przygotować pracę pisemną (referat) dotyczącą zagadnień związanych z tematem pracy </w:t>
            </w:r>
            <w:r w:rsidR="000148F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inżynierskiej</w:t>
            </w:r>
          </w:p>
        </w:tc>
        <w:tc>
          <w:tcPr>
            <w:tcW w:w="3001" w:type="dxa"/>
          </w:tcPr>
          <w:p w:rsidR="00EE5A78" w:rsidRPr="003D54E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Pr="003D54E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3D54E8" w:rsidTr="000A1270">
        <w:tc>
          <w:tcPr>
            <w:tcW w:w="1547" w:type="dxa"/>
          </w:tcPr>
          <w:p w:rsidR="00EE5A78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Pr="003D54E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Pr="003D54E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3D54E8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3D54E8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3D54E8" w:rsidTr="000A1270">
        <w:tc>
          <w:tcPr>
            <w:tcW w:w="1547" w:type="dxa"/>
          </w:tcPr>
          <w:p w:rsidR="000C6143" w:rsidRPr="003D54E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0C6143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3D54E8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</w:t>
            </w:r>
            <w:r w:rsidR="001A00AA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oblemów, określania priorytetów i</w:t>
            </w: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stawiania pyta</w:t>
            </w:r>
            <w:r w:rsidR="001A00AA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ń</w:t>
            </w:r>
          </w:p>
        </w:tc>
        <w:tc>
          <w:tcPr>
            <w:tcW w:w="3001" w:type="dxa"/>
          </w:tcPr>
          <w:p w:rsidR="000C6143" w:rsidRPr="003D54E8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3D54E8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 w:rsidRPr="003D54E8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5B" w:rsidRDefault="00B80D5B" w:rsidP="00A0672A">
      <w:pPr>
        <w:spacing w:line="240" w:lineRule="auto"/>
      </w:pPr>
      <w:r>
        <w:separator/>
      </w:r>
    </w:p>
  </w:endnote>
  <w:endnote w:type="continuationSeparator" w:id="0">
    <w:p w:rsidR="00B80D5B" w:rsidRDefault="00B80D5B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5B" w:rsidRDefault="00B80D5B" w:rsidP="00A0672A">
      <w:pPr>
        <w:spacing w:line="240" w:lineRule="auto"/>
      </w:pPr>
      <w:r>
        <w:separator/>
      </w:r>
    </w:p>
  </w:footnote>
  <w:footnote w:type="continuationSeparator" w:id="0">
    <w:p w:rsidR="00B80D5B" w:rsidRDefault="00B80D5B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48F5"/>
    <w:rsid w:val="00016D62"/>
    <w:rsid w:val="000364CB"/>
    <w:rsid w:val="000834BC"/>
    <w:rsid w:val="000A523C"/>
    <w:rsid w:val="000A56EF"/>
    <w:rsid w:val="000A58D8"/>
    <w:rsid w:val="000C4232"/>
    <w:rsid w:val="000C6143"/>
    <w:rsid w:val="000F27DB"/>
    <w:rsid w:val="000F2A1E"/>
    <w:rsid w:val="000F547E"/>
    <w:rsid w:val="00112325"/>
    <w:rsid w:val="00142E6C"/>
    <w:rsid w:val="0014732C"/>
    <w:rsid w:val="001612D5"/>
    <w:rsid w:val="00175C2F"/>
    <w:rsid w:val="001945C1"/>
    <w:rsid w:val="001A00AA"/>
    <w:rsid w:val="00207BBF"/>
    <w:rsid w:val="00245FEF"/>
    <w:rsid w:val="00261D1B"/>
    <w:rsid w:val="00287117"/>
    <w:rsid w:val="002B3D35"/>
    <w:rsid w:val="002F27B7"/>
    <w:rsid w:val="00306D7B"/>
    <w:rsid w:val="00341D25"/>
    <w:rsid w:val="00365EDA"/>
    <w:rsid w:val="003B333C"/>
    <w:rsid w:val="003B5B84"/>
    <w:rsid w:val="003B680D"/>
    <w:rsid w:val="003D54E8"/>
    <w:rsid w:val="004259C3"/>
    <w:rsid w:val="00431196"/>
    <w:rsid w:val="004825F2"/>
    <w:rsid w:val="004B1119"/>
    <w:rsid w:val="00523C1E"/>
    <w:rsid w:val="00536801"/>
    <w:rsid w:val="005552A0"/>
    <w:rsid w:val="005664F5"/>
    <w:rsid w:val="00576B85"/>
    <w:rsid w:val="00635FF9"/>
    <w:rsid w:val="00647B0B"/>
    <w:rsid w:val="006625F0"/>
    <w:rsid w:val="006C766B"/>
    <w:rsid w:val="007018EC"/>
    <w:rsid w:val="0072568B"/>
    <w:rsid w:val="0073504D"/>
    <w:rsid w:val="007B5A0E"/>
    <w:rsid w:val="007D736E"/>
    <w:rsid w:val="007E6D00"/>
    <w:rsid w:val="007F7E1A"/>
    <w:rsid w:val="00802942"/>
    <w:rsid w:val="00830F59"/>
    <w:rsid w:val="00867D89"/>
    <w:rsid w:val="00886A60"/>
    <w:rsid w:val="00895BEB"/>
    <w:rsid w:val="008D3964"/>
    <w:rsid w:val="008F7E6F"/>
    <w:rsid w:val="00902168"/>
    <w:rsid w:val="0093211F"/>
    <w:rsid w:val="00946102"/>
    <w:rsid w:val="00965A2D"/>
    <w:rsid w:val="00966E0B"/>
    <w:rsid w:val="009A5073"/>
    <w:rsid w:val="009A6AB4"/>
    <w:rsid w:val="009E282A"/>
    <w:rsid w:val="009F038A"/>
    <w:rsid w:val="009F1F47"/>
    <w:rsid w:val="009F42F0"/>
    <w:rsid w:val="00A0672A"/>
    <w:rsid w:val="00A43564"/>
    <w:rsid w:val="00A65DB9"/>
    <w:rsid w:val="00AD51C1"/>
    <w:rsid w:val="00B2721F"/>
    <w:rsid w:val="00B5118D"/>
    <w:rsid w:val="00B80D5B"/>
    <w:rsid w:val="00B905AF"/>
    <w:rsid w:val="00B9716B"/>
    <w:rsid w:val="00BB383A"/>
    <w:rsid w:val="00BC48E9"/>
    <w:rsid w:val="00C46EE0"/>
    <w:rsid w:val="00C87504"/>
    <w:rsid w:val="00CD0414"/>
    <w:rsid w:val="00CF3610"/>
    <w:rsid w:val="00D06D38"/>
    <w:rsid w:val="00D06FEE"/>
    <w:rsid w:val="00D151B9"/>
    <w:rsid w:val="00D579F7"/>
    <w:rsid w:val="00D66316"/>
    <w:rsid w:val="00D75A6E"/>
    <w:rsid w:val="00DA4E8E"/>
    <w:rsid w:val="00DE6C48"/>
    <w:rsid w:val="00DE7379"/>
    <w:rsid w:val="00E00EBD"/>
    <w:rsid w:val="00E0760F"/>
    <w:rsid w:val="00E41D69"/>
    <w:rsid w:val="00E870FD"/>
    <w:rsid w:val="00EC33AE"/>
    <w:rsid w:val="00ED11F9"/>
    <w:rsid w:val="00ED37E5"/>
    <w:rsid w:val="00ED54DF"/>
    <w:rsid w:val="00EE5A78"/>
    <w:rsid w:val="00EF6009"/>
    <w:rsid w:val="00F67420"/>
    <w:rsid w:val="00FB36B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FD49F-4549-4D77-B9B4-6D73B5D5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2019-04-25T11:18:00Z</cp:lastPrinted>
  <dcterms:created xsi:type="dcterms:W3CDTF">2019-05-27T19:44:00Z</dcterms:created>
  <dcterms:modified xsi:type="dcterms:W3CDTF">2019-09-25T13:50:00Z</dcterms:modified>
</cp:coreProperties>
</file>