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128"/>
        <w:tblW w:w="10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417"/>
        <w:gridCol w:w="1134"/>
        <w:gridCol w:w="1276"/>
        <w:gridCol w:w="580"/>
        <w:gridCol w:w="979"/>
        <w:gridCol w:w="992"/>
        <w:gridCol w:w="709"/>
        <w:gridCol w:w="709"/>
        <w:gridCol w:w="443"/>
        <w:gridCol w:w="648"/>
        <w:gridCol w:w="720"/>
      </w:tblGrid>
      <w:tr w:rsidR="00CD0414" w:rsidTr="000C4232">
        <w:trPr>
          <w:trHeight w:val="405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D0414" w:rsidRDefault="00CD0414" w:rsidP="00417454">
            <w:pPr>
              <w:spacing w:line="240" w:lineRule="auto"/>
              <w:rPr>
                <w:rFonts w:ascii="Times New Roman" w:hAnsi="Times New Roman" w:cs="Times New Roman"/>
                <w:b/>
                <w:bCs/>
                <w:color w:val="C0C0C0"/>
              </w:rPr>
            </w:pPr>
            <w:r w:rsidRPr="001134B2">
              <w:rPr>
                <w:sz w:val="20"/>
                <w:szCs w:val="20"/>
              </w:rPr>
              <w:t xml:space="preserve">Nazwa </w:t>
            </w:r>
            <w:r>
              <w:rPr>
                <w:sz w:val="20"/>
                <w:szCs w:val="20"/>
              </w:rPr>
              <w:t>zajęć</w:t>
            </w:r>
            <w:r w:rsidRPr="001134B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6822" w:type="dxa"/>
            <w:gridSpan w:val="8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CD0414" w:rsidRPr="00D06FEE" w:rsidRDefault="004B545B" w:rsidP="00417454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4B545B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Mechanizacja ogrodnictwa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D0414" w:rsidRPr="003A2588" w:rsidRDefault="00CD0414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3A2588">
              <w:rPr>
                <w:b/>
                <w:bCs/>
                <w:sz w:val="20"/>
                <w:szCs w:val="20"/>
              </w:rPr>
              <w:t>ECTS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D0414" w:rsidRPr="003A2588" w:rsidRDefault="008230AC" w:rsidP="0041745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C87504" w:rsidRPr="00582090" w:rsidRDefault="00C87504" w:rsidP="00C87504">
            <w:pPr>
              <w:tabs>
                <w:tab w:val="left" w:pos="6592"/>
              </w:tabs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Tłumaczenie nazwy na j</w:t>
            </w:r>
            <w:r>
              <w:rPr>
                <w:sz w:val="16"/>
                <w:szCs w:val="16"/>
              </w:rPr>
              <w:t>. angielski: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vAlign w:val="center"/>
          </w:tcPr>
          <w:p w:rsidR="00C87504" w:rsidRPr="00C87504" w:rsidRDefault="004B545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bCs/>
                <w:sz w:val="20"/>
                <w:szCs w:val="20"/>
              </w:rPr>
              <w:t>Horticulture mechanization</w:t>
            </w:r>
          </w:p>
        </w:tc>
      </w:tr>
      <w:tr w:rsidR="00C87504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C87504" w:rsidRPr="004B545B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sz w:val="20"/>
                <w:szCs w:val="20"/>
              </w:rPr>
              <w:t>Zajęcia dla kierunku studiów: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87504" w:rsidRPr="004B545B" w:rsidRDefault="004B545B" w:rsidP="00C87504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B545B">
              <w:rPr>
                <w:rFonts w:ascii="Times New Roman" w:hAnsi="Times New Roman" w:cs="Times New Roman"/>
                <w:sz w:val="20"/>
                <w:szCs w:val="20"/>
              </w:rPr>
              <w:t>Ogrodnictwo</w:t>
            </w:r>
          </w:p>
        </w:tc>
      </w:tr>
      <w:tr w:rsidR="00C87504" w:rsidTr="00965A2D">
        <w:trPr>
          <w:trHeight w:val="227"/>
        </w:trPr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81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</w:tr>
      <w:tr w:rsidR="00C87504" w:rsidTr="00965A2D">
        <w:trPr>
          <w:trHeight w:val="303"/>
        </w:trPr>
        <w:tc>
          <w:tcPr>
            <w:tcW w:w="2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207BBF">
              <w:rPr>
                <w:sz w:val="16"/>
                <w:szCs w:val="16"/>
              </w:rPr>
              <w:t>Język wykładowy:</w:t>
            </w:r>
            <w:r w:rsidR="00791BAC">
              <w:rPr>
                <w:sz w:val="16"/>
                <w:szCs w:val="16"/>
              </w:rPr>
              <w:t xml:space="preserve"> </w:t>
            </w:r>
            <w:r w:rsidR="00791BAC" w:rsidRPr="00791BAC">
              <w:rPr>
                <w:rFonts w:ascii="Times New Roman" w:hAnsi="Times New Roman" w:cs="Times New Roman"/>
                <w:sz w:val="16"/>
                <w:szCs w:val="16"/>
              </w:rPr>
              <w:t>polski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jc w:val="right"/>
              <w:rPr>
                <w:bCs/>
                <w:sz w:val="16"/>
                <w:szCs w:val="16"/>
              </w:rPr>
            </w:pPr>
            <w:r w:rsidRPr="00207BBF">
              <w:rPr>
                <w:bCs/>
                <w:sz w:val="16"/>
                <w:szCs w:val="16"/>
              </w:rPr>
              <w:t>Poziom studiów:</w:t>
            </w:r>
            <w:r w:rsidR="006A3864">
              <w:rPr>
                <w:bCs/>
                <w:sz w:val="16"/>
                <w:szCs w:val="16"/>
              </w:rPr>
              <w:t xml:space="preserve"> I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4B5613" w:rsidRDefault="00C87504" w:rsidP="00C87504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87504" w:rsidTr="000C4232">
        <w:trPr>
          <w:trHeight w:val="445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Forma</w:t>
            </w:r>
            <w:r>
              <w:rPr>
                <w:sz w:val="16"/>
                <w:szCs w:val="16"/>
              </w:rPr>
              <w:t xml:space="preserve"> studiów:</w:t>
            </w:r>
            <w:r w:rsidRPr="00CD0414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16"/>
                <w:szCs w:val="16"/>
              </w:rPr>
              <w:t>stacjonarne</w:t>
            </w:r>
          </w:p>
          <w:p w:rsidR="00C87504" w:rsidRPr="00CD0414" w:rsidRDefault="00CE31CA" w:rsidP="00C87504">
            <w:pPr>
              <w:spacing w:line="240" w:lineRule="auto"/>
              <w:rPr>
                <w:b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207BBF">
              <w:rPr>
                <w:sz w:val="20"/>
                <w:szCs w:val="16"/>
              </w:rPr>
              <w:t xml:space="preserve"> </w:t>
            </w:r>
            <w:r w:rsidR="00C87504" w:rsidRPr="00207BBF">
              <w:rPr>
                <w:sz w:val="16"/>
                <w:szCs w:val="16"/>
              </w:rPr>
              <w:t>niestacjonarne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  <w:vertAlign w:val="superscript"/>
              </w:rPr>
            </w:pPr>
            <w:r w:rsidRPr="00CD0414">
              <w:rPr>
                <w:sz w:val="16"/>
                <w:szCs w:val="16"/>
              </w:rPr>
              <w:t>Status zajęć: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C87504">
            <w:pPr>
              <w:spacing w:line="240" w:lineRule="auto"/>
              <w:rPr>
                <w:bCs/>
                <w:sz w:val="16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sz w:val="16"/>
                <w:szCs w:val="16"/>
              </w:rPr>
              <w:t xml:space="preserve"> p</w:t>
            </w:r>
            <w:r w:rsidRPr="00CD0414">
              <w:rPr>
                <w:bCs/>
                <w:sz w:val="16"/>
                <w:szCs w:val="16"/>
              </w:rPr>
              <w:t>odstawowe</w:t>
            </w:r>
          </w:p>
          <w:p w:rsidR="00C87504" w:rsidRPr="00CD0414" w:rsidRDefault="00CE31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>kierunkowe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E31CA" w:rsidP="00C8750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 w:rsidRPr="00CD0414">
              <w:rPr>
                <w:bCs/>
                <w:sz w:val="16"/>
                <w:szCs w:val="16"/>
              </w:rPr>
              <w:t xml:space="preserve"> obowiązkowe </w:t>
            </w:r>
          </w:p>
          <w:p w:rsidR="00C87504" w:rsidRPr="00207BBF" w:rsidRDefault="00C87504" w:rsidP="00C87504">
            <w:pPr>
              <w:spacing w:line="240" w:lineRule="auto"/>
              <w:rPr>
                <w:sz w:val="20"/>
                <w:szCs w:val="16"/>
              </w:rPr>
            </w:pPr>
            <w:r w:rsidRPr="00207BBF">
              <w:rPr>
                <w:sz w:val="20"/>
                <w:szCs w:val="16"/>
              </w:rPr>
              <w:sym w:font="Wingdings" w:char="F0A8"/>
            </w:r>
            <w:r w:rsidRPr="00CD0414">
              <w:rPr>
                <w:bCs/>
                <w:sz w:val="16"/>
                <w:szCs w:val="16"/>
              </w:rPr>
              <w:t xml:space="preserve"> do wyboru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C87504" w:rsidRPr="00CD0414" w:rsidRDefault="00C87504" w:rsidP="006A38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Numer semestru: </w:t>
            </w:r>
            <w:r w:rsidR="006A3864">
              <w:rPr>
                <w:rFonts w:ascii="Times New Roman" w:hAnsi="Times New Roman" w:cs="Times New Roman"/>
                <w:bCs/>
                <w:sz w:val="16"/>
                <w:szCs w:val="16"/>
              </w:rPr>
              <w:t>3</w:t>
            </w:r>
          </w:p>
        </w:tc>
        <w:tc>
          <w:tcPr>
            <w:tcW w:w="18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</w:tcPr>
          <w:p w:rsidR="00C87504" w:rsidRPr="00CD0414" w:rsidRDefault="00CE31CA" w:rsidP="006A3864">
            <w:pPr>
              <w:spacing w:line="240" w:lineRule="auto"/>
              <w:rPr>
                <w:bCs/>
                <w:sz w:val="16"/>
                <w:szCs w:val="16"/>
              </w:rPr>
            </w:pPr>
            <w:r>
              <w:rPr>
                <w:sz w:val="20"/>
                <w:szCs w:val="16"/>
              </w:rPr>
              <w:sym w:font="Wingdings" w:char="F07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 w:rsidRPr="00CD0414">
              <w:rPr>
                <w:bCs/>
                <w:sz w:val="16"/>
                <w:szCs w:val="16"/>
              </w:rPr>
              <w:t xml:space="preserve">semestr </w:t>
            </w:r>
            <w:r w:rsidR="00C87504">
              <w:rPr>
                <w:bCs/>
                <w:sz w:val="16"/>
                <w:szCs w:val="16"/>
              </w:rPr>
              <w:t xml:space="preserve"> zimowy</w:t>
            </w:r>
            <w:r w:rsidR="00C87504" w:rsidRPr="00CD0414">
              <w:rPr>
                <w:bCs/>
                <w:sz w:val="16"/>
                <w:szCs w:val="16"/>
              </w:rPr>
              <w:br/>
            </w:r>
            <w:r w:rsidR="00C87504" w:rsidRPr="00207BBF">
              <w:rPr>
                <w:sz w:val="20"/>
                <w:szCs w:val="16"/>
              </w:rPr>
              <w:sym w:font="Wingdings" w:char="F0A8"/>
            </w:r>
            <w:r w:rsidR="00C87504">
              <w:rPr>
                <w:sz w:val="16"/>
                <w:szCs w:val="16"/>
              </w:rPr>
              <w:t xml:space="preserve"> </w:t>
            </w:r>
            <w:r w:rsidR="00C87504">
              <w:rPr>
                <w:bCs/>
                <w:sz w:val="16"/>
                <w:szCs w:val="16"/>
              </w:rPr>
              <w:t xml:space="preserve">semestr </w:t>
            </w:r>
            <w:r w:rsidR="00C87504" w:rsidRPr="00CD0414">
              <w:rPr>
                <w:bCs/>
                <w:sz w:val="16"/>
                <w:szCs w:val="16"/>
              </w:rPr>
              <w:t xml:space="preserve"> letni</w:t>
            </w:r>
            <w:r w:rsidR="00C87504">
              <w:rPr>
                <w:bCs/>
                <w:sz w:val="16"/>
                <w:szCs w:val="16"/>
              </w:rPr>
              <w:t xml:space="preserve"> </w:t>
            </w:r>
          </w:p>
        </w:tc>
      </w:tr>
      <w:tr w:rsidR="00C87504" w:rsidTr="000C4232">
        <w:trPr>
          <w:trHeight w:val="397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3969" w:type="dxa"/>
            <w:gridSpan w:val="4"/>
            <w:tcBorders>
              <w:top w:val="single" w:sz="2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Rok akademicki, od którego obowiązuje</w:t>
            </w:r>
            <w:r>
              <w:rPr>
                <w:sz w:val="16"/>
                <w:szCs w:val="16"/>
              </w:rPr>
              <w:t xml:space="preserve"> opis (rocznik)</w:t>
            </w:r>
            <w:r w:rsidRPr="00CD0414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CD0414">
              <w:rPr>
                <w:b/>
                <w:sz w:val="16"/>
                <w:szCs w:val="16"/>
              </w:rPr>
              <w:t>2019/2020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CD0414" w:rsidRDefault="00C87504" w:rsidP="00C87504">
            <w:pPr>
              <w:spacing w:line="240" w:lineRule="auto"/>
              <w:jc w:val="right"/>
              <w:rPr>
                <w:sz w:val="16"/>
                <w:szCs w:val="16"/>
              </w:rPr>
            </w:pPr>
            <w:r w:rsidRPr="00CD0414">
              <w:rPr>
                <w:sz w:val="16"/>
                <w:szCs w:val="16"/>
              </w:rPr>
              <w:t>Numer katalogowy:</w:t>
            </w:r>
          </w:p>
        </w:tc>
        <w:tc>
          <w:tcPr>
            <w:tcW w:w="1811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87504" w:rsidRPr="006C766B" w:rsidRDefault="00CE31CA" w:rsidP="000F27DB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 w:rsidRPr="00CE31CA">
              <w:rPr>
                <w:b/>
                <w:sz w:val="16"/>
                <w:szCs w:val="16"/>
              </w:rPr>
              <w:t>OGR-O1-Z-3Z23</w:t>
            </w:r>
          </w:p>
        </w:tc>
      </w:tr>
      <w:tr w:rsidR="00C87504" w:rsidRPr="00CD0414" w:rsidTr="00207BBF">
        <w:trPr>
          <w:trHeight w:val="227"/>
        </w:trPr>
        <w:tc>
          <w:tcPr>
            <w:tcW w:w="1067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87504" w:rsidRPr="00CD0414" w:rsidRDefault="00C87504" w:rsidP="00C87504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21466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Koordynator </w:t>
            </w:r>
            <w:r>
              <w:rPr>
                <w:sz w:val="16"/>
                <w:szCs w:val="16"/>
              </w:rPr>
              <w:t>zajęć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Default="0021466E" w:rsidP="0021466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Leszek Mieszkalski</w:t>
            </w:r>
          </w:p>
        </w:tc>
      </w:tr>
      <w:tr w:rsidR="0021466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Prowadzący zajęcia: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Default="0021466E" w:rsidP="0021466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Prof. dr hab. inż. Leszek Mieszkalski, dr inż. Tomasz Żelaziński</w:t>
            </w:r>
          </w:p>
        </w:tc>
      </w:tr>
      <w:tr w:rsidR="00690C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90C5B" w:rsidRPr="00582090" w:rsidRDefault="00690C5B" w:rsidP="00690C5B">
            <w:pPr>
              <w:spacing w:line="240" w:lineRule="auto"/>
              <w:rPr>
                <w:bCs/>
                <w:sz w:val="16"/>
                <w:szCs w:val="16"/>
              </w:rPr>
            </w:pPr>
            <w:bookmarkStart w:id="0" w:name="_GoBack" w:colFirst="1" w:colLast="1"/>
            <w:r w:rsidRPr="00582090">
              <w:rPr>
                <w:sz w:val="16"/>
                <w:szCs w:val="16"/>
              </w:rPr>
              <w:t>Jednostka realizująca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5B" w:rsidRDefault="00690C5B" w:rsidP="00690C5B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Katedra Inżynierii Produkcji, Instytut Inżynierii Mechanicznej</w:t>
            </w:r>
          </w:p>
        </w:tc>
      </w:tr>
      <w:tr w:rsidR="00690C5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690C5B" w:rsidRPr="00582090" w:rsidRDefault="00690C5B" w:rsidP="00690C5B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Jednostka zlecająca: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90C5B" w:rsidRDefault="00690C5B" w:rsidP="00690C5B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Wydział Ogrodnictwa i Biotechnologii </w:t>
            </w:r>
          </w:p>
        </w:tc>
      </w:tr>
      <w:bookmarkEnd w:id="0"/>
      <w:tr w:rsidR="0021466E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Założenia, cele i opis zajęć: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Zapoznanie studenta z charakterystykami i zasadami doboru zestawów maszyn stosowanych w produkcji ogrodniczej oraz wyposażeniem technicznym szklarni, tuneli foliowych, chłodni, przechowalni i pieczarkarni. Studenci zdobywają wiedzę i umiejętność z zakresu projektowania mechanizacji procesów technologicznych produkc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ji ogrodniczej z zastosowaniem </w:t>
            </w: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kart technologicznych.</w:t>
            </w:r>
          </w:p>
          <w:p w:rsidR="0021466E" w:rsidRPr="004B545B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Wykłady. Wprowadzenie. Podstawowe pojęcia i definicje.  Dobór zestawów maszynowych do produkcji ogrodniczej, struktura czasów.  Wyposażenie techniczne szklarni, tuneli foliowych, chłodni, przechowalni i pieczarkarni. Rolnictwo precyzyjne. Nawadnianie i zraszanie roślin. Metodyczne aspekty projektowania maszyn ogrodniczych. Nowe technologie w mechanizacji ogrodniczej produkcji polowej.</w:t>
            </w:r>
          </w:p>
          <w:p w:rsidR="0021466E" w:rsidRPr="004B545B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Ćwiczenia projektowe.  Zapoznanie studenta na hali maszyn  z budową wybranych ciągników oraz maszyn do uprawy gleby, siewu i sadzenia roślin, nawożenia, pielęgnacji, ochrony roślin i zbioru.</w:t>
            </w:r>
          </w:p>
          <w:p w:rsidR="0021466E" w:rsidRPr="00DA30AB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Projekt mechanizacji upraw zadanych roślin z uwzględnieniem  płodozmianu w gospodarstwie ogrodniczym o określonym profilu produkcji i zabiegów technologicznych stosowanych w uprawie tych roślin.</w:t>
            </w:r>
          </w:p>
        </w:tc>
      </w:tr>
      <w:tr w:rsidR="0021466E" w:rsidRPr="00E31A6B" w:rsidTr="000C4232">
        <w:trPr>
          <w:trHeight w:val="883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Formy </w:t>
            </w:r>
            <w:r>
              <w:rPr>
                <w:sz w:val="16"/>
                <w:szCs w:val="16"/>
              </w:rPr>
              <w:t>dydaktyczne, liczba godzin</w:t>
            </w:r>
            <w:r w:rsidRPr="00582090"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Pr="004B5613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Wykład: liczba godzin 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21466E" w:rsidRPr="004B5613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Ćwiczenia: liczba godzin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9</w:t>
            </w:r>
          </w:p>
          <w:p w:rsidR="0021466E" w:rsidRPr="004B5613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B5613">
              <w:rPr>
                <w:rFonts w:ascii="Times New Roman" w:hAnsi="Times New Roman" w:cs="Times New Roman"/>
                <w:bCs/>
                <w:sz w:val="16"/>
                <w:szCs w:val="16"/>
              </w:rPr>
              <w:t>Zajęcia e-learning</w:t>
            </w:r>
          </w:p>
        </w:tc>
      </w:tr>
      <w:tr w:rsidR="0021466E" w:rsidRPr="00E31A6B" w:rsidTr="000C4232">
        <w:trPr>
          <w:trHeight w:val="57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Metody dydaktyczne: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b/>
                <w:bCs/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Wykłady, indywidualne prezentacje i projekty studenckie przy wykorzystaniu technik komputerowych, krytyczna dyskusja wyników realizacji prezentacji i projektów z wykładowcą, analiza i interpretacja tekstów źródłowych</w:t>
            </w:r>
          </w:p>
        </w:tc>
      </w:tr>
      <w:tr w:rsidR="0021466E" w:rsidRPr="00E31A6B" w:rsidTr="000C4232">
        <w:trPr>
          <w:trHeight w:val="340"/>
        </w:trPr>
        <w:tc>
          <w:tcPr>
            <w:tcW w:w="2480" w:type="dxa"/>
            <w:gridSpan w:val="2"/>
            <w:tcBorders>
              <w:bottom w:val="single" w:sz="4" w:space="0" w:color="auto"/>
            </w:tcBorders>
            <w:vAlign w:val="center"/>
          </w:tcPr>
          <w:p w:rsidR="0021466E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Wymagania formalne</w:t>
            </w:r>
            <w:r>
              <w:rPr>
                <w:sz w:val="16"/>
                <w:szCs w:val="16"/>
              </w:rPr>
              <w:t xml:space="preserve"> </w:t>
            </w:r>
          </w:p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 założenia wstępne:</w:t>
            </w:r>
          </w:p>
        </w:tc>
        <w:tc>
          <w:tcPr>
            <w:tcW w:w="8190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466E" w:rsidRPr="00582090" w:rsidRDefault="0021466E" w:rsidP="0021466E">
            <w:pPr>
              <w:spacing w:line="240" w:lineRule="auto"/>
              <w:jc w:val="both"/>
              <w:rPr>
                <w:sz w:val="16"/>
                <w:szCs w:val="16"/>
              </w:rPr>
            </w:pPr>
            <w:r w:rsidRPr="004B545B">
              <w:rPr>
                <w:rFonts w:ascii="Times New Roman" w:hAnsi="Times New Roman" w:cs="Times New Roman"/>
                <w:bCs/>
                <w:sz w:val="16"/>
                <w:szCs w:val="16"/>
              </w:rPr>
              <w:t>Technologie informacyjne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. Podstawy ogrodnictwa.</w:t>
            </w:r>
            <w:r w:rsidRPr="00CD309C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CD309C">
              <w:rPr>
                <w:rFonts w:ascii="Times New Roman" w:hAnsi="Times New Roman" w:cs="Times New Roman"/>
                <w:bCs/>
                <w:sz w:val="16"/>
                <w:szCs w:val="16"/>
              </w:rPr>
              <w:t>Znajomość uprawy roli i roślin oraz hodowli roślin, podstawowych programów komputerowych (Microsoft Office ze wskazaniem na Excel)</w:t>
            </w:r>
          </w:p>
        </w:tc>
      </w:tr>
      <w:tr w:rsidR="0021466E" w:rsidTr="000C4232">
        <w:trPr>
          <w:trHeight w:val="907"/>
        </w:trPr>
        <w:tc>
          <w:tcPr>
            <w:tcW w:w="2480" w:type="dxa"/>
            <w:gridSpan w:val="2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bCs/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Efekty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2990" w:type="dxa"/>
            <w:gridSpan w:val="3"/>
            <w:vAlign w:val="center"/>
          </w:tcPr>
          <w:p w:rsidR="0021466E" w:rsidRDefault="0021466E" w:rsidP="0021466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Wiedza:</w:t>
            </w:r>
          </w:p>
          <w:p w:rsidR="0021466E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W_01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zna i rozumie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jak systematyzować i charakteryzować maszyny stosowane w produkcji ogrodniczej oraz wskazuje ich zastosowanie </w:t>
            </w:r>
          </w:p>
          <w:p w:rsidR="0021466E" w:rsidRPr="009C5427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W_02 – </w:t>
            </w:r>
            <w:r w:rsidRPr="00D840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>zna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i rozumie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podstawowe zasady mechanizacji upraw roślin ogrodniczych w warunkach polowych oraz w szklarniach, tunelach foliowych, przechowalniach, chłodniach i pieczarkarniach</w:t>
            </w:r>
          </w:p>
        </w:tc>
        <w:tc>
          <w:tcPr>
            <w:tcW w:w="2680" w:type="dxa"/>
            <w:gridSpan w:val="3"/>
            <w:vAlign w:val="center"/>
          </w:tcPr>
          <w:p w:rsidR="0021466E" w:rsidRPr="00582090" w:rsidRDefault="0021466E" w:rsidP="0021466E">
            <w:pPr>
              <w:spacing w:line="240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Umiejętności:</w:t>
            </w:r>
          </w:p>
          <w:p w:rsidR="0021466E" w:rsidRPr="007D2904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wyjaśnić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istotę działania maszyn stosowanych w produkcji ogrodniczej</w:t>
            </w:r>
          </w:p>
          <w:p w:rsidR="0021466E" w:rsidRPr="00582090" w:rsidRDefault="0021466E" w:rsidP="0021466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U_02 – 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potrafi określić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maszyny do realizacji technologii produkcji ogrodniczej </w:t>
            </w:r>
          </w:p>
        </w:tc>
        <w:tc>
          <w:tcPr>
            <w:tcW w:w="2520" w:type="dxa"/>
            <w:gridSpan w:val="4"/>
            <w:vAlign w:val="center"/>
          </w:tcPr>
          <w:p w:rsidR="0021466E" w:rsidRPr="00BD2417" w:rsidRDefault="0021466E" w:rsidP="0021466E">
            <w:pPr>
              <w:spacing w:line="240" w:lineRule="auto"/>
              <w:rPr>
                <w:bCs/>
                <w:sz w:val="16"/>
                <w:szCs w:val="16"/>
              </w:rPr>
            </w:pPr>
            <w:r w:rsidRPr="00BD2417">
              <w:rPr>
                <w:bCs/>
                <w:sz w:val="16"/>
                <w:szCs w:val="16"/>
              </w:rPr>
              <w:t>Kompetencje</w:t>
            </w:r>
            <w:r>
              <w:rPr>
                <w:bCs/>
                <w:sz w:val="16"/>
                <w:szCs w:val="16"/>
              </w:rPr>
              <w:t>:</w:t>
            </w:r>
          </w:p>
          <w:p w:rsidR="0021466E" w:rsidRPr="00582090" w:rsidRDefault="0021466E" w:rsidP="0021466E">
            <w:pPr>
              <w:spacing w:line="240" w:lineRule="auto"/>
              <w:jc w:val="both"/>
              <w:rPr>
                <w:b/>
                <w:bCs/>
                <w:sz w:val="16"/>
                <w:szCs w:val="16"/>
              </w:rPr>
            </w:pP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K_01 –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stałego poszerzania i pogłębiania wiedzy z zakresu mechanizacji ogrodnictwa,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jej praktyczne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go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wykorzystani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7D2904">
              <w:rPr>
                <w:rFonts w:ascii="Times New Roman" w:hAnsi="Times New Roman" w:cs="Times New Roman"/>
                <w:sz w:val="16"/>
                <w:szCs w:val="16"/>
              </w:rPr>
              <w:t xml:space="preserve">K_02 – </w:t>
            </w:r>
            <w:r w:rsidRPr="00D840F1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jest gotów do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świado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mego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i 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społecznego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wykorzystania</w:t>
            </w:r>
            <w:r w:rsidRPr="00D840F1">
              <w:rPr>
                <w:rFonts w:ascii="Times New Roman" w:hAnsi="Times New Roman" w:cs="Times New Roman"/>
                <w:sz w:val="16"/>
                <w:szCs w:val="16"/>
              </w:rPr>
              <w:t xml:space="preserve"> mechanizacji ogrodnictwa w produkcji żywności wysokiej jakości</w:t>
            </w:r>
            <w:r w:rsidRPr="00D840F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</w:tc>
      </w:tr>
      <w:tr w:rsidR="0021466E" w:rsidTr="000C4232">
        <w:trPr>
          <w:trHeight w:val="950"/>
        </w:trPr>
        <w:tc>
          <w:tcPr>
            <w:tcW w:w="2480" w:type="dxa"/>
            <w:gridSpan w:val="2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Sposób weryfikacji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1466E" w:rsidRPr="00F711D5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>Efekt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y</w:t>
            </w:r>
            <w:r w:rsidRPr="00F711D5">
              <w:rPr>
                <w:rFonts w:ascii="Times New Roman" w:hAnsi="Times New Roman" w:cs="Times New Roman"/>
                <w:sz w:val="16"/>
                <w:szCs w:val="16"/>
              </w:rPr>
              <w:t xml:space="preserve"> W_01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; 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W_02 – </w:t>
            </w:r>
            <w:r w:rsidRPr="00DB3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o</w:t>
            </w:r>
            <w:r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>cena wystąpień i prezentacji w trakcie zajęć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egzamin z zakresu wykładów,</w:t>
            </w:r>
          </w:p>
          <w:p w:rsidR="0021466E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U_01;</w:t>
            </w:r>
            <w:r w:rsidRPr="00F711D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U_01 – </w:t>
            </w:r>
            <w:r w:rsidRPr="00DB31E9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 xml:space="preserve"> </w:t>
            </w:r>
            <w:r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>ocena wykonania zadań projektowych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</w:t>
            </w:r>
          </w:p>
          <w:p w:rsidR="0021466E" w:rsidRPr="001B4EFD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Efekty K_01; K_02 – </w:t>
            </w:r>
            <w:r w:rsidRPr="00DB31E9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oce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na wykonania zadań projektowych. </w:t>
            </w:r>
          </w:p>
        </w:tc>
      </w:tr>
      <w:tr w:rsidR="0021466E" w:rsidTr="000C4232">
        <w:trPr>
          <w:trHeight w:val="505"/>
        </w:trPr>
        <w:tc>
          <w:tcPr>
            <w:tcW w:w="2480" w:type="dxa"/>
            <w:gridSpan w:val="2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 xml:space="preserve">Forma dokumentacji osiągniętych efektów </w:t>
            </w:r>
            <w:r>
              <w:rPr>
                <w:sz w:val="16"/>
                <w:szCs w:val="16"/>
              </w:rPr>
              <w:t>uczenia się:</w:t>
            </w:r>
          </w:p>
        </w:tc>
        <w:tc>
          <w:tcPr>
            <w:tcW w:w="8190" w:type="dxa"/>
            <w:gridSpan w:val="10"/>
            <w:vAlign w:val="center"/>
          </w:tcPr>
          <w:p w:rsidR="0021466E" w:rsidRPr="004B5613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Imienna karta oceny studenta, złożone projekty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i egzaminy z wykładów</w:t>
            </w:r>
          </w:p>
        </w:tc>
      </w:tr>
      <w:tr w:rsidR="0021466E" w:rsidTr="000C4232">
        <w:trPr>
          <w:trHeight w:val="527"/>
        </w:trPr>
        <w:tc>
          <w:tcPr>
            <w:tcW w:w="2480" w:type="dxa"/>
            <w:gridSpan w:val="2"/>
            <w:vAlign w:val="center"/>
          </w:tcPr>
          <w:p w:rsidR="0021466E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Elementy i wagi mające wpływ</w:t>
            </w:r>
          </w:p>
          <w:p w:rsidR="0021466E" w:rsidRPr="00582090" w:rsidRDefault="0021466E" w:rsidP="0021466E">
            <w:pPr>
              <w:spacing w:line="240" w:lineRule="auto"/>
              <w:rPr>
                <w:b/>
                <w:bCs/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 xml:space="preserve"> na ocenę końcową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8190" w:type="dxa"/>
            <w:gridSpan w:val="10"/>
            <w:vAlign w:val="center"/>
          </w:tcPr>
          <w:p w:rsidR="0021466E" w:rsidRPr="009C5427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1.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Wystąpienia i prezentacje 100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pkt, waga 25%</w:t>
            </w:r>
          </w:p>
          <w:p w:rsidR="0021466E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Egzamin z zakresu wykładów 100 pkt, waga 25%</w:t>
            </w:r>
          </w:p>
          <w:p w:rsidR="0021466E" w:rsidRPr="009C5427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3. 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Wykonanie zadań projektowych 100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pkt, waga 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50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%</w:t>
            </w:r>
          </w:p>
          <w:p w:rsidR="0021466E" w:rsidRPr="004B5613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>Warunkiem zaliczenia przedmiotu jest uzyskanie z elementów 1, 2</w:t>
            </w: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, 3</w:t>
            </w:r>
            <w:r w:rsidRPr="009C5427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min 51% (51 punktów).</w:t>
            </w:r>
          </w:p>
        </w:tc>
      </w:tr>
      <w:tr w:rsidR="0021466E" w:rsidTr="000C4232">
        <w:trPr>
          <w:trHeight w:val="340"/>
        </w:trPr>
        <w:tc>
          <w:tcPr>
            <w:tcW w:w="2480" w:type="dxa"/>
            <w:gridSpan w:val="2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 w:rsidRPr="00582090">
              <w:rPr>
                <w:sz w:val="16"/>
                <w:szCs w:val="16"/>
              </w:rPr>
              <w:t>Miejsce realizacji zajęć:</w:t>
            </w:r>
          </w:p>
        </w:tc>
        <w:tc>
          <w:tcPr>
            <w:tcW w:w="8190" w:type="dxa"/>
            <w:gridSpan w:val="10"/>
            <w:vAlign w:val="center"/>
          </w:tcPr>
          <w:p w:rsidR="0021466E" w:rsidRPr="004B5613" w:rsidRDefault="0021466E" w:rsidP="0021466E">
            <w:pPr>
              <w:spacing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Sale dydaktyczne SGGW</w:t>
            </w:r>
          </w:p>
        </w:tc>
      </w:tr>
      <w:tr w:rsidR="0021466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466E" w:rsidRPr="00582090" w:rsidRDefault="0021466E" w:rsidP="0021466E">
            <w:pPr>
              <w:spacing w:line="240" w:lineRule="auto"/>
              <w:rPr>
                <w:sz w:val="16"/>
                <w:szCs w:val="16"/>
              </w:rPr>
            </w:pPr>
            <w:r w:rsidRPr="00582090">
              <w:rPr>
                <w:sz w:val="16"/>
                <w:szCs w:val="16"/>
              </w:rPr>
              <w:t>Literat</w:t>
            </w:r>
            <w:r>
              <w:rPr>
                <w:sz w:val="16"/>
                <w:szCs w:val="16"/>
              </w:rPr>
              <w:t>ura podstawowa i uzupełniająca: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1. Kowalczuk J., Bieganowski F. Mechanizacja ogrodnictwa. Tom I, II. WSiP, Warszawa. 2000.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2. Kuczewski J., Majewski Z. Podstawy eksploatacji maszyn rolniczych. WSiP, Warszawa. 1995.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3. Mieszkalski L. Metodyka projektowania maszyn rolniczych. WATR, Olsztyn. 1998.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4. Pod redakcją J. Banasiaka. Agrotechnologia. Wydawnictwo Naukowe PWN, Warszawa – Wrocław, 1999.</w:t>
            </w:r>
          </w:p>
          <w:p w:rsidR="0021466E" w:rsidRPr="004B5613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sz w:val="16"/>
                <w:szCs w:val="16"/>
              </w:rPr>
              <w:t>Czasopisma: Technika Rolnicza, Ogrodnicza, Leśna; Topagrar Polska. Magazyn nowoczesnego rolnictwa; Acta Agrophysica</w:t>
            </w:r>
          </w:p>
        </w:tc>
      </w:tr>
      <w:tr w:rsidR="0021466E" w:rsidTr="00CD0414">
        <w:trPr>
          <w:trHeight w:val="340"/>
        </w:trPr>
        <w:tc>
          <w:tcPr>
            <w:tcW w:w="10670" w:type="dxa"/>
            <w:gridSpan w:val="12"/>
            <w:vAlign w:val="center"/>
          </w:tcPr>
          <w:p w:rsidR="0021466E" w:rsidRDefault="0021466E" w:rsidP="0021466E">
            <w:pPr>
              <w:spacing w:line="240" w:lineRule="auto"/>
              <w:rPr>
                <w:sz w:val="16"/>
                <w:szCs w:val="16"/>
                <w:vertAlign w:val="superscript"/>
              </w:rPr>
            </w:pPr>
            <w:r>
              <w:rPr>
                <w:sz w:val="16"/>
                <w:szCs w:val="16"/>
              </w:rPr>
              <w:t>UWAGI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Student przystępujący do zajęć musi znać następujące programy komputerowe: Word, PowerPoint, Excel.</w:t>
            </w:r>
          </w:p>
          <w:p w:rsidR="0021466E" w:rsidRPr="00CF2E86" w:rsidRDefault="0021466E" w:rsidP="0021466E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Do wyliczenia oceny końcowej stosowana jest następująca skala ocen: 91-100% pkt. – ocena 5,0; 90-81% pkt. – ocena 4,5; 80-71% pkt. – ocena 4,0;</w:t>
            </w:r>
          </w:p>
          <w:p w:rsidR="0021466E" w:rsidRPr="00737DFB" w:rsidRDefault="0021466E" w:rsidP="0021466E">
            <w:pPr>
              <w:spacing w:line="240" w:lineRule="auto"/>
              <w:rPr>
                <w:rFonts w:ascii="Times New Roman" w:hAnsi="Times New Roman" w:cs="Times New Roman"/>
                <w:sz w:val="16"/>
                <w:szCs w:val="20"/>
              </w:rPr>
            </w:pPr>
            <w:r w:rsidRPr="00CF2E86">
              <w:rPr>
                <w:rFonts w:ascii="Times New Roman" w:hAnsi="Times New Roman" w:cs="Times New Roman"/>
                <w:bCs/>
                <w:sz w:val="16"/>
                <w:szCs w:val="16"/>
              </w:rPr>
              <w:t>70-61% pkt. – ocena 3,5; 60-51% pkt. – ocena 3,0</w:t>
            </w:r>
          </w:p>
        </w:tc>
      </w:tr>
    </w:tbl>
    <w:p w:rsidR="00ED11F9" w:rsidRPr="00A829F5" w:rsidRDefault="00ED11F9" w:rsidP="00ED11F9">
      <w:pPr>
        <w:rPr>
          <w:sz w:val="16"/>
        </w:rPr>
      </w:pPr>
      <w:r w:rsidRPr="00582090">
        <w:rPr>
          <w:sz w:val="16"/>
        </w:rPr>
        <w:lastRenderedPageBreak/>
        <w:t xml:space="preserve">Wskaźniki ilościowe </w:t>
      </w:r>
      <w:r>
        <w:rPr>
          <w:sz w:val="16"/>
        </w:rPr>
        <w:t>charakteryzujące moduł/przedmiot: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="-40" w:tblpY="128"/>
        <w:tblW w:w="10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0"/>
        <w:gridCol w:w="1440"/>
      </w:tblGrid>
      <w:tr w:rsidR="00ED11F9" w:rsidRPr="00A87261" w:rsidTr="006478A0">
        <w:trPr>
          <w:trHeight w:val="536"/>
        </w:trPr>
        <w:tc>
          <w:tcPr>
            <w:tcW w:w="9070" w:type="dxa"/>
            <w:vAlign w:val="center"/>
          </w:tcPr>
          <w:p w:rsidR="00ED11F9" w:rsidRPr="00582090" w:rsidRDefault="00ED11F9" w:rsidP="008F7E6F">
            <w:pPr>
              <w:rPr>
                <w:sz w:val="18"/>
                <w:szCs w:val="18"/>
                <w:vertAlign w:val="superscript"/>
              </w:rPr>
            </w:pPr>
            <w:r w:rsidRPr="00096771">
              <w:rPr>
                <w:bCs/>
                <w:sz w:val="18"/>
                <w:szCs w:val="18"/>
              </w:rPr>
              <w:t>Szacunkowa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5226EB">
              <w:rPr>
                <w:bCs/>
                <w:sz w:val="18"/>
                <w:szCs w:val="18"/>
              </w:rPr>
              <w:t>sumaryczna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096771">
              <w:rPr>
                <w:bCs/>
                <w:sz w:val="18"/>
                <w:szCs w:val="18"/>
              </w:rPr>
              <w:t>liczba godzin pracy studenta</w:t>
            </w:r>
            <w:r>
              <w:rPr>
                <w:bCs/>
                <w:sz w:val="18"/>
                <w:szCs w:val="18"/>
              </w:rPr>
              <w:t xml:space="preserve"> (kontaktowych i pracy własnej) </w:t>
            </w:r>
            <w:r w:rsidRPr="00096771">
              <w:rPr>
                <w:bCs/>
                <w:sz w:val="18"/>
                <w:szCs w:val="18"/>
              </w:rPr>
              <w:t>niezbędna dla osiągnięcia zakładanych</w:t>
            </w:r>
            <w:r w:rsidR="008F7E6F">
              <w:rPr>
                <w:bCs/>
                <w:sz w:val="18"/>
                <w:szCs w:val="18"/>
              </w:rPr>
              <w:t xml:space="preserve"> dla zajęć</w:t>
            </w:r>
            <w:r w:rsidRPr="00096771">
              <w:rPr>
                <w:bCs/>
                <w:sz w:val="18"/>
                <w:szCs w:val="18"/>
              </w:rPr>
              <w:t xml:space="preserve"> efektów </w:t>
            </w:r>
            <w:r w:rsidR="008F7E6F">
              <w:rPr>
                <w:bCs/>
                <w:sz w:val="18"/>
                <w:szCs w:val="18"/>
              </w:rPr>
              <w:t>uczenia się</w:t>
            </w:r>
            <w:r>
              <w:rPr>
                <w:bCs/>
                <w:sz w:val="18"/>
                <w:szCs w:val="18"/>
              </w:rPr>
              <w:t xml:space="preserve"> - na tej podstawie należy wypełnić pole ECTS:</w:t>
            </w:r>
          </w:p>
        </w:tc>
        <w:tc>
          <w:tcPr>
            <w:tcW w:w="1440" w:type="dxa"/>
            <w:vAlign w:val="center"/>
          </w:tcPr>
          <w:p w:rsidR="00ED11F9" w:rsidRPr="00A87261" w:rsidRDefault="00436886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67</w:t>
            </w:r>
            <w:r w:rsidR="00ED11F9">
              <w:rPr>
                <w:b/>
                <w:bCs/>
                <w:sz w:val="18"/>
                <w:szCs w:val="18"/>
              </w:rPr>
              <w:t xml:space="preserve"> h</w:t>
            </w:r>
          </w:p>
        </w:tc>
      </w:tr>
      <w:tr w:rsidR="00ED11F9" w:rsidRPr="00A87261" w:rsidTr="006478A0">
        <w:trPr>
          <w:trHeight w:val="476"/>
        </w:trPr>
        <w:tc>
          <w:tcPr>
            <w:tcW w:w="9070" w:type="dxa"/>
            <w:vAlign w:val="center"/>
          </w:tcPr>
          <w:p w:rsidR="00ED11F9" w:rsidRPr="00B40FA9" w:rsidRDefault="00ED11F9" w:rsidP="006478A0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Ł</w:t>
            </w:r>
            <w:r w:rsidRPr="00B40FA9">
              <w:rPr>
                <w:bCs/>
                <w:sz w:val="18"/>
                <w:szCs w:val="18"/>
              </w:rPr>
              <w:t>ączna liczba punktów ECTS, którą student uzyskuje na zajęciach wymagających bezpośredniego udziału nauczycieli akademickich</w:t>
            </w:r>
            <w:r w:rsidR="008F7E6F">
              <w:rPr>
                <w:bCs/>
                <w:sz w:val="18"/>
                <w:szCs w:val="18"/>
              </w:rPr>
              <w:t xml:space="preserve"> lub innych osób prowadzących zajęcia</w:t>
            </w:r>
            <w:r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1440" w:type="dxa"/>
            <w:vAlign w:val="center"/>
          </w:tcPr>
          <w:p w:rsidR="00ED11F9" w:rsidRPr="00A87261" w:rsidRDefault="006E0C61" w:rsidP="006478A0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</w:t>
            </w:r>
            <w:r w:rsidR="00ED11F9">
              <w:rPr>
                <w:b/>
                <w:bCs/>
                <w:sz w:val="18"/>
                <w:szCs w:val="18"/>
              </w:rPr>
              <w:t xml:space="preserve"> ECTS</w:t>
            </w:r>
          </w:p>
        </w:tc>
      </w:tr>
    </w:tbl>
    <w:p w:rsidR="00ED11F9" w:rsidRDefault="00ED11F9" w:rsidP="00ED11F9"/>
    <w:p w:rsidR="00ED11F9" w:rsidRPr="00A829F5" w:rsidRDefault="00ED11F9" w:rsidP="00ED11F9">
      <w:pPr>
        <w:rPr>
          <w:sz w:val="16"/>
        </w:rPr>
      </w:pPr>
      <w:r w:rsidRPr="0058648C">
        <w:rPr>
          <w:sz w:val="18"/>
        </w:rPr>
        <w:t xml:space="preserve">Tabela </w:t>
      </w:r>
      <w:r>
        <w:rPr>
          <w:sz w:val="18"/>
        </w:rPr>
        <w:t>zgodności</w:t>
      </w:r>
      <w:r w:rsidRPr="0058648C">
        <w:rPr>
          <w:sz w:val="18"/>
        </w:rPr>
        <w:t xml:space="preserve"> kierunkowych efektów </w:t>
      </w:r>
      <w:r w:rsidR="00612448">
        <w:rPr>
          <w:sz w:val="18"/>
        </w:rPr>
        <w:t>uczenia się</w:t>
      </w:r>
      <w:r w:rsidRPr="0058648C">
        <w:rPr>
          <w:sz w:val="18"/>
        </w:rPr>
        <w:t xml:space="preserve"> </w:t>
      </w:r>
      <w:r w:rsidRPr="00DC6602">
        <w:rPr>
          <w:sz w:val="18"/>
        </w:rPr>
        <w:t>z</w:t>
      </w:r>
      <w:r>
        <w:rPr>
          <w:sz w:val="18"/>
        </w:rPr>
        <w:t xml:space="preserve"> </w:t>
      </w:r>
      <w:r w:rsidRPr="0058648C">
        <w:rPr>
          <w:sz w:val="18"/>
        </w:rPr>
        <w:t>efektami przedmiotu</w:t>
      </w:r>
      <w:r>
        <w:rPr>
          <w:sz w:val="18"/>
        </w:rPr>
        <w:t>:</w:t>
      </w:r>
      <w:r w:rsidR="00A829F5" w:rsidRPr="00A829F5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ED11F9" w:rsidRPr="0058648C" w:rsidRDefault="00ED11F9" w:rsidP="00ED11F9">
      <w:pPr>
        <w:rPr>
          <w:vertAlign w:val="superscript"/>
        </w:rPr>
      </w:pPr>
    </w:p>
    <w:tbl>
      <w:tblPr>
        <w:tblW w:w="1049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7"/>
        <w:gridCol w:w="4563"/>
        <w:gridCol w:w="3001"/>
        <w:gridCol w:w="1381"/>
      </w:tblGrid>
      <w:tr w:rsidR="0093211F" w:rsidRPr="00FB1C10" w:rsidTr="0093211F">
        <w:tc>
          <w:tcPr>
            <w:tcW w:w="1547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kategoria</w:t>
            </w:r>
            <w:r w:rsidRPr="00FB1C10">
              <w:rPr>
                <w:bCs/>
                <w:sz w:val="18"/>
                <w:szCs w:val="18"/>
              </w:rPr>
              <w:t xml:space="preserve"> efektu</w:t>
            </w:r>
          </w:p>
        </w:tc>
        <w:tc>
          <w:tcPr>
            <w:tcW w:w="4563" w:type="dxa"/>
          </w:tcPr>
          <w:p w:rsidR="0093211F" w:rsidRPr="00FB1C10" w:rsidRDefault="0093211F" w:rsidP="006478A0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Efekty uczenia się dla zajęć</w:t>
            </w:r>
            <w:r w:rsidRPr="00FB1C10">
              <w:rPr>
                <w:bCs/>
                <w:sz w:val="18"/>
                <w:szCs w:val="18"/>
              </w:rPr>
              <w:t>:</w:t>
            </w:r>
          </w:p>
        </w:tc>
        <w:tc>
          <w:tcPr>
            <w:tcW w:w="3001" w:type="dxa"/>
          </w:tcPr>
          <w:p w:rsidR="0093211F" w:rsidRPr="00FB1C10" w:rsidRDefault="0093211F" w:rsidP="008F7E6F">
            <w:pPr>
              <w:jc w:val="center"/>
              <w:rPr>
                <w:bCs/>
                <w:sz w:val="18"/>
                <w:szCs w:val="18"/>
              </w:rPr>
            </w:pPr>
            <w:r w:rsidRPr="00FB1C10">
              <w:rPr>
                <w:bCs/>
                <w:sz w:val="18"/>
                <w:szCs w:val="18"/>
              </w:rPr>
              <w:t xml:space="preserve">Odniesienie do efektów dla programu </w:t>
            </w:r>
            <w:r>
              <w:rPr>
                <w:bCs/>
                <w:sz w:val="18"/>
                <w:szCs w:val="18"/>
              </w:rPr>
              <w:t>studiów dla</w:t>
            </w:r>
            <w:r w:rsidRPr="00FB1C10">
              <w:rPr>
                <w:bCs/>
                <w:sz w:val="18"/>
                <w:szCs w:val="18"/>
              </w:rPr>
              <w:t xml:space="preserve"> kierunku</w:t>
            </w:r>
          </w:p>
        </w:tc>
        <w:tc>
          <w:tcPr>
            <w:tcW w:w="1381" w:type="dxa"/>
          </w:tcPr>
          <w:p w:rsidR="0093211F" w:rsidRPr="0093211F" w:rsidRDefault="0093211F" w:rsidP="008F7E6F">
            <w:pPr>
              <w:jc w:val="center"/>
              <w:rPr>
                <w:bCs/>
                <w:sz w:val="18"/>
                <w:szCs w:val="18"/>
                <w:vertAlign w:val="superscript"/>
              </w:rPr>
            </w:pPr>
            <w:r>
              <w:rPr>
                <w:rFonts w:cs="Times New Roman"/>
                <w:sz w:val="18"/>
                <w:szCs w:val="18"/>
              </w:rPr>
              <w:t>O</w:t>
            </w:r>
            <w:r w:rsidRPr="0093211F">
              <w:rPr>
                <w:rFonts w:cs="Times New Roman"/>
                <w:sz w:val="18"/>
                <w:szCs w:val="18"/>
              </w:rPr>
              <w:t>ddziaływanie zajęć na efekt kierunkowy</w:t>
            </w:r>
            <w:r>
              <w:rPr>
                <w:rFonts w:cs="Times New Roman"/>
                <w:sz w:val="18"/>
                <w:szCs w:val="18"/>
              </w:rPr>
              <w:t>*</w:t>
            </w:r>
            <w:r>
              <w:rPr>
                <w:rFonts w:cs="Times New Roman"/>
                <w:sz w:val="18"/>
                <w:szCs w:val="18"/>
                <w:vertAlign w:val="superscript"/>
              </w:rPr>
              <w:t>)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color w:val="A6A6A6"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W_01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jak systematyzować i charakteryzować maszyny stosowane w produkcji ogrodniczej oraz wskazuje ich zastosowanie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K_W05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Wiedza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="001B4EFD" w:rsidRPr="004B5613">
              <w:rPr>
                <w:bCs/>
                <w:sz w:val="16"/>
                <w:szCs w:val="16"/>
              </w:rPr>
              <w:t xml:space="preserve"> W_02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zna i rozumie podstawowe zasady mechanizacji upraw roślin ogrodniczych w warunkach polowych oraz w szklarniach, tunelach foliowych, przechowalniach, chłodniach i pieczarkarniach</w:t>
            </w:r>
          </w:p>
        </w:tc>
        <w:tc>
          <w:tcPr>
            <w:tcW w:w="3001" w:type="dxa"/>
          </w:tcPr>
          <w:p w:rsidR="00B416FA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K_W04; K_W05</w:t>
            </w:r>
          </w:p>
        </w:tc>
        <w:tc>
          <w:tcPr>
            <w:tcW w:w="1381" w:type="dxa"/>
          </w:tcPr>
          <w:p w:rsidR="0093211F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</w:t>
            </w:r>
            <w:r w:rsidR="004B5613" w:rsidRPr="004B5613">
              <w:rPr>
                <w:bCs/>
                <w:sz w:val="16"/>
                <w:szCs w:val="16"/>
              </w:rPr>
              <w:t>-</w:t>
            </w:r>
            <w:r w:rsidRPr="004B5613">
              <w:rPr>
                <w:bCs/>
                <w:sz w:val="16"/>
                <w:szCs w:val="16"/>
              </w:rPr>
              <w:t xml:space="preserve"> </w:t>
            </w:r>
            <w:r w:rsidR="00FF435F" w:rsidRPr="004B5613">
              <w:rPr>
                <w:sz w:val="16"/>
                <w:szCs w:val="16"/>
              </w:rPr>
              <w:t>U_01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potrafi wyjaśnić istotę działania maszyn stosowanych w produkcji ogrodniczej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K_U04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C5427" w:rsidP="00FF435F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Umiejętności - </w:t>
            </w:r>
            <w:r w:rsidRPr="004B5613">
              <w:rPr>
                <w:sz w:val="16"/>
                <w:szCs w:val="16"/>
              </w:rPr>
              <w:t>U_0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potrafi określić maszyny do realizacji technologii produkcji ogrodniczej</w:t>
            </w:r>
          </w:p>
        </w:tc>
        <w:tc>
          <w:tcPr>
            <w:tcW w:w="3001" w:type="dxa"/>
          </w:tcPr>
          <w:p w:rsidR="00B416FA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K_U03; K_U04</w:t>
            </w:r>
          </w:p>
        </w:tc>
        <w:tc>
          <w:tcPr>
            <w:tcW w:w="1381" w:type="dxa"/>
          </w:tcPr>
          <w:p w:rsidR="0093211F" w:rsidRPr="004B5613" w:rsidRDefault="009C5427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2; 3</w:t>
            </w:r>
          </w:p>
        </w:tc>
      </w:tr>
      <w:tr w:rsidR="0093211F" w:rsidRPr="00FB1C10" w:rsidTr="0093211F">
        <w:tc>
          <w:tcPr>
            <w:tcW w:w="1547" w:type="dxa"/>
          </w:tcPr>
          <w:p w:rsidR="0093211F" w:rsidRPr="004B5613" w:rsidRDefault="0093211F" w:rsidP="006478A0">
            <w:pPr>
              <w:rPr>
                <w:bCs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="00FF435F" w:rsidRPr="004B5613">
              <w:rPr>
                <w:sz w:val="16"/>
                <w:szCs w:val="16"/>
              </w:rPr>
              <w:t>K_01</w:t>
            </w:r>
          </w:p>
        </w:tc>
        <w:tc>
          <w:tcPr>
            <w:tcW w:w="4563" w:type="dxa"/>
          </w:tcPr>
          <w:p w:rsidR="0093211F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stałego poszerzania i pogłębiania wiedzy z zakresu mechanizacji ogrodnictwa, i jej praktycznego wykorzystania</w:t>
            </w:r>
          </w:p>
        </w:tc>
        <w:tc>
          <w:tcPr>
            <w:tcW w:w="3001" w:type="dxa"/>
          </w:tcPr>
          <w:p w:rsidR="00B416FA" w:rsidRPr="004B5613" w:rsidRDefault="00B416FA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</w:t>
            </w:r>
            <w:r w:rsidR="008230AC">
              <w:rPr>
                <w:rFonts w:ascii="Times New Roman" w:hAnsi="Times New Roman" w:cs="Times New Roman"/>
                <w:bCs/>
                <w:sz w:val="16"/>
                <w:szCs w:val="16"/>
              </w:rPr>
              <w:t>; K_K04</w:t>
            </w:r>
          </w:p>
        </w:tc>
        <w:tc>
          <w:tcPr>
            <w:tcW w:w="1381" w:type="dxa"/>
          </w:tcPr>
          <w:p w:rsidR="0093211F" w:rsidRPr="004B5613" w:rsidRDefault="008230AC" w:rsidP="006478A0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  <w:tr w:rsidR="006D0727" w:rsidRPr="00FB1C10" w:rsidTr="0093211F">
        <w:tc>
          <w:tcPr>
            <w:tcW w:w="1547" w:type="dxa"/>
          </w:tcPr>
          <w:p w:rsidR="006D0727" w:rsidRPr="004B5613" w:rsidRDefault="006D0727" w:rsidP="006478A0">
            <w:pPr>
              <w:rPr>
                <w:bCs/>
                <w:color w:val="A6A6A6"/>
                <w:sz w:val="16"/>
                <w:szCs w:val="16"/>
              </w:rPr>
            </w:pPr>
            <w:r w:rsidRPr="004B5613">
              <w:rPr>
                <w:bCs/>
                <w:sz w:val="16"/>
                <w:szCs w:val="16"/>
              </w:rPr>
              <w:t xml:space="preserve">Kompetencje - </w:t>
            </w:r>
            <w:r w:rsidRPr="004B5613">
              <w:rPr>
                <w:sz w:val="16"/>
                <w:szCs w:val="16"/>
              </w:rPr>
              <w:t>K_0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563" w:type="dxa"/>
          </w:tcPr>
          <w:p w:rsidR="006D0727" w:rsidRPr="004B5613" w:rsidRDefault="006D0727" w:rsidP="006D0727">
            <w:pPr>
              <w:spacing w:line="240" w:lineRule="auto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6D0727">
              <w:rPr>
                <w:rFonts w:ascii="Times New Roman" w:hAnsi="Times New Roman" w:cs="Times New Roman"/>
                <w:bCs/>
                <w:sz w:val="16"/>
                <w:szCs w:val="16"/>
              </w:rPr>
              <w:t>jest gotów do świadomego i społecznego wykorzystania mechanizacji ogrodnictwa w produkcji żywności wysokiej jakości</w:t>
            </w:r>
          </w:p>
        </w:tc>
        <w:tc>
          <w:tcPr>
            <w:tcW w:w="3001" w:type="dxa"/>
          </w:tcPr>
          <w:p w:rsidR="006D0727" w:rsidRPr="004B5613" w:rsidRDefault="006D0727" w:rsidP="00121A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K_K01; K_K04</w:t>
            </w:r>
          </w:p>
        </w:tc>
        <w:tc>
          <w:tcPr>
            <w:tcW w:w="1381" w:type="dxa"/>
          </w:tcPr>
          <w:p w:rsidR="006D0727" w:rsidRPr="004B5613" w:rsidRDefault="006D0727" w:rsidP="00121A76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sz w:val="16"/>
                <w:szCs w:val="16"/>
              </w:rPr>
              <w:t>3; 2</w:t>
            </w:r>
          </w:p>
        </w:tc>
      </w:tr>
    </w:tbl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</w:p>
    <w:p w:rsid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>
        <w:rPr>
          <w:rFonts w:asciiTheme="minorHAnsi" w:hAnsiTheme="minorHAnsi" w:cs="Times New Roman"/>
          <w:color w:val="auto"/>
          <w:sz w:val="20"/>
          <w:szCs w:val="20"/>
        </w:rPr>
        <w:t>*)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 xml:space="preserve">3 – znaczący i szczegółowy, 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2 – częściowy,</w:t>
      </w:r>
    </w:p>
    <w:p w:rsidR="0093211F" w:rsidRPr="0093211F" w:rsidRDefault="0093211F" w:rsidP="0093211F">
      <w:pPr>
        <w:pStyle w:val="Default"/>
        <w:spacing w:line="360" w:lineRule="auto"/>
        <w:ind w:left="1" w:hanging="1"/>
        <w:jc w:val="both"/>
        <w:rPr>
          <w:rFonts w:asciiTheme="minorHAnsi" w:hAnsiTheme="minorHAnsi" w:cs="Times New Roman"/>
          <w:color w:val="auto"/>
          <w:sz w:val="20"/>
          <w:szCs w:val="20"/>
        </w:rPr>
      </w:pPr>
      <w:r w:rsidRPr="0093211F">
        <w:rPr>
          <w:rFonts w:asciiTheme="minorHAnsi" w:hAnsiTheme="minorHAnsi" w:cs="Times New Roman"/>
          <w:color w:val="auto"/>
          <w:sz w:val="20"/>
          <w:szCs w:val="20"/>
        </w:rPr>
        <w:t>1 – podstawowy,</w:t>
      </w:r>
    </w:p>
    <w:p w:rsidR="00ED37E5" w:rsidRDefault="00ED37E5" w:rsidP="003B680D"/>
    <w:sectPr w:rsidR="00ED37E5" w:rsidSect="00ED11F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C56" w:rsidRDefault="008D0C56" w:rsidP="009C5427">
      <w:pPr>
        <w:spacing w:line="240" w:lineRule="auto"/>
      </w:pPr>
      <w:r>
        <w:separator/>
      </w:r>
    </w:p>
  </w:endnote>
  <w:endnote w:type="continuationSeparator" w:id="0">
    <w:p w:rsidR="008D0C56" w:rsidRDefault="008D0C56" w:rsidP="009C54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C56" w:rsidRDefault="008D0C56" w:rsidP="009C5427">
      <w:pPr>
        <w:spacing w:line="240" w:lineRule="auto"/>
      </w:pPr>
      <w:r>
        <w:separator/>
      </w:r>
    </w:p>
  </w:footnote>
  <w:footnote w:type="continuationSeparator" w:id="0">
    <w:p w:rsidR="008D0C56" w:rsidRDefault="008D0C56" w:rsidP="009C542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C32DD"/>
    <w:multiLevelType w:val="hybridMultilevel"/>
    <w:tmpl w:val="24343E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215A39"/>
    <w:multiLevelType w:val="hybridMultilevel"/>
    <w:tmpl w:val="3D4AD076"/>
    <w:lvl w:ilvl="0" w:tplc="FDBA732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11F9"/>
    <w:rsid w:val="00032BF0"/>
    <w:rsid w:val="000364D3"/>
    <w:rsid w:val="00071450"/>
    <w:rsid w:val="000834BC"/>
    <w:rsid w:val="000A2786"/>
    <w:rsid w:val="000C4232"/>
    <w:rsid w:val="000F27DB"/>
    <w:rsid w:val="000F547E"/>
    <w:rsid w:val="001072C8"/>
    <w:rsid w:val="00142E6C"/>
    <w:rsid w:val="001612D5"/>
    <w:rsid w:val="001B4EFD"/>
    <w:rsid w:val="001B636C"/>
    <w:rsid w:val="001C2904"/>
    <w:rsid w:val="00207BBF"/>
    <w:rsid w:val="0021466E"/>
    <w:rsid w:val="002E294C"/>
    <w:rsid w:val="002F27B7"/>
    <w:rsid w:val="00306D7B"/>
    <w:rsid w:val="003276C0"/>
    <w:rsid w:val="00341D25"/>
    <w:rsid w:val="00365EDA"/>
    <w:rsid w:val="003A13A1"/>
    <w:rsid w:val="003B680D"/>
    <w:rsid w:val="00436886"/>
    <w:rsid w:val="0044459A"/>
    <w:rsid w:val="004A4E76"/>
    <w:rsid w:val="004B1119"/>
    <w:rsid w:val="004B4034"/>
    <w:rsid w:val="004B545B"/>
    <w:rsid w:val="004B5613"/>
    <w:rsid w:val="004E6164"/>
    <w:rsid w:val="00536801"/>
    <w:rsid w:val="0061224A"/>
    <w:rsid w:val="00612448"/>
    <w:rsid w:val="006625F0"/>
    <w:rsid w:val="00690C5B"/>
    <w:rsid w:val="006A3864"/>
    <w:rsid w:val="006C766B"/>
    <w:rsid w:val="006D0727"/>
    <w:rsid w:val="006D2D42"/>
    <w:rsid w:val="006E0C61"/>
    <w:rsid w:val="007209C7"/>
    <w:rsid w:val="0072568B"/>
    <w:rsid w:val="00737DFB"/>
    <w:rsid w:val="00751DC5"/>
    <w:rsid w:val="00761428"/>
    <w:rsid w:val="0076799B"/>
    <w:rsid w:val="00775CA1"/>
    <w:rsid w:val="00791BAC"/>
    <w:rsid w:val="007A0639"/>
    <w:rsid w:val="007D2904"/>
    <w:rsid w:val="007D736E"/>
    <w:rsid w:val="00812A86"/>
    <w:rsid w:val="008230AC"/>
    <w:rsid w:val="00895BEB"/>
    <w:rsid w:val="008C0B4B"/>
    <w:rsid w:val="008D0C56"/>
    <w:rsid w:val="008F7E6F"/>
    <w:rsid w:val="00902168"/>
    <w:rsid w:val="009316EA"/>
    <w:rsid w:val="0093211F"/>
    <w:rsid w:val="00952BEE"/>
    <w:rsid w:val="00965A2D"/>
    <w:rsid w:val="00966E0B"/>
    <w:rsid w:val="009C5427"/>
    <w:rsid w:val="009F42F0"/>
    <w:rsid w:val="00A43564"/>
    <w:rsid w:val="00A65DB9"/>
    <w:rsid w:val="00A829F5"/>
    <w:rsid w:val="00A9346A"/>
    <w:rsid w:val="00AC7A30"/>
    <w:rsid w:val="00AD51C1"/>
    <w:rsid w:val="00AF11FA"/>
    <w:rsid w:val="00B2721F"/>
    <w:rsid w:val="00B2728F"/>
    <w:rsid w:val="00B331BB"/>
    <w:rsid w:val="00B416FA"/>
    <w:rsid w:val="00BD4B86"/>
    <w:rsid w:val="00C5171D"/>
    <w:rsid w:val="00C87504"/>
    <w:rsid w:val="00CD0414"/>
    <w:rsid w:val="00CD309C"/>
    <w:rsid w:val="00CE31CA"/>
    <w:rsid w:val="00CF2E86"/>
    <w:rsid w:val="00D06FEE"/>
    <w:rsid w:val="00D840F1"/>
    <w:rsid w:val="00DA30AB"/>
    <w:rsid w:val="00DB31E9"/>
    <w:rsid w:val="00DB662E"/>
    <w:rsid w:val="00DE6750"/>
    <w:rsid w:val="00DE6C48"/>
    <w:rsid w:val="00DE7379"/>
    <w:rsid w:val="00EB1953"/>
    <w:rsid w:val="00ED11F9"/>
    <w:rsid w:val="00ED37E5"/>
    <w:rsid w:val="00ED54DF"/>
    <w:rsid w:val="00F711D5"/>
    <w:rsid w:val="00FB4F02"/>
    <w:rsid w:val="00FF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14ADB5-7F46-41A8-BAA2-41324042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1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3211F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B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B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42E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42E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42E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2E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2E6C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9C542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5427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542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54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921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Zbigniew Wagner</dc:creator>
  <cp:lastModifiedBy>POEO-D</cp:lastModifiedBy>
  <cp:revision>6</cp:revision>
  <cp:lastPrinted>2019-03-08T11:27:00Z</cp:lastPrinted>
  <dcterms:created xsi:type="dcterms:W3CDTF">2019-05-27T19:20:00Z</dcterms:created>
  <dcterms:modified xsi:type="dcterms:W3CDTF">2019-09-25T13:35:00Z</dcterms:modified>
</cp:coreProperties>
</file>