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021A86" w:rsidTr="00BF6585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019E7" w:rsidRDefault="00AB6DDA" w:rsidP="008C604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E7">
              <w:rPr>
                <w:rFonts w:ascii="Times New Roman" w:hAnsi="Times New Roman" w:cs="Times New Roman"/>
                <w:b/>
                <w:sz w:val="20"/>
                <w:szCs w:val="20"/>
              </w:rPr>
              <w:t>Dendrologia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06204C" w:rsidRDefault="00CD0414" w:rsidP="00417454">
            <w:pPr>
              <w:spacing w:line="240" w:lineRule="auto"/>
              <w:rPr>
                <w:sz w:val="16"/>
                <w:szCs w:val="16"/>
              </w:rPr>
            </w:pPr>
            <w:r w:rsidRPr="0006204C">
              <w:rPr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EF49B0" w:rsidRDefault="00EF49B0" w:rsidP="004174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9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09CC" w:rsidRPr="008C604C" w:rsidTr="00BF6585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D809CC" w:rsidRPr="005019E7" w:rsidRDefault="005019E7" w:rsidP="00501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19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Dendrology</w:t>
            </w:r>
          </w:p>
        </w:tc>
      </w:tr>
      <w:tr w:rsidR="00D809CC" w:rsidRPr="00021A86" w:rsidTr="00BF65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5019E7" w:rsidRDefault="005019E7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E7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D809CC" w:rsidRPr="00021A86" w:rsidTr="00BF6585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809CC" w:rsidRPr="00021A86" w:rsidTr="00BF6585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EF49B0" w:rsidRDefault="00D809CC" w:rsidP="00D809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49B0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EF49B0" w:rsidRDefault="00BE51A1" w:rsidP="00D809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49B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D809CC" w:rsidRPr="00021A86" w:rsidTr="00BF6585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EF49B0" w:rsidP="00D809CC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D809CC" w:rsidRPr="00021A86">
              <w:rPr>
                <w:sz w:val="16"/>
                <w:szCs w:val="16"/>
              </w:rPr>
              <w:t>stacjonarne</w:t>
            </w:r>
          </w:p>
          <w:p w:rsidR="00D809CC" w:rsidRPr="00021A86" w:rsidRDefault="00EF49B0" w:rsidP="00D809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D809CC" w:rsidRPr="00021A86">
              <w:rPr>
                <w:sz w:val="20"/>
                <w:szCs w:val="16"/>
              </w:rPr>
              <w:t xml:space="preserve"> </w:t>
            </w:r>
            <w:r w:rsidR="00D809CC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AB6DDA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D809CC" w:rsidRPr="00021A86">
              <w:rPr>
                <w:sz w:val="16"/>
                <w:szCs w:val="16"/>
              </w:rPr>
              <w:t xml:space="preserve"> p</w:t>
            </w:r>
            <w:r w:rsidR="00D809CC" w:rsidRPr="00021A86">
              <w:rPr>
                <w:bCs/>
                <w:sz w:val="16"/>
                <w:szCs w:val="16"/>
              </w:rPr>
              <w:t>odstawowe</w:t>
            </w:r>
          </w:p>
          <w:p w:rsidR="00D809CC" w:rsidRPr="00021A86" w:rsidRDefault="00AB6DDA" w:rsidP="00D809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D809CC" w:rsidRPr="00021A86">
              <w:rPr>
                <w:sz w:val="16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EF49B0" w:rsidP="00D809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D809CC"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D809CC" w:rsidRPr="00021A86" w:rsidRDefault="00EF49B0" w:rsidP="00D809CC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D809CC"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EF49B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Numer semestru:</w:t>
            </w:r>
            <w:r w:rsidRPr="00EF49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F49B0" w:rsidRPr="00EF49B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EF49B0" w:rsidP="00EF49B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D809CC" w:rsidRPr="00021A86">
              <w:rPr>
                <w:sz w:val="16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>semestr  zimowy</w:t>
            </w:r>
            <w:r w:rsidR="00D809CC" w:rsidRPr="00021A86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D809CC" w:rsidRPr="00021A86">
              <w:rPr>
                <w:sz w:val="16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D809CC" w:rsidRPr="00021A86" w:rsidTr="00BF6585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EF49B0" w:rsidRDefault="00D809CC" w:rsidP="00D809C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F49B0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80156E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59451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-</w:t>
            </w:r>
            <w:r w:rsidR="00EF49B0">
              <w:rPr>
                <w:b/>
                <w:sz w:val="16"/>
                <w:szCs w:val="16"/>
              </w:rPr>
              <w:t>Z</w:t>
            </w:r>
            <w:r w:rsidR="00EF49B0" w:rsidRPr="006C766B">
              <w:rPr>
                <w:b/>
                <w:sz w:val="16"/>
                <w:szCs w:val="16"/>
              </w:rPr>
              <w:t>-</w:t>
            </w:r>
            <w:r w:rsidR="007E0E5D">
              <w:rPr>
                <w:b/>
                <w:sz w:val="16"/>
                <w:szCs w:val="16"/>
              </w:rPr>
              <w:t>2L12</w:t>
            </w:r>
          </w:p>
        </w:tc>
      </w:tr>
      <w:tr w:rsidR="00D809CC" w:rsidRPr="00021A86" w:rsidTr="00BF6585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401A25" w:rsidRPr="00021A86" w:rsidTr="00BF65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01A25" w:rsidRPr="00021A86" w:rsidRDefault="00401A25" w:rsidP="00401A2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A25" w:rsidRDefault="00401A25" w:rsidP="00401A2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inż. Tatiana Swoczyna</w:t>
            </w:r>
          </w:p>
        </w:tc>
      </w:tr>
      <w:tr w:rsidR="00401A25" w:rsidRPr="00021A86" w:rsidTr="00BF65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01A25" w:rsidRPr="00021A86" w:rsidRDefault="00401A25" w:rsidP="00401A2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A25" w:rsidRDefault="00401A25" w:rsidP="00401A2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 Ochrony Środowiska</w:t>
            </w:r>
            <w:r w:rsidR="002428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428F1">
              <w:t xml:space="preserve"> </w:t>
            </w:r>
            <w:r w:rsidR="002428F1" w:rsidRPr="002428F1">
              <w:rPr>
                <w:rFonts w:ascii="Times New Roman" w:hAnsi="Times New Roman" w:cs="Times New Roman"/>
                <w:bCs/>
                <w:sz w:val="16"/>
                <w:szCs w:val="16"/>
              </w:rPr>
              <w:t>i Dendrologii</w:t>
            </w:r>
            <w:bookmarkStart w:id="0" w:name="_GoBack"/>
            <w:bookmarkEnd w:id="0"/>
          </w:p>
        </w:tc>
      </w:tr>
      <w:tr w:rsidR="002428F1" w:rsidRPr="00021A86" w:rsidTr="00BF65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428F1" w:rsidRPr="00021A86" w:rsidRDefault="002428F1" w:rsidP="002428F1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8F1" w:rsidRDefault="002428F1" w:rsidP="002428F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Ochrony Środowiska i Dendrologii, Instytut Nauk Ogrodniczych</w:t>
            </w:r>
          </w:p>
        </w:tc>
      </w:tr>
      <w:tr w:rsidR="002428F1" w:rsidRPr="00021A86" w:rsidTr="00BF65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428F1" w:rsidRPr="00021A86" w:rsidRDefault="002428F1" w:rsidP="002428F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8F1" w:rsidRDefault="002428F1" w:rsidP="002428F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401A25" w:rsidRPr="00021A86" w:rsidTr="00BF65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01A25" w:rsidRPr="00021A86" w:rsidRDefault="00401A25" w:rsidP="00401A2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A25" w:rsidRPr="001E770D" w:rsidRDefault="00401A25" w:rsidP="00401A2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2036">
              <w:rPr>
                <w:rFonts w:ascii="Times New Roman" w:hAnsi="Times New Roman" w:cs="Times New Roman"/>
                <w:sz w:val="16"/>
                <w:szCs w:val="16"/>
              </w:rPr>
              <w:t>Cel: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62D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Zapoznanie studenta z powszechnie uprawianymi roślinami drzewiastymi stosowanymi w ogrodnictwie ozdobnym oraz z ich wykorzystaniem do określonych celów ogrodniczych.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Nauczenie rozpoznawania podstawowych w uprawie drzew, krzewów i pnączy zdrewniałych.</w:t>
            </w:r>
          </w:p>
          <w:p w:rsidR="00401A25" w:rsidRPr="00462D50" w:rsidRDefault="00401A25" w:rsidP="00401A2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D50">
              <w:rPr>
                <w:rFonts w:ascii="Times New Roman" w:hAnsi="Times New Roman" w:cs="Times New Roman"/>
                <w:sz w:val="16"/>
                <w:szCs w:val="16"/>
              </w:rPr>
              <w:t xml:space="preserve">Zakres wykładów: przegląd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układzie systematycznym </w:t>
            </w:r>
            <w:r w:rsidRPr="00462D50">
              <w:rPr>
                <w:rFonts w:ascii="Times New Roman" w:hAnsi="Times New Roman" w:cs="Times New Roman"/>
                <w:sz w:val="16"/>
                <w:szCs w:val="16"/>
              </w:rPr>
              <w:t>gatunków drzew, krzewów i pnączy ozdobnych stosowanych w ogrodnictwie, cechy ozdobne i wymagania uprawowe,  zastosowanie omawianych gatunków, problematyka uprawy gatunków obcych, w tym inwazyjnych;</w:t>
            </w:r>
          </w:p>
          <w:p w:rsidR="00401A25" w:rsidRDefault="00401A25" w:rsidP="00401A2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D50">
              <w:rPr>
                <w:rFonts w:ascii="Times New Roman" w:hAnsi="Times New Roman" w:cs="Times New Roman"/>
                <w:sz w:val="16"/>
                <w:szCs w:val="16"/>
              </w:rPr>
              <w:t>Zakres ćwiczeń: charakterystyka i rozpoznawanie najczęściej uprawianych gatunków drzew, krzewów i pnączy zdrewniałych, analiza cech rozpoznawczych na podstawie fragmentów okazów żywych i materiałów zielnikowych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01A25" w:rsidRPr="00321F49" w:rsidRDefault="00401A25" w:rsidP="00401A2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Możliwość skorzystania z materiałów w trybie e-learning do samodzielnej pracy w zakresie rozpoznawania drzew w stanie bezlistnym – materiały wspomagające.</w:t>
            </w:r>
          </w:p>
        </w:tc>
      </w:tr>
      <w:tr w:rsidR="00401A25" w:rsidRPr="00021A86" w:rsidTr="00BF6585">
        <w:trPr>
          <w:trHeight w:val="64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01A25" w:rsidRPr="00021A86" w:rsidRDefault="00401A25" w:rsidP="00401A2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A25" w:rsidRPr="003B455C" w:rsidRDefault="00401A25" w:rsidP="00401A2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455C">
              <w:rPr>
                <w:rFonts w:ascii="Times New Roman" w:hAnsi="Times New Roman" w:cs="Times New Roman"/>
                <w:sz w:val="16"/>
                <w:szCs w:val="16"/>
              </w:rPr>
              <w:t>Wykłady   9 godzin</w:t>
            </w:r>
          </w:p>
          <w:p w:rsidR="00401A25" w:rsidRPr="003B455C" w:rsidRDefault="00401A25" w:rsidP="00401A2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455C">
              <w:rPr>
                <w:rFonts w:ascii="Times New Roman" w:hAnsi="Times New Roman" w:cs="Times New Roman"/>
                <w:sz w:val="16"/>
                <w:szCs w:val="16"/>
              </w:rPr>
              <w:t>Ćwiczenia:  18 godzin</w:t>
            </w:r>
          </w:p>
          <w:p w:rsidR="00401A25" w:rsidRPr="00021A86" w:rsidRDefault="00401A25" w:rsidP="00401A25">
            <w:pPr>
              <w:spacing w:line="240" w:lineRule="auto"/>
              <w:rPr>
                <w:sz w:val="16"/>
                <w:szCs w:val="16"/>
              </w:rPr>
            </w:pPr>
            <w:r w:rsidRPr="003B455C">
              <w:rPr>
                <w:rFonts w:ascii="Times New Roman" w:hAnsi="Times New Roman" w:cs="Times New Roman"/>
                <w:sz w:val="16"/>
                <w:szCs w:val="16"/>
              </w:rPr>
              <w:t>Zajęcia e-learning</w:t>
            </w:r>
          </w:p>
        </w:tc>
      </w:tr>
      <w:tr w:rsidR="00401A25" w:rsidRPr="00021A86" w:rsidTr="00BF6585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01A25" w:rsidRPr="00021A86" w:rsidRDefault="00401A25" w:rsidP="00401A2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A25" w:rsidRPr="00960C5E" w:rsidRDefault="00401A25" w:rsidP="00401A2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0C5E">
              <w:rPr>
                <w:rFonts w:ascii="Times New Roman" w:hAnsi="Times New Roman" w:cs="Times New Roman"/>
                <w:sz w:val="16"/>
                <w:szCs w:val="16"/>
              </w:rPr>
              <w:t>Wykład, obserwacje w trakcie ćwiczeń laboratoryjnych, praca z materiałem żywym i okazami zielnikowymi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dyskusja, zajęcia w terenie – park SGGW</w:t>
            </w:r>
          </w:p>
        </w:tc>
      </w:tr>
      <w:tr w:rsidR="00401A25" w:rsidRPr="00021A86" w:rsidTr="00BF65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01A25" w:rsidRPr="00021A86" w:rsidRDefault="00401A25" w:rsidP="00401A2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401A25" w:rsidRPr="00021A86" w:rsidRDefault="00401A25" w:rsidP="00401A2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A25" w:rsidRPr="007C02CF" w:rsidRDefault="00401A25" w:rsidP="00401A2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02CF"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</w:tr>
      <w:tr w:rsidR="00401A25" w:rsidRPr="00021A86" w:rsidTr="00BF6585">
        <w:trPr>
          <w:trHeight w:val="907"/>
        </w:trPr>
        <w:tc>
          <w:tcPr>
            <w:tcW w:w="2480" w:type="dxa"/>
            <w:gridSpan w:val="2"/>
            <w:vAlign w:val="center"/>
          </w:tcPr>
          <w:p w:rsidR="00401A25" w:rsidRPr="00021A86" w:rsidRDefault="00401A25" w:rsidP="00401A2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401A25" w:rsidRPr="007C02CF" w:rsidRDefault="00401A25" w:rsidP="00401A2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C02CF">
              <w:rPr>
                <w:rFonts w:cstheme="minorHAnsi"/>
                <w:sz w:val="16"/>
                <w:szCs w:val="16"/>
              </w:rPr>
              <w:t>Wiedza:</w:t>
            </w:r>
          </w:p>
          <w:p w:rsidR="00401A25" w:rsidRPr="00E01371" w:rsidRDefault="00401A25" w:rsidP="00401A2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W_01 </w:t>
            </w:r>
            <w:r w:rsidRPr="007C02C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</w:t>
            </w:r>
            <w:r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na i rozumie przynależność systematyczną  podstawowych gatunków drzewiastych roślin ozdobnych. </w:t>
            </w:r>
          </w:p>
          <w:p w:rsidR="00401A25" w:rsidRPr="00F24942" w:rsidRDefault="00401A25" w:rsidP="00401A25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</w:t>
            </w:r>
            <w:r w:rsidRPr="007C02C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E01371">
              <w:rPr>
                <w:rFonts w:ascii="Times New Roman" w:hAnsi="Times New Roman" w:cs="Times New Roman"/>
                <w:sz w:val="16"/>
                <w:szCs w:val="16"/>
              </w:rPr>
              <w:t>na i rozumie wymagania siedliskowe roślin, ich cechy plastyczno-przestrzenne i użytkowe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401A25" w:rsidRPr="00F24942" w:rsidRDefault="00401A25" w:rsidP="00401A25">
            <w:pPr>
              <w:spacing w:line="240" w:lineRule="auto"/>
              <w:rPr>
                <w:sz w:val="16"/>
                <w:szCs w:val="16"/>
              </w:rPr>
            </w:pPr>
            <w:r w:rsidRPr="00F24942">
              <w:rPr>
                <w:sz w:val="16"/>
                <w:szCs w:val="16"/>
              </w:rPr>
              <w:t>Umiejętności:</w:t>
            </w:r>
            <w:r>
              <w:rPr>
                <w:sz w:val="16"/>
                <w:szCs w:val="16"/>
              </w:rPr>
              <w:t xml:space="preserve"> </w:t>
            </w:r>
          </w:p>
          <w:p w:rsidR="00401A25" w:rsidRPr="00192750" w:rsidRDefault="00401A25" w:rsidP="00401A2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02CF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C02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p</w:t>
            </w:r>
            <w:r w:rsidRPr="00E01371">
              <w:rPr>
                <w:rFonts w:ascii="Times New Roman" w:hAnsi="Times New Roman" w:cs="Times New Roman"/>
                <w:sz w:val="16"/>
                <w:szCs w:val="16"/>
              </w:rPr>
              <w:t>otrafi nazwać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stosując fachowe określenia</w:t>
            </w:r>
            <w:r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 i wykorzystać poszczególne gatunki roślin zgodnie z ich wymaganiami siedliskowymi oraz cechami dekoracyjnymi i użytkowymi.</w:t>
            </w:r>
          </w:p>
        </w:tc>
        <w:tc>
          <w:tcPr>
            <w:tcW w:w="2520" w:type="dxa"/>
            <w:gridSpan w:val="4"/>
            <w:vAlign w:val="center"/>
          </w:tcPr>
          <w:p w:rsidR="00401A25" w:rsidRPr="00F41ECA" w:rsidRDefault="00401A25" w:rsidP="00401A25">
            <w:pPr>
              <w:spacing w:line="240" w:lineRule="auto"/>
              <w:rPr>
                <w:sz w:val="16"/>
                <w:szCs w:val="16"/>
              </w:rPr>
            </w:pPr>
            <w:r w:rsidRPr="00F41ECA">
              <w:rPr>
                <w:sz w:val="16"/>
                <w:szCs w:val="16"/>
              </w:rPr>
              <w:t>Kompetencje:</w:t>
            </w:r>
            <w:r>
              <w:rPr>
                <w:sz w:val="16"/>
                <w:szCs w:val="16"/>
              </w:rPr>
              <w:t xml:space="preserve"> </w:t>
            </w:r>
          </w:p>
          <w:p w:rsidR="00401A25" w:rsidRPr="00F41ECA" w:rsidRDefault="00401A25" w:rsidP="00401A25">
            <w:pPr>
              <w:spacing w:line="240" w:lineRule="auto"/>
              <w:rPr>
                <w:sz w:val="16"/>
                <w:szCs w:val="16"/>
              </w:rPr>
            </w:pPr>
            <w:r w:rsidRPr="007C02CF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C02CF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jest  gotów do podejmowania kompetentnych decyzji w zakresie zastosowania roślin drzewiastych dostępnych na rynku dla celów ozdobnych i użytkowych</w:t>
            </w:r>
          </w:p>
        </w:tc>
      </w:tr>
      <w:tr w:rsidR="00401A25" w:rsidRPr="00021A86" w:rsidTr="0059451B">
        <w:trPr>
          <w:trHeight w:val="53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01A25" w:rsidRPr="00021A86" w:rsidRDefault="00401A25" w:rsidP="00401A2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401A25" w:rsidRPr="00A92036" w:rsidRDefault="00401A25" w:rsidP="00401A2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W_01, W_02, U_01, K_01 – pisemne kolokwia cząstkowe</w:t>
            </w:r>
            <w:r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egzamin z części wykładowej</w:t>
            </w:r>
          </w:p>
        </w:tc>
      </w:tr>
      <w:tr w:rsidR="00401A25" w:rsidRPr="00021A86" w:rsidTr="00BF6585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01A25" w:rsidRPr="00021A86" w:rsidRDefault="00401A25" w:rsidP="00401A2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401A25" w:rsidRPr="00AA171F" w:rsidRDefault="00401A25" w:rsidP="00401A2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Pisemne kolokwia i egzamin</w:t>
            </w:r>
            <w:r w:rsidRPr="00AA171F">
              <w:rPr>
                <w:rFonts w:ascii="Times New Roman" w:hAnsi="Times New Roman" w:cs="Times New Roman"/>
                <w:sz w:val="16"/>
                <w:szCs w:val="16"/>
              </w:rPr>
              <w:t>,  karta ocen w formie elektronicznej i papierowej.</w:t>
            </w:r>
          </w:p>
        </w:tc>
      </w:tr>
      <w:tr w:rsidR="00401A25" w:rsidRPr="00021A86" w:rsidTr="00BF6585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01A25" w:rsidRPr="00021A86" w:rsidRDefault="00401A25" w:rsidP="00401A2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401A25" w:rsidRPr="00021A86" w:rsidRDefault="00401A25" w:rsidP="00401A25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401A25" w:rsidRDefault="00401A25" w:rsidP="00401A2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Trzy pisemne kolokwia cząstkowe z części ćwiczeniowej. </w:t>
            </w:r>
            <w:r w:rsidRPr="00E01371">
              <w:rPr>
                <w:rFonts w:ascii="Times New Roman" w:hAnsi="Times New Roman" w:cs="Times New Roman"/>
                <w:bCs/>
                <w:sz w:val="16"/>
                <w:szCs w:val="16"/>
              </w:rPr>
              <w:t>Minimalna liczba punktów wpływających na zaliczenie: 51% każda część teoretyczna i każda część praktyczna; wszystkie oceny musza być co najmniej dostateczne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Ocena z ćwiczeń jest średnią arytmetyczną ze wszystkich ocen cząstkowych. Wpływ na ocenę końcową 50</w:t>
            </w:r>
            <w:r w:rsidRPr="00E01371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401A25" w:rsidRPr="00AA171F" w:rsidRDefault="00401A25" w:rsidP="00401A2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z części wykładowej, wpływ na ocenę końcową 50%.</w:t>
            </w:r>
          </w:p>
        </w:tc>
      </w:tr>
      <w:tr w:rsidR="00401A25" w:rsidRPr="00021A86" w:rsidTr="00BF6585">
        <w:trPr>
          <w:trHeight w:val="340"/>
        </w:trPr>
        <w:tc>
          <w:tcPr>
            <w:tcW w:w="2480" w:type="dxa"/>
            <w:gridSpan w:val="2"/>
            <w:vAlign w:val="center"/>
          </w:tcPr>
          <w:p w:rsidR="00401A25" w:rsidRPr="00021A86" w:rsidRDefault="00401A25" w:rsidP="00401A2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401A25" w:rsidRPr="00AA171F" w:rsidRDefault="00401A25" w:rsidP="00401A2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</w:t>
            </w:r>
            <w:r w:rsidRPr="00AA171F">
              <w:rPr>
                <w:rFonts w:ascii="Times New Roman" w:hAnsi="Times New Roman" w:cs="Times New Roman"/>
                <w:sz w:val="16"/>
                <w:szCs w:val="16"/>
              </w:rPr>
              <w:t xml:space="preserve"> dydaktyczna, teren parku SGGW</w:t>
            </w:r>
          </w:p>
        </w:tc>
      </w:tr>
      <w:tr w:rsidR="00401A25" w:rsidRPr="00B91790" w:rsidTr="00BF6585">
        <w:trPr>
          <w:trHeight w:val="340"/>
        </w:trPr>
        <w:tc>
          <w:tcPr>
            <w:tcW w:w="10670" w:type="dxa"/>
            <w:gridSpan w:val="12"/>
            <w:vAlign w:val="center"/>
          </w:tcPr>
          <w:p w:rsidR="00401A25" w:rsidRDefault="00401A25" w:rsidP="00401A25">
            <w:pPr>
              <w:spacing w:line="100" w:lineRule="atLeas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Literatura podstawowa i uzupełniająca:</w:t>
            </w:r>
          </w:p>
          <w:p w:rsidR="00401A25" w:rsidRPr="00E01371" w:rsidRDefault="00401A25" w:rsidP="00401A2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37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Podstawowa</w:t>
            </w:r>
            <w:r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401A25" w:rsidRPr="00E01371" w:rsidRDefault="00401A25" w:rsidP="00401A2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371">
              <w:rPr>
                <w:rFonts w:ascii="Times New Roman" w:hAnsi="Times New Roman" w:cs="Times New Roman"/>
                <w:sz w:val="16"/>
                <w:szCs w:val="16"/>
              </w:rPr>
              <w:t>1. Latocha P. 2017. Architektura krajobrazu cz. 6 Rośliny ozdobne. wyd. Hortpress, ISBN 978-83-65782-12-0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01A25" w:rsidRPr="00E01371" w:rsidRDefault="00401A25" w:rsidP="00401A2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371">
              <w:rPr>
                <w:rFonts w:ascii="Times New Roman" w:hAnsi="Times New Roman" w:cs="Times New Roman"/>
                <w:sz w:val="16"/>
                <w:szCs w:val="16"/>
              </w:rPr>
              <w:t>2. Latocha P. 2006. Rośliny ozdobne w architekturze krajobrazu cz. IV - Drzewa i krzewy liściaste wyd. Hortpress, ISBN 83-89211-62-9</w:t>
            </w:r>
          </w:p>
          <w:p w:rsidR="00401A25" w:rsidRPr="00E01371" w:rsidRDefault="00401A25" w:rsidP="00401A2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371">
              <w:rPr>
                <w:rFonts w:ascii="Times New Roman" w:hAnsi="Times New Roman" w:cs="Times New Roman"/>
                <w:sz w:val="16"/>
                <w:szCs w:val="16"/>
              </w:rPr>
              <w:t>3. Latocha P. 2005. Rośliny ozdobne w architekturze krajobrazu cz. III - Drzewa i krzewy iglaste wyd. Hortpress, ISBN 83-89211-42-4.</w:t>
            </w:r>
          </w:p>
          <w:p w:rsidR="00401A25" w:rsidRPr="00E01371" w:rsidRDefault="00401A25" w:rsidP="00401A2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137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Uzupełniająca:</w:t>
            </w:r>
          </w:p>
          <w:p w:rsidR="00401A25" w:rsidRPr="00E01371" w:rsidRDefault="00401A25" w:rsidP="00401A2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371">
              <w:rPr>
                <w:rFonts w:ascii="Times New Roman" w:hAnsi="Times New Roman" w:cs="Times New Roman"/>
                <w:sz w:val="16"/>
                <w:szCs w:val="16"/>
              </w:rPr>
              <w:t>3. Borowski J., Latocha P. 2005. Zastosowanie roślin pnących i okrywowych, wyd. SGGW, ISBN 83-7244-638-5</w:t>
            </w:r>
          </w:p>
          <w:p w:rsidR="00401A25" w:rsidRPr="00E01371" w:rsidRDefault="00401A25" w:rsidP="00401A2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371">
              <w:rPr>
                <w:rFonts w:ascii="Times New Roman" w:hAnsi="Times New Roman" w:cs="Times New Roman"/>
                <w:sz w:val="16"/>
                <w:szCs w:val="16"/>
              </w:rPr>
              <w:t>4. Seneta Wł., Dolatowski J. 2002. Dendrologia, wyd. PWN, ISBN 83-01-13256-6</w:t>
            </w:r>
          </w:p>
          <w:p w:rsidR="00401A25" w:rsidRPr="00AA171F" w:rsidRDefault="00401A25" w:rsidP="00401A25">
            <w:pPr>
              <w:rPr>
                <w:rFonts w:cs="Arial"/>
                <w:sz w:val="16"/>
                <w:szCs w:val="16"/>
              </w:rPr>
            </w:pPr>
            <w:r w:rsidRPr="00E01371">
              <w:rPr>
                <w:rFonts w:ascii="Times New Roman" w:hAnsi="Times New Roman" w:cs="Times New Roman"/>
                <w:sz w:val="16"/>
                <w:szCs w:val="16"/>
              </w:rPr>
              <w:t>5. Bugała Wł. 2000. Drzewa i krzewy, wyd. PWRiL, ISBN 83-09-01724-3</w:t>
            </w:r>
          </w:p>
        </w:tc>
      </w:tr>
      <w:tr w:rsidR="00401A25" w:rsidRPr="00021A86" w:rsidTr="00BF6585">
        <w:trPr>
          <w:trHeight w:val="340"/>
        </w:trPr>
        <w:tc>
          <w:tcPr>
            <w:tcW w:w="10670" w:type="dxa"/>
            <w:gridSpan w:val="12"/>
            <w:vAlign w:val="center"/>
          </w:tcPr>
          <w:p w:rsidR="00401A25" w:rsidRPr="00021A86" w:rsidRDefault="00401A25" w:rsidP="00401A2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UWAGI</w:t>
            </w:r>
            <w:r>
              <w:rPr>
                <w:sz w:val="16"/>
                <w:szCs w:val="16"/>
              </w:rPr>
              <w:t xml:space="preserve">: </w:t>
            </w:r>
          </w:p>
          <w:p w:rsidR="00401A25" w:rsidRPr="00021A86" w:rsidRDefault="00401A25" w:rsidP="00401A25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0EF4" w:rsidRDefault="00070EF4" w:rsidP="00ED11F9">
      <w:pPr>
        <w:rPr>
          <w:sz w:val="16"/>
        </w:rPr>
      </w:pPr>
    </w:p>
    <w:p w:rsidR="00070EF4" w:rsidRDefault="00070EF4" w:rsidP="00ED11F9">
      <w:pPr>
        <w:rPr>
          <w:sz w:val="16"/>
        </w:rPr>
      </w:pPr>
    </w:p>
    <w:p w:rsidR="00070EF4" w:rsidRDefault="00070EF4" w:rsidP="00ED11F9">
      <w:pPr>
        <w:rPr>
          <w:sz w:val="16"/>
        </w:rPr>
      </w:pPr>
    </w:p>
    <w:p w:rsidR="001E770D" w:rsidRDefault="001E770D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F41ECA" w:rsidRDefault="00553E3D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F41ECA" w:rsidRDefault="00553E3D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1,5</w:t>
            </w:r>
            <w:r w:rsidR="00ED11F9" w:rsidRPr="00F41ECA">
              <w:rPr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021A86" w:rsidTr="00423B45">
        <w:tc>
          <w:tcPr>
            <w:tcW w:w="1740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370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423B45">
        <w:tc>
          <w:tcPr>
            <w:tcW w:w="1740" w:type="dxa"/>
          </w:tcPr>
          <w:p w:rsidR="0093211F" w:rsidRPr="00825DB9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5D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21A86" w:rsidRPr="00825DB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825D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825DB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553E3D" w:rsidRPr="00825DB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825D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825DB9" w:rsidRDefault="00553E3D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5DB9">
              <w:rPr>
                <w:rFonts w:ascii="Times New Roman" w:hAnsi="Times New Roman" w:cs="Times New Roman"/>
                <w:sz w:val="16"/>
                <w:szCs w:val="16"/>
              </w:rPr>
              <w:t>zna i rozumie przynależność systematyczną  podstawowych gatunków drzewiastych roślin ozdobnych</w:t>
            </w:r>
          </w:p>
        </w:tc>
        <w:tc>
          <w:tcPr>
            <w:tcW w:w="3001" w:type="dxa"/>
          </w:tcPr>
          <w:p w:rsidR="0093211F" w:rsidRPr="00825DB9" w:rsidRDefault="00A92036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5DB9">
              <w:rPr>
                <w:rFonts w:ascii="Times New Roman" w:hAnsi="Times New Roman" w:cs="Times New Roman"/>
                <w:sz w:val="16"/>
                <w:szCs w:val="16"/>
              </w:rPr>
              <w:t>K_W03</w:t>
            </w:r>
            <w:r w:rsidR="00AB6DDA" w:rsidRPr="00825DB9">
              <w:rPr>
                <w:rFonts w:ascii="Times New Roman" w:hAnsi="Times New Roman" w:cs="Times New Roman"/>
                <w:sz w:val="16"/>
                <w:szCs w:val="16"/>
              </w:rPr>
              <w:t>, K_W07</w:t>
            </w:r>
          </w:p>
        </w:tc>
        <w:tc>
          <w:tcPr>
            <w:tcW w:w="1381" w:type="dxa"/>
          </w:tcPr>
          <w:p w:rsidR="0093211F" w:rsidRPr="00825DB9" w:rsidRDefault="005978F9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5D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422369" w:rsidRPr="00825DB9">
              <w:rPr>
                <w:rFonts w:ascii="Times New Roman" w:hAnsi="Times New Roman" w:cs="Times New Roman"/>
                <w:bCs/>
                <w:sz w:val="16"/>
                <w:szCs w:val="16"/>
              </w:rPr>
              <w:t>;2</w:t>
            </w:r>
          </w:p>
        </w:tc>
      </w:tr>
      <w:tr w:rsidR="0093211F" w:rsidRPr="00021A86" w:rsidTr="00423B45">
        <w:tc>
          <w:tcPr>
            <w:tcW w:w="1740" w:type="dxa"/>
          </w:tcPr>
          <w:p w:rsidR="0093211F" w:rsidRPr="00825DB9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5D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21A86" w:rsidRPr="00825DB9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553E3D" w:rsidRPr="00825DB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825DB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825DB9" w:rsidRDefault="00553E3D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5DB9">
              <w:rPr>
                <w:rFonts w:ascii="Times New Roman" w:hAnsi="Times New Roman" w:cs="Times New Roman"/>
                <w:sz w:val="16"/>
                <w:szCs w:val="16"/>
              </w:rPr>
              <w:t>zna i rozumie wymagania siedliskowe roślin, ich cechy plastyczno-przestrzenne i użytkowe</w:t>
            </w:r>
          </w:p>
        </w:tc>
        <w:tc>
          <w:tcPr>
            <w:tcW w:w="3001" w:type="dxa"/>
          </w:tcPr>
          <w:p w:rsidR="0093211F" w:rsidRPr="00825DB9" w:rsidRDefault="00AB6DDA" w:rsidP="00A9203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5DB9">
              <w:rPr>
                <w:rFonts w:ascii="Times New Roman" w:hAnsi="Times New Roman" w:cs="Times New Roman"/>
                <w:sz w:val="16"/>
                <w:szCs w:val="16"/>
              </w:rPr>
              <w:t>K_W0</w:t>
            </w:r>
            <w:r w:rsidR="00A92036" w:rsidRPr="00825DB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</w:tcPr>
          <w:p w:rsidR="0093211F" w:rsidRPr="00825DB9" w:rsidRDefault="000E5B65" w:rsidP="00CE048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5DB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834A5B" w:rsidRPr="00021A86" w:rsidTr="00423B45">
        <w:tc>
          <w:tcPr>
            <w:tcW w:w="1740" w:type="dxa"/>
          </w:tcPr>
          <w:p w:rsidR="00834A5B" w:rsidRPr="00825DB9" w:rsidRDefault="00834A5B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5DB9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</w:t>
            </w:r>
            <w:r w:rsidR="00553E3D" w:rsidRPr="00825DB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92750" w:rsidRPr="00825D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834A5B" w:rsidRPr="00825DB9" w:rsidRDefault="00553E3D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5DB9">
              <w:rPr>
                <w:rFonts w:ascii="Times New Roman" w:hAnsi="Times New Roman" w:cs="Times New Roman"/>
                <w:sz w:val="16"/>
                <w:szCs w:val="16"/>
              </w:rPr>
              <w:t>potrafi nazwać stosując fachowe określenia i wykorzystać poszczególne gatunki roślin zgodnie z ich wymaganiami siedliskowymi oraz cechami dekoracyjnymi i użytkowymi</w:t>
            </w:r>
          </w:p>
        </w:tc>
        <w:tc>
          <w:tcPr>
            <w:tcW w:w="3001" w:type="dxa"/>
          </w:tcPr>
          <w:p w:rsidR="00834A5B" w:rsidRPr="00825DB9" w:rsidRDefault="000E5B65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5DB9">
              <w:rPr>
                <w:rFonts w:ascii="Times New Roman" w:hAnsi="Times New Roman" w:cs="Times New Roman"/>
                <w:sz w:val="16"/>
                <w:szCs w:val="16"/>
              </w:rPr>
              <w:t>K_U03, K_U07</w:t>
            </w:r>
          </w:p>
        </w:tc>
        <w:tc>
          <w:tcPr>
            <w:tcW w:w="1381" w:type="dxa"/>
          </w:tcPr>
          <w:p w:rsidR="00834A5B" w:rsidRPr="00825DB9" w:rsidRDefault="00422369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5DB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C664CC" w:rsidRPr="00825DB9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2085C" w:rsidRPr="00021A86" w:rsidTr="00423B45">
        <w:tc>
          <w:tcPr>
            <w:tcW w:w="1740" w:type="dxa"/>
          </w:tcPr>
          <w:p w:rsidR="0092085C" w:rsidRPr="00825DB9" w:rsidRDefault="0092085C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5DB9">
              <w:rPr>
                <w:rFonts w:ascii="Times New Roman" w:hAnsi="Times New Roman" w:cs="Times New Roman"/>
                <w:bCs/>
                <w:sz w:val="16"/>
                <w:szCs w:val="16"/>
              </w:rPr>
              <w:t>Kompetencje – K</w:t>
            </w:r>
            <w:r w:rsidR="00553E3D" w:rsidRPr="00825DB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92750" w:rsidRPr="00825D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2085C" w:rsidRPr="00825DB9" w:rsidRDefault="00553E3D" w:rsidP="00F41E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5DB9">
              <w:rPr>
                <w:rFonts w:ascii="Times New Roman" w:hAnsi="Times New Roman" w:cs="Times New Roman"/>
                <w:sz w:val="16"/>
                <w:szCs w:val="16"/>
              </w:rPr>
              <w:t xml:space="preserve">jest </w:t>
            </w:r>
            <w:r w:rsidR="00192750" w:rsidRPr="00825DB9">
              <w:rPr>
                <w:rFonts w:ascii="Times New Roman" w:hAnsi="Times New Roman" w:cs="Times New Roman"/>
                <w:sz w:val="16"/>
                <w:szCs w:val="16"/>
              </w:rPr>
              <w:t>gotów do podejmowania kompetentnych decyzji w zakresie zastosowania roślin drzewiastych dostępnych na rynku dla celów ozdobnych i użytkowych</w:t>
            </w:r>
          </w:p>
        </w:tc>
        <w:tc>
          <w:tcPr>
            <w:tcW w:w="3001" w:type="dxa"/>
          </w:tcPr>
          <w:p w:rsidR="0092085C" w:rsidRPr="00825DB9" w:rsidRDefault="0092085C" w:rsidP="00F41E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5DB9">
              <w:rPr>
                <w:rFonts w:ascii="Times New Roman" w:hAnsi="Times New Roman" w:cs="Times New Roman"/>
                <w:sz w:val="16"/>
                <w:szCs w:val="16"/>
              </w:rPr>
              <w:t>K_K03</w:t>
            </w:r>
            <w:r w:rsidR="00192750" w:rsidRPr="00825DB9">
              <w:rPr>
                <w:rFonts w:ascii="Times New Roman" w:hAnsi="Times New Roman" w:cs="Times New Roman"/>
                <w:sz w:val="16"/>
                <w:szCs w:val="16"/>
              </w:rPr>
              <w:t>, K_K04</w:t>
            </w:r>
          </w:p>
        </w:tc>
        <w:tc>
          <w:tcPr>
            <w:tcW w:w="1381" w:type="dxa"/>
          </w:tcPr>
          <w:p w:rsidR="0092085C" w:rsidRPr="00825DB9" w:rsidRDefault="00422369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5DB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423B45" w:rsidRPr="00825DB9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50" w:rsidRDefault="00ED2A50" w:rsidP="002C0CA5">
      <w:pPr>
        <w:spacing w:line="240" w:lineRule="auto"/>
      </w:pPr>
      <w:r>
        <w:separator/>
      </w:r>
    </w:p>
  </w:endnote>
  <w:endnote w:type="continuationSeparator" w:id="0">
    <w:p w:rsidR="00ED2A50" w:rsidRDefault="00ED2A5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50" w:rsidRDefault="00ED2A50" w:rsidP="002C0CA5">
      <w:pPr>
        <w:spacing w:line="240" w:lineRule="auto"/>
      </w:pPr>
      <w:r>
        <w:separator/>
      </w:r>
    </w:p>
  </w:footnote>
  <w:footnote w:type="continuationSeparator" w:id="0">
    <w:p w:rsidR="00ED2A50" w:rsidRDefault="00ED2A5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018FC"/>
    <w:rsid w:val="00012C4C"/>
    <w:rsid w:val="00021A86"/>
    <w:rsid w:val="00027D4B"/>
    <w:rsid w:val="0006204C"/>
    <w:rsid w:val="00063766"/>
    <w:rsid w:val="00070EF4"/>
    <w:rsid w:val="000834BC"/>
    <w:rsid w:val="000C4232"/>
    <w:rsid w:val="000C4859"/>
    <w:rsid w:val="000C6A6E"/>
    <w:rsid w:val="000E20F5"/>
    <w:rsid w:val="000E5B65"/>
    <w:rsid w:val="000F0287"/>
    <w:rsid w:val="000F1C75"/>
    <w:rsid w:val="000F320B"/>
    <w:rsid w:val="000F59C2"/>
    <w:rsid w:val="001061E6"/>
    <w:rsid w:val="0012460E"/>
    <w:rsid w:val="00125A97"/>
    <w:rsid w:val="0013451F"/>
    <w:rsid w:val="0015425D"/>
    <w:rsid w:val="00192750"/>
    <w:rsid w:val="001A726D"/>
    <w:rsid w:val="001D4A2D"/>
    <w:rsid w:val="001E770D"/>
    <w:rsid w:val="00207BBF"/>
    <w:rsid w:val="00216B50"/>
    <w:rsid w:val="002428F1"/>
    <w:rsid w:val="00290389"/>
    <w:rsid w:val="00292BA1"/>
    <w:rsid w:val="002A12EA"/>
    <w:rsid w:val="002C0CA5"/>
    <w:rsid w:val="002E0E2B"/>
    <w:rsid w:val="003102DC"/>
    <w:rsid w:val="00321F49"/>
    <w:rsid w:val="00326357"/>
    <w:rsid w:val="00336F22"/>
    <w:rsid w:val="00341D25"/>
    <w:rsid w:val="003471E7"/>
    <w:rsid w:val="00352F2C"/>
    <w:rsid w:val="0036131B"/>
    <w:rsid w:val="003677F4"/>
    <w:rsid w:val="00383A7C"/>
    <w:rsid w:val="0039119B"/>
    <w:rsid w:val="00397EA8"/>
    <w:rsid w:val="003B680D"/>
    <w:rsid w:val="00400867"/>
    <w:rsid w:val="00401A25"/>
    <w:rsid w:val="00401F2F"/>
    <w:rsid w:val="00422369"/>
    <w:rsid w:val="00423B45"/>
    <w:rsid w:val="00432B42"/>
    <w:rsid w:val="00452A21"/>
    <w:rsid w:val="00456A7D"/>
    <w:rsid w:val="00456A93"/>
    <w:rsid w:val="00462D50"/>
    <w:rsid w:val="004B7E16"/>
    <w:rsid w:val="004F5168"/>
    <w:rsid w:val="005019E7"/>
    <w:rsid w:val="005031F1"/>
    <w:rsid w:val="00505FF4"/>
    <w:rsid w:val="00506C21"/>
    <w:rsid w:val="005466A6"/>
    <w:rsid w:val="00553E3D"/>
    <w:rsid w:val="00554B3A"/>
    <w:rsid w:val="00560E32"/>
    <w:rsid w:val="0056214B"/>
    <w:rsid w:val="00567221"/>
    <w:rsid w:val="0059451B"/>
    <w:rsid w:val="005978F9"/>
    <w:rsid w:val="005A59AF"/>
    <w:rsid w:val="005B7F13"/>
    <w:rsid w:val="006674DC"/>
    <w:rsid w:val="006B4AC7"/>
    <w:rsid w:val="006C766B"/>
    <w:rsid w:val="006E2442"/>
    <w:rsid w:val="0072568B"/>
    <w:rsid w:val="00735F91"/>
    <w:rsid w:val="007438D8"/>
    <w:rsid w:val="007C02CF"/>
    <w:rsid w:val="007D736E"/>
    <w:rsid w:val="007E0E5D"/>
    <w:rsid w:val="007F28CA"/>
    <w:rsid w:val="0080156E"/>
    <w:rsid w:val="00801A3A"/>
    <w:rsid w:val="008178CC"/>
    <w:rsid w:val="00825DB9"/>
    <w:rsid w:val="00827ECF"/>
    <w:rsid w:val="00834A5B"/>
    <w:rsid w:val="00836D7A"/>
    <w:rsid w:val="00860FAB"/>
    <w:rsid w:val="00887F98"/>
    <w:rsid w:val="00893314"/>
    <w:rsid w:val="008B26DD"/>
    <w:rsid w:val="008C5679"/>
    <w:rsid w:val="008C604C"/>
    <w:rsid w:val="008D2DBE"/>
    <w:rsid w:val="008F7758"/>
    <w:rsid w:val="008F7E6F"/>
    <w:rsid w:val="009201C1"/>
    <w:rsid w:val="0092085C"/>
    <w:rsid w:val="00925376"/>
    <w:rsid w:val="0093211F"/>
    <w:rsid w:val="009352EE"/>
    <w:rsid w:val="00960C5E"/>
    <w:rsid w:val="00965A2D"/>
    <w:rsid w:val="00966E0B"/>
    <w:rsid w:val="00980934"/>
    <w:rsid w:val="009B21A4"/>
    <w:rsid w:val="009D193C"/>
    <w:rsid w:val="009E71F1"/>
    <w:rsid w:val="00A43564"/>
    <w:rsid w:val="00A54531"/>
    <w:rsid w:val="00A92036"/>
    <w:rsid w:val="00AA171F"/>
    <w:rsid w:val="00AB4301"/>
    <w:rsid w:val="00AB6DDA"/>
    <w:rsid w:val="00B0465D"/>
    <w:rsid w:val="00B177C7"/>
    <w:rsid w:val="00B2721F"/>
    <w:rsid w:val="00B470D9"/>
    <w:rsid w:val="00B47BA0"/>
    <w:rsid w:val="00B5249C"/>
    <w:rsid w:val="00B67C46"/>
    <w:rsid w:val="00B82ED5"/>
    <w:rsid w:val="00B91790"/>
    <w:rsid w:val="00BA76C7"/>
    <w:rsid w:val="00BE51A1"/>
    <w:rsid w:val="00BF6585"/>
    <w:rsid w:val="00BF7AA9"/>
    <w:rsid w:val="00C01C21"/>
    <w:rsid w:val="00C33C3A"/>
    <w:rsid w:val="00C6072F"/>
    <w:rsid w:val="00C6278A"/>
    <w:rsid w:val="00C664CC"/>
    <w:rsid w:val="00C735B1"/>
    <w:rsid w:val="00C8219E"/>
    <w:rsid w:val="00C96DDF"/>
    <w:rsid w:val="00CD0414"/>
    <w:rsid w:val="00CE0483"/>
    <w:rsid w:val="00CE0F3B"/>
    <w:rsid w:val="00D471BC"/>
    <w:rsid w:val="00D50F3A"/>
    <w:rsid w:val="00D639F5"/>
    <w:rsid w:val="00D809CC"/>
    <w:rsid w:val="00DA429A"/>
    <w:rsid w:val="00E80176"/>
    <w:rsid w:val="00E857B6"/>
    <w:rsid w:val="00EA7950"/>
    <w:rsid w:val="00EB1F67"/>
    <w:rsid w:val="00EB7B89"/>
    <w:rsid w:val="00ED11F9"/>
    <w:rsid w:val="00ED2A50"/>
    <w:rsid w:val="00EE4F54"/>
    <w:rsid w:val="00EE5AD8"/>
    <w:rsid w:val="00EF33F0"/>
    <w:rsid w:val="00EF43A5"/>
    <w:rsid w:val="00EF49B0"/>
    <w:rsid w:val="00F00815"/>
    <w:rsid w:val="00F17173"/>
    <w:rsid w:val="00F24942"/>
    <w:rsid w:val="00F41ECA"/>
    <w:rsid w:val="00F447C7"/>
    <w:rsid w:val="00FB2DB7"/>
    <w:rsid w:val="00F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18640-CE30-415F-AE4C-924592E4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2019-04-15T16:15:00Z</cp:lastPrinted>
  <dcterms:created xsi:type="dcterms:W3CDTF">2019-05-27T19:07:00Z</dcterms:created>
  <dcterms:modified xsi:type="dcterms:W3CDTF">2019-09-25T13:24:00Z</dcterms:modified>
</cp:coreProperties>
</file>