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6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74C70" w:rsidRPr="006701B0" w:rsidTr="008E21D6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6701B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0392">
              <w:rPr>
                <w:rFonts w:ascii="Times New Roman" w:hAnsi="Times New Roman"/>
                <w:b/>
                <w:sz w:val="20"/>
                <w:szCs w:val="20"/>
              </w:rPr>
              <w:t>Bioinżynieria ogrodnicza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01B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4C70" w:rsidRPr="006701B0" w:rsidRDefault="00737ED1" w:rsidP="008E2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39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Horticulture bioengineering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392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</w:tr>
      <w:tr w:rsidR="00074C70" w:rsidRPr="006701B0" w:rsidTr="008E21D6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4C70" w:rsidRPr="006701B0" w:rsidTr="008E21D6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4C70" w:rsidRPr="006701B0" w:rsidRDefault="00DD5C0D" w:rsidP="008E21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>Poziom studiów:</w:t>
            </w:r>
            <w:r w:rsidR="00DD5C0D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4C70" w:rsidRPr="006701B0" w:rsidTr="008E21D6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rPr>
                <w:sz w:val="20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20"/>
                <w:szCs w:val="16"/>
              </w:rPr>
              <w:t xml:space="preserve"> </w:t>
            </w:r>
            <w:r w:rsidRPr="006701B0">
              <w:rPr>
                <w:sz w:val="16"/>
                <w:szCs w:val="16"/>
              </w:rPr>
              <w:t>stacjonarne</w:t>
            </w:r>
          </w:p>
          <w:p w:rsidR="00074C70" w:rsidRPr="006701B0" w:rsidRDefault="00074C70" w:rsidP="008E21D6">
            <w:pPr>
              <w:spacing w:line="240" w:lineRule="auto"/>
              <w:rPr>
                <w:b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20"/>
                <w:szCs w:val="16"/>
              </w:rPr>
              <w:t xml:space="preserve"> </w:t>
            </w:r>
            <w:r w:rsidRPr="006701B0"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16"/>
                <w:szCs w:val="16"/>
              </w:rPr>
              <w:t xml:space="preserve"> p</w:t>
            </w:r>
            <w:r w:rsidRPr="006701B0">
              <w:rPr>
                <w:bCs/>
                <w:sz w:val="16"/>
                <w:szCs w:val="16"/>
              </w:rPr>
              <w:t>odstawowe</w:t>
            </w:r>
          </w:p>
          <w:p w:rsidR="00074C70" w:rsidRPr="006701B0" w:rsidRDefault="00DD5C0D" w:rsidP="008E21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074C70" w:rsidRPr="006701B0">
              <w:rPr>
                <w:sz w:val="16"/>
                <w:szCs w:val="16"/>
              </w:rPr>
              <w:t xml:space="preserve"> </w:t>
            </w:r>
            <w:r w:rsidR="00074C70" w:rsidRPr="006701B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bCs/>
                <w:sz w:val="16"/>
                <w:szCs w:val="16"/>
              </w:rPr>
              <w:t xml:space="preserve"> obowiązkowe </w:t>
            </w:r>
          </w:p>
          <w:p w:rsidR="00074C70" w:rsidRPr="006701B0" w:rsidRDefault="00074C70" w:rsidP="008E21D6">
            <w:pPr>
              <w:spacing w:line="240" w:lineRule="auto"/>
              <w:rPr>
                <w:sz w:val="20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 xml:space="preserve">Numer semestru: </w:t>
            </w:r>
            <w:r w:rsidRPr="00EC32F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4C7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>semestr  zimowy</w:t>
            </w:r>
          </w:p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074C70" w:rsidRPr="006701B0" w:rsidTr="008E21D6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4C70" w:rsidRPr="006701B0" w:rsidRDefault="00074C70" w:rsidP="008E21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C70" w:rsidRPr="006701B0" w:rsidRDefault="00074C70" w:rsidP="008E21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01B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C70" w:rsidRPr="006701B0" w:rsidRDefault="00074C70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4C70" w:rsidRPr="00140B4E" w:rsidRDefault="00D9190F" w:rsidP="008E21D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OGR-O1-S-7Z54</w:t>
            </w:r>
            <w:r w:rsidR="00140B4E">
              <w:rPr>
                <w:rFonts w:asciiTheme="minorHAnsi" w:hAnsiTheme="minorHAnsi"/>
                <w:b/>
                <w:sz w:val="16"/>
                <w:szCs w:val="16"/>
              </w:rPr>
              <w:t>.5</w:t>
            </w:r>
          </w:p>
        </w:tc>
      </w:tr>
      <w:tr w:rsidR="00074C70" w:rsidRPr="006701B0" w:rsidTr="008E21D6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0392">
              <w:rPr>
                <w:rFonts w:ascii="Times New Roman" w:hAnsi="Times New Roman"/>
                <w:sz w:val="16"/>
                <w:szCs w:val="16"/>
              </w:rPr>
              <w:t>Dr Mieczysław Śmiech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0392">
              <w:rPr>
                <w:rFonts w:ascii="Times New Roman" w:hAnsi="Times New Roman"/>
                <w:sz w:val="16"/>
                <w:szCs w:val="16"/>
              </w:rPr>
              <w:t>Prof. dr hab. M. Rakoczy-Trojanowska (2, 3), prof. dr hab. W. Burza (2), dr hab. H. Bolibok-Brągoszewska (3), dr M. Śmiech (1, 5), dr M. Pawełkowicz (4), dr E. Siedlecka (1)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0392">
              <w:rPr>
                <w:rFonts w:ascii="Times New Roman" w:hAnsi="Times New Roman"/>
                <w:sz w:val="16"/>
                <w:szCs w:val="16"/>
              </w:rPr>
              <w:t>Katedra Genetyki, Hodowli i Biotechnologii Roślin</w:t>
            </w:r>
            <w:r w:rsidR="008D3600">
              <w:rPr>
                <w:rFonts w:ascii="Times New Roman" w:hAnsi="Times New Roman"/>
                <w:sz w:val="16"/>
                <w:szCs w:val="16"/>
              </w:rPr>
              <w:t>, Instytut Biologii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00" w:rsidRPr="006701B0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1B0">
              <w:rPr>
                <w:rFonts w:ascii="Times New Roman" w:hAnsi="Times New Roman"/>
                <w:bCs/>
                <w:sz w:val="16"/>
                <w:szCs w:val="16"/>
              </w:rPr>
              <w:t>Wydział Ogrodnictwa</w:t>
            </w:r>
            <w:r w:rsidR="008D3600">
              <w:rPr>
                <w:rFonts w:ascii="Times New Roman" w:hAnsi="Times New Roman"/>
                <w:bCs/>
                <w:sz w:val="16"/>
                <w:szCs w:val="16"/>
              </w:rPr>
              <w:t xml:space="preserve"> i</w:t>
            </w:r>
            <w:r w:rsidRPr="006701B0">
              <w:rPr>
                <w:rFonts w:ascii="Times New Roman" w:hAnsi="Times New Roman"/>
                <w:bCs/>
                <w:sz w:val="16"/>
                <w:szCs w:val="16"/>
              </w:rPr>
              <w:t xml:space="preserve"> Biotechn</w:t>
            </w:r>
            <w:r w:rsidR="008D3600">
              <w:rPr>
                <w:rFonts w:ascii="Times New Roman" w:hAnsi="Times New Roman"/>
                <w:bCs/>
                <w:sz w:val="16"/>
                <w:szCs w:val="16"/>
              </w:rPr>
              <w:t xml:space="preserve">ologii </w:t>
            </w:r>
            <w:bookmarkStart w:id="0" w:name="_GoBack"/>
            <w:bookmarkEnd w:id="0"/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180392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180392">
              <w:rPr>
                <w:rFonts w:ascii="Times New Roman" w:hAnsi="Times New Roman"/>
                <w:sz w:val="16"/>
                <w:szCs w:val="16"/>
              </w:rPr>
              <w:t>Celem przedmiotu jest zapoznanie z możliwościami wykorzystania najnowszych osiągnięć genetyki molekularnej, biotechnologii i bioinformatyki we współczesnym ogrodnictwie, a zwłaszcza w hodowli i ochronie nowych odmian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74C70" w:rsidRPr="00180392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87488">
              <w:rPr>
                <w:rFonts w:ascii="Times New Roman" w:hAnsi="Times New Roman"/>
                <w:bCs/>
                <w:sz w:val="16"/>
                <w:szCs w:val="16"/>
              </w:rPr>
              <w:t xml:space="preserve">Ćwiczenia: (1) Przedstawienie zasad realizacji programu i zaliczenia przedmiotu, podanie literatury. </w:t>
            </w:r>
            <w:r w:rsidRPr="00F87488">
              <w:rPr>
                <w:rFonts w:ascii="Times New Roman" w:hAnsi="Times New Roman"/>
                <w:sz w:val="16"/>
                <w:szCs w:val="16"/>
              </w:rPr>
              <w:t xml:space="preserve">Bioróżnorodność jako zasoby genów i właściwości użytkowych (wykorzystanie niskich i ultraniskich temperatur, kultury </w:t>
            </w:r>
            <w:r w:rsidRPr="00F87488">
              <w:rPr>
                <w:rFonts w:ascii="Times New Roman" w:hAnsi="Times New Roman"/>
                <w:i/>
                <w:sz w:val="16"/>
                <w:szCs w:val="16"/>
              </w:rPr>
              <w:t>in vitro</w:t>
            </w:r>
            <w:r w:rsidRPr="00F87488">
              <w:rPr>
                <w:rFonts w:ascii="Times New Roman" w:hAnsi="Times New Roman"/>
                <w:sz w:val="16"/>
                <w:szCs w:val="16"/>
              </w:rPr>
              <w:t xml:space="preserve"> o spowolnionym wzroście). Kriokonserwacja z zastosowaniem techniki kapsułkowania i zeszklenia. Opracowanie przykładowych procedur przechowywania oraz odnawiania prób dla wybranych gatunków roślin ogrodniczych. Kierunki i metody wykorzystywania bioróżnorodności (wykorzystanie mutantów i dzikich gatunków jako donorów nowych cech, wyszukiwanie w bazach banków genów form charakteryzujących się pożądanymi cechami wybranych gatunków roślin uprawnych i dzikich). (2) Haploidy i podwojone haploidy, ich otrzymywanie i wykorzystanie w hodowli odmian heterozyjnych wybranych gatunków warzyw. Podwajanie genomu roślin haploidalnych. (3) Metody fluorescencyjne w diagnostyce molekularnej. Konstrukcja map genetycznych wybranych gatunków roślin ogrodniczych. Markery molekularne w fenotypowaniu i ochronie praw autorskich, bioinformatyczne metody w analizie zróżnicowania genetycznego roślin ogrodniczych. (4) Eksploracja sekwencji genomowych wybranych gatunków roślin ogrodniczych. (5) Projekt hodowli nowej odmiany wybranego gatunku roślin warzywnych z wykorzystaniem poznanych metod biotechnologicznych. (zasady projektowania, prezentacja i ocena projektu).</w:t>
            </w:r>
          </w:p>
        </w:tc>
      </w:tr>
      <w:tr w:rsidR="00074C70" w:rsidRPr="006701B0" w:rsidTr="008E21D6">
        <w:trPr>
          <w:trHeight w:val="88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F4542C" w:rsidRDefault="00074C70" w:rsidP="00CB2657">
            <w:pPr>
              <w:tabs>
                <w:tab w:val="left" w:pos="399"/>
                <w:tab w:val="left" w:pos="4560"/>
                <w:tab w:val="decimal" w:pos="5814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>Ćwiczeni</w:t>
            </w:r>
            <w:r w:rsidR="00737ED1">
              <w:rPr>
                <w:rFonts w:ascii="Times New Roman" w:hAnsi="Times New Roman"/>
                <w:sz w:val="16"/>
                <w:szCs w:val="16"/>
              </w:rPr>
              <w:t>a</w:t>
            </w:r>
            <w:r w:rsidR="00CB2657">
              <w:rPr>
                <w:rFonts w:ascii="Times New Roman" w:hAnsi="Times New Roman"/>
                <w:sz w:val="16"/>
                <w:szCs w:val="16"/>
              </w:rPr>
              <w:t>: l</w:t>
            </w:r>
            <w:r w:rsidR="00737ED1">
              <w:rPr>
                <w:rFonts w:ascii="Times New Roman" w:hAnsi="Times New Roman"/>
                <w:sz w:val="16"/>
                <w:szCs w:val="16"/>
              </w:rPr>
              <w:t>iczba godzin</w:t>
            </w:r>
            <w:r w:rsidR="00CB2657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737ED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74C70" w:rsidRPr="006701B0" w:rsidTr="008E21D6">
        <w:trPr>
          <w:trHeight w:val="57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F4542C" w:rsidRDefault="00074C70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>Rozwiązanie problemu, dyskusja, konsultacje, opracowanie projektu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Wymagania formalne </w:t>
            </w:r>
          </w:p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F4542C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>Student posiada wiedzę z zakresu zmienności i dziedziczenia cech, biologii rozmnażania, metod hodowli, biotechnologii roślin i bioinformatyki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74C70" w:rsidRPr="006701B0" w:rsidTr="008E21D6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Wiedza:</w:t>
            </w:r>
          </w:p>
          <w:p w:rsidR="00074C70" w:rsidRPr="00EC32FB" w:rsidRDefault="00074C70" w:rsidP="008E21D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01 – ma podstawową wiedzę z zakresu genetyki, hodowli i biotechnologii, umożliwiającą rozumienie procesów życiowych i funkcjonowania roślin i ich populacji</w:t>
            </w:r>
          </w:p>
          <w:p w:rsidR="00074C70" w:rsidRPr="00EC32FB" w:rsidRDefault="00074C70" w:rsidP="008E21D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02 – zna klasyczne i nowoczesne,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bazujące na biotechnologii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metody doskonalenia roślin</w:t>
            </w:r>
          </w:p>
          <w:p w:rsidR="00074C70" w:rsidRPr="00EC32FB" w:rsidRDefault="00074C70" w:rsidP="008E21D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03 – ma podstawo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wą wiedzę na temat konieczności 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utrzymywania bioróżnorodności genetycznej oraz metod realizacji tego celu</w:t>
            </w:r>
          </w:p>
          <w:p w:rsidR="00074C70" w:rsidRPr="00B71ADB" w:rsidRDefault="00074C70" w:rsidP="00E824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="00F3733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04 – zna 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82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zas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tosowa</w:t>
            </w:r>
            <w:r w:rsidR="00E82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praktyce podstawow</w:t>
            </w:r>
            <w:r w:rsidR="00E82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ych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technik wykorzystywan</w:t>
            </w:r>
            <w:r w:rsidR="00E82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ych 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biotechnologii roślin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71ADB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1ADB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074C70" w:rsidRPr="00B71ADB" w:rsidRDefault="00074C70" w:rsidP="008E21D6">
            <w:pPr>
              <w:spacing w:line="240" w:lineRule="auto"/>
              <w:ind w:right="56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 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– potrafi przygotować i zaprezentować koncepcję hodowli nowych odmian roślin ogrodniczych z wykorzystaniem metod biotechnologicznych (wystąpienie ustne wsparte prezentacją multimedialną)</w:t>
            </w:r>
          </w:p>
          <w:p w:rsidR="00074C70" w:rsidRPr="006701B0" w:rsidRDefault="00074C70" w:rsidP="008E21D6">
            <w:pPr>
              <w:spacing w:line="240" w:lineRule="auto"/>
              <w:ind w:right="56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potrafi korzystać z bibliotecznych i internetowych baz danych</w:t>
            </w:r>
            <w:r w:rsidRPr="00B71A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701B0" w:rsidRDefault="00074C70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>Kompetencje:</w:t>
            </w:r>
          </w:p>
          <w:p w:rsidR="00074C70" w:rsidRPr="00B71ADB" w:rsidRDefault="00074C70" w:rsidP="008E21D6">
            <w:pPr>
              <w:spacing w:line="240" w:lineRule="auto"/>
              <w:ind w:right="56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rozumie potrzebę stałego poszerzania i pogłębiania wiedzy, zna jej praktyczne wykorzystanie</w:t>
            </w:r>
          </w:p>
          <w:p w:rsidR="00074C70" w:rsidRPr="006701B0" w:rsidRDefault="00074C70" w:rsidP="008E21D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– jest otwarty na wprowadzanie nowych technologii poprawiających jakość produktów roślinnych</w:t>
            </w:r>
            <w:r w:rsidRPr="00B71A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74C70" w:rsidRPr="006701B0" w:rsidTr="008E21D6">
        <w:trPr>
          <w:trHeight w:val="77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B71ADB" w:rsidRDefault="00074C70" w:rsidP="008E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Efekt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01,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02,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03, 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05 – sprawdziany na zajęciach ćwiczeniowych z przerobionego materiału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aktywność w trakcie dyskusji zdefiniowanego problemu</w:t>
            </w:r>
          </w:p>
          <w:p w:rsidR="00074C70" w:rsidRPr="00B71ADB" w:rsidRDefault="00074C70" w:rsidP="008E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Efekt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01,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02, 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04, 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06, 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07, 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08 – opracowanie projektu hodowli nowej odmiany z wykorzystaniem metod biotechnologicznych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:rsidR="00074C70" w:rsidRPr="00B71ADB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Efekt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K_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01,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K_</w:t>
            </w:r>
            <w:r w:rsidR="003E79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02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B26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aktywność w trakcie dyskusji zdefiniowanego problemu</w:t>
            </w:r>
          </w:p>
        </w:tc>
      </w:tr>
      <w:tr w:rsidR="00074C70" w:rsidRPr="006701B0" w:rsidTr="008E21D6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0D0A2B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0A2B">
              <w:rPr>
                <w:rFonts w:ascii="Times New Roman" w:hAnsi="Times New Roman"/>
                <w:sz w:val="16"/>
                <w:szCs w:val="16"/>
              </w:rPr>
              <w:t>Imienna karta oceny aktywności studenta, ocena opracowanego i przedstawionego projektu (strona merytoryczna i redakcyjna), treść pytań ze sprawdzianów z oceną</w:t>
            </w:r>
          </w:p>
        </w:tc>
      </w:tr>
      <w:tr w:rsidR="00074C70" w:rsidRPr="006701B0" w:rsidTr="008E21D6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Elementy i wagi mające wpływ</w:t>
            </w:r>
          </w:p>
          <w:p w:rsidR="00074C70" w:rsidRPr="006701B0" w:rsidRDefault="00074C70" w:rsidP="008E21D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0D0A2B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0A2B">
              <w:rPr>
                <w:rFonts w:ascii="Times New Roman" w:hAnsi="Times New Roman"/>
                <w:sz w:val="16"/>
                <w:szCs w:val="16"/>
              </w:rPr>
              <w:t>Na ocenę efektów kształcenia składa się: 1 – ocena ze sprawdzianów z przerobionego materiału ćwiczeniowego, 2 – ocena z przygotowanego i zaprezentowanego projektu, 3 – ocena aktywności studenta podczas ćwiczeń. Za każdy z elementów można maksymalnie uzyskać 100 punków. Waga każdego z elementów: 1 – 45%, 2 – 45%, 3 –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</w:t>
            </w:r>
          </w:p>
        </w:tc>
      </w:tr>
      <w:tr w:rsidR="00074C70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8E21D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54090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D0A2B">
              <w:rPr>
                <w:rFonts w:ascii="Times New Roman" w:hAnsi="Times New Roman"/>
                <w:sz w:val="16"/>
                <w:szCs w:val="16"/>
              </w:rPr>
              <w:t>Sale dydaktyczne</w:t>
            </w:r>
            <w:r w:rsidRPr="000D0A2B">
              <w:rPr>
                <w:rFonts w:ascii="Times New Roman" w:hAnsi="Times New Roman"/>
                <w:bCs/>
                <w:sz w:val="16"/>
                <w:szCs w:val="16"/>
              </w:rPr>
              <w:t>, laboratorium</w:t>
            </w:r>
          </w:p>
        </w:tc>
      </w:tr>
      <w:tr w:rsidR="00074C70" w:rsidRPr="006701B0" w:rsidTr="008E21D6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F4542C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074C70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bCs/>
                <w:sz w:val="16"/>
                <w:szCs w:val="16"/>
              </w:rPr>
              <w:t xml:space="preserve">1. </w:t>
            </w:r>
            <w:r w:rsidRPr="00F4542C">
              <w:rPr>
                <w:rFonts w:ascii="Times New Roman" w:hAnsi="Times New Roman"/>
                <w:sz w:val="16"/>
                <w:szCs w:val="16"/>
              </w:rPr>
              <w:t xml:space="preserve">Malepszy S. (red.) 2009..Biotechnologia roślin. PWN, </w:t>
            </w:r>
          </w:p>
          <w:p w:rsidR="00074C70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 xml:space="preserve">2. Niemirowicz-Szczytt K.(red.) 2012. GMO w świetle najnowszych badań. Wyd. SGGW, </w:t>
            </w:r>
          </w:p>
          <w:p w:rsidR="00074C70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 xml:space="preserve">3. Niemirowicz-Szczytt K. (red.). 1993. Hodowla roślin warzywnych. Wydawnictwo SGGW, </w:t>
            </w:r>
          </w:p>
          <w:p w:rsidR="00074C70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42C">
              <w:rPr>
                <w:rFonts w:ascii="Times New Roman" w:hAnsi="Times New Roman"/>
                <w:sz w:val="16"/>
                <w:szCs w:val="16"/>
              </w:rPr>
              <w:t xml:space="preserve">4. Michalik B. (red.) Zastosowanie metod biotechnologicznych w hodowli roślin. Wyd. DRUKROL, 1996. Kraków, </w:t>
            </w:r>
          </w:p>
          <w:p w:rsidR="00074C70" w:rsidRPr="00F4542C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4542C">
              <w:rPr>
                <w:rFonts w:ascii="Times New Roman" w:hAnsi="Times New Roman"/>
                <w:sz w:val="16"/>
                <w:szCs w:val="16"/>
              </w:rPr>
              <w:t>. Artykuły – polecane na bieżąco przez wykładowcę.</w:t>
            </w:r>
            <w:r w:rsidRPr="00F4542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074C70" w:rsidRPr="006701B0" w:rsidTr="008E21D6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0D0A2B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D0A2B">
              <w:rPr>
                <w:rFonts w:ascii="Times New Roman" w:hAnsi="Times New Roman"/>
                <w:sz w:val="16"/>
                <w:szCs w:val="16"/>
              </w:rPr>
              <w:t>UWAGI</w:t>
            </w:r>
          </w:p>
          <w:p w:rsidR="00074C70" w:rsidRPr="000D0A2B" w:rsidRDefault="00074C70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0A2B">
              <w:rPr>
                <w:rFonts w:ascii="Times New Roman" w:hAnsi="Times New Roman"/>
                <w:sz w:val="16"/>
                <w:szCs w:val="16"/>
              </w:rPr>
              <w:t xml:space="preserve">Do wyliczenia oceny końcowej stosowana jest następująca skala: </w:t>
            </w:r>
          </w:p>
          <w:p w:rsidR="00074C70" w:rsidRPr="000D0A2B" w:rsidRDefault="00074C70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0A2B">
              <w:rPr>
                <w:rFonts w:ascii="Times New Roman" w:hAnsi="Times New Roman"/>
                <w:bCs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074C70" w:rsidRDefault="00074C70" w:rsidP="00074C70">
      <w:pPr>
        <w:rPr>
          <w:sz w:val="16"/>
        </w:rPr>
      </w:pPr>
      <w:r>
        <w:rPr>
          <w:sz w:val="16"/>
        </w:rPr>
        <w:br/>
      </w:r>
    </w:p>
    <w:tbl>
      <w:tblPr>
        <w:tblpPr w:leftFromText="141" w:rightFromText="141" w:vertAnchor="text" w:horzAnchor="margin" w:tblpXSpec="center" w:tblpY="46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1441"/>
      </w:tblGrid>
      <w:tr w:rsidR="00074C70" w:rsidRPr="006701B0" w:rsidTr="00074C70">
        <w:trPr>
          <w:trHeight w:val="53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074C70">
            <w:pPr>
              <w:rPr>
                <w:sz w:val="18"/>
                <w:szCs w:val="18"/>
                <w:vertAlign w:val="superscript"/>
              </w:rPr>
            </w:pPr>
            <w:r w:rsidRPr="006701B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737ED1" w:rsidP="00074C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074C70">
              <w:rPr>
                <w:b/>
                <w:bCs/>
                <w:sz w:val="18"/>
                <w:szCs w:val="18"/>
              </w:rPr>
              <w:t xml:space="preserve"> </w:t>
            </w:r>
            <w:r w:rsidR="00074C70" w:rsidRPr="006701B0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074C70" w:rsidRPr="006701B0" w:rsidTr="00074C70">
        <w:trPr>
          <w:trHeight w:val="47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074C70" w:rsidP="00074C70">
            <w:pPr>
              <w:rPr>
                <w:bCs/>
                <w:sz w:val="18"/>
                <w:szCs w:val="18"/>
              </w:rPr>
            </w:pPr>
            <w:r w:rsidRPr="006701B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701B0" w:rsidRDefault="00737ED1" w:rsidP="00074C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1,5 </w:t>
            </w:r>
            <w:r w:rsidR="00074C70" w:rsidRPr="006701B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074C70" w:rsidRDefault="00074C70" w:rsidP="00074C70">
      <w:pPr>
        <w:rPr>
          <w:sz w:val="16"/>
        </w:rPr>
      </w:pPr>
      <w:r>
        <w:rPr>
          <w:sz w:val="16"/>
        </w:rPr>
        <w:t>Wskaźniki ilościowe charakteryzujące moduł/przedmiot:</w:t>
      </w:r>
    </w:p>
    <w:p w:rsidR="00074C70" w:rsidRDefault="00074C70" w:rsidP="00074C70"/>
    <w:p w:rsidR="00074C70" w:rsidRDefault="00074C70" w:rsidP="00074C70">
      <w:pPr>
        <w:rPr>
          <w:sz w:val="16"/>
        </w:rPr>
      </w:pPr>
      <w:r>
        <w:rPr>
          <w:sz w:val="18"/>
        </w:rPr>
        <w:t xml:space="preserve">Tabela zgodności kierunkowych efektów </w:t>
      </w:r>
      <w:r w:rsidR="0024020E">
        <w:rPr>
          <w:sz w:val="18"/>
        </w:rPr>
        <w:t>uczenia</w:t>
      </w:r>
      <w:r>
        <w:rPr>
          <w:sz w:val="18"/>
        </w:rPr>
        <w:t xml:space="preserve"> </w:t>
      </w:r>
      <w:r w:rsidR="00E82452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074C70" w:rsidRDefault="00074C70" w:rsidP="00074C70">
      <w:pPr>
        <w:rPr>
          <w:vertAlign w:val="superscript"/>
        </w:rPr>
      </w:pPr>
    </w:p>
    <w:tbl>
      <w:tblPr>
        <w:tblW w:w="10492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4463"/>
        <w:gridCol w:w="3001"/>
        <w:gridCol w:w="1381"/>
      </w:tblGrid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46903">
              <w:rPr>
                <w:rFonts w:ascii="Times New Roman" w:hAnsi="Times New Roman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</w:pPr>
            <w:r w:rsidRPr="00B46903">
              <w:rPr>
                <w:rFonts w:ascii="Times New Roman" w:hAnsi="Times New Roman"/>
                <w:sz w:val="16"/>
                <w:szCs w:val="16"/>
              </w:rPr>
              <w:t>Oddziaływanie zajęć na efekt kierunkowy*</w:t>
            </w:r>
            <w:r w:rsidRPr="00B46903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Wiedza - W_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 podstawową wiedzę z zakresu genetyki, hodowli i biotechnologii, umożliwiającą rozumienie procesów życiowych i funkcjonowania roślin i ich populacji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K_W01</w:t>
            </w:r>
            <w:r w:rsidR="003E79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 xml:space="preserve"> 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F3733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Wiedza – W_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zna klasyczne i nowoczesne, </w:t>
            </w:r>
            <w:r w:rsidRPr="00B469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bazujące na biotechnologii</w:t>
            </w:r>
            <w:r w:rsidRPr="00B469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metody doskonalenia roślin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K_W06</w:t>
            </w:r>
            <w:r w:rsidR="003E79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F3733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tabs>
                <w:tab w:val="left" w:pos="133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Wiedza – W_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ab/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 podstawo</w:t>
            </w:r>
            <w:r w:rsidRPr="00B469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wą wiedzę na temat konieczności </w:t>
            </w:r>
            <w:r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utrzymywania bioróżnorodności genetycznej oraz metod realizacji tego celu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F3733C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Wiedza – W_04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E82452">
            <w:pPr>
              <w:pStyle w:val="Default"/>
              <w:ind w:left="1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32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zna </w:t>
            </w:r>
            <w:r w:rsidR="00E824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zastosowanie</w:t>
            </w:r>
            <w:r w:rsidRPr="00EC32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praktyce </w:t>
            </w:r>
            <w:r w:rsidR="00E82452"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podstawow</w:t>
            </w:r>
            <w:r w:rsidR="00E82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ych</w:t>
            </w:r>
            <w:r w:rsidR="00E82452"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technik wykorzystywan</w:t>
            </w:r>
            <w:r w:rsidR="00E824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ych </w:t>
            </w:r>
            <w:r w:rsidR="00E82452" w:rsidRPr="00EC32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biotechnologii roślin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Umiejętności – U_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potrafi przygotować i zaprezentować koncepcję hodowli nowych odmian roślin ogrodniczych z wykorzystaniem metod biotechnologicznych (wystąpienie ustne wsparte prezentacją multimedialną)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3E79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F3733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Umiejętności – U_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71ADB" w:rsidRDefault="00074C70" w:rsidP="008E21D6">
            <w:pPr>
              <w:spacing w:line="240" w:lineRule="auto"/>
              <w:ind w:right="56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potrafi korzystać z bibliotecznych i internetowych baz danych</w:t>
            </w:r>
          </w:p>
          <w:p w:rsidR="00074C70" w:rsidRPr="00B46903" w:rsidRDefault="00074C70" w:rsidP="008E21D6">
            <w:pPr>
              <w:pStyle w:val="Default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Kompetencje – K_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71A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rozumie potrzebę stałego poszerzania i pogłębiania wiedzy, zna jej praktyczne wykorzystanie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074C70" w:rsidRPr="006701B0" w:rsidTr="003E79C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3E79C1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Kompetencje – K_</w:t>
            </w:r>
            <w:r w:rsidR="00F3733C" w:rsidRPr="003E79C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3E79C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jest otwarty na wprowadzanie nowych technologii poprawiających jakość produktów roślinnych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074C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B46903" w:rsidRDefault="00074C70" w:rsidP="008E21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4690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F3733C" w:rsidRDefault="00F3733C" w:rsidP="00F3733C">
      <w:r>
        <w:t>*)</w:t>
      </w:r>
    </w:p>
    <w:p w:rsidR="00F3733C" w:rsidRDefault="00F3733C" w:rsidP="00F3733C">
      <w:r>
        <w:t xml:space="preserve">3 – znaczący i szczegółowy, </w:t>
      </w:r>
    </w:p>
    <w:p w:rsidR="00F3733C" w:rsidRDefault="00F3733C" w:rsidP="00F3733C">
      <w:r>
        <w:t>2 – częściowy,</w:t>
      </w:r>
    </w:p>
    <w:p w:rsidR="00622E86" w:rsidRDefault="00F3733C" w:rsidP="00F3733C">
      <w:r>
        <w:t>1 – podstawowy,</w:t>
      </w:r>
    </w:p>
    <w:sectPr w:rsidR="00622E86" w:rsidSect="00CE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54F1D"/>
    <w:multiLevelType w:val="hybridMultilevel"/>
    <w:tmpl w:val="9EA8126E"/>
    <w:lvl w:ilvl="0" w:tplc="A4BEA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54C"/>
    <w:rsid w:val="00074C70"/>
    <w:rsid w:val="00140B4E"/>
    <w:rsid w:val="0015754C"/>
    <w:rsid w:val="0024020E"/>
    <w:rsid w:val="002944EC"/>
    <w:rsid w:val="003E79C1"/>
    <w:rsid w:val="00540906"/>
    <w:rsid w:val="00622E86"/>
    <w:rsid w:val="00737ED1"/>
    <w:rsid w:val="007B6646"/>
    <w:rsid w:val="008D3600"/>
    <w:rsid w:val="009027E9"/>
    <w:rsid w:val="00C1779F"/>
    <w:rsid w:val="00CB2657"/>
    <w:rsid w:val="00CE6E67"/>
    <w:rsid w:val="00D9190F"/>
    <w:rsid w:val="00DD5C0D"/>
    <w:rsid w:val="00E82452"/>
    <w:rsid w:val="00F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72C03-F8AC-4E12-ADA0-08475C33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C70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C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1081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</dc:creator>
  <cp:keywords/>
  <dc:description/>
  <cp:lastModifiedBy>POEO-D</cp:lastModifiedBy>
  <cp:revision>13</cp:revision>
  <dcterms:created xsi:type="dcterms:W3CDTF">2019-05-05T14:08:00Z</dcterms:created>
  <dcterms:modified xsi:type="dcterms:W3CDTF">2019-09-23T10:09:00Z</dcterms:modified>
</cp:coreProperties>
</file>