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1CB29377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CFFA8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DA891AB" w14:textId="77777777" w:rsidR="00CD0414" w:rsidRPr="004E03CA" w:rsidRDefault="006C543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0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Nowoczesność w ogrodnictwie ozdobnym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92B76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34F548" w14:textId="77777777" w:rsidR="00CD0414" w:rsidRPr="003A2588" w:rsidRDefault="006C543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D24066" w14:paraId="64FD5D22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9CFFA93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0ACC91AD" w14:textId="77777777" w:rsidR="00C87504" w:rsidRPr="000B233B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23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 trends in ornamental horticulture</w:t>
            </w:r>
          </w:p>
        </w:tc>
      </w:tr>
      <w:tr w:rsidR="00C87504" w14:paraId="0AD7B10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6EABF8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2D0F8" w14:textId="77777777"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199C65F2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E5752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8A41B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7053BF4A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FFA8FE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02D4F7" w14:textId="77777777"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B0E684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688272D" w14:textId="77777777" w:rsidR="00C87504" w:rsidRPr="004B5613" w:rsidRDefault="006C543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14:paraId="509A218C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DE60D5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35BB66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6D6300BC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200D7C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B1F1CB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7959E82" w14:textId="3A4049DB" w:rsidR="00C87504" w:rsidRPr="00CD0414" w:rsidRDefault="004E03C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ED00B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71B028A2" w14:textId="376F4EFE" w:rsidR="00C87504" w:rsidRPr="00207BBF" w:rsidRDefault="004E03C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3CBC3" w14:textId="77777777" w:rsidR="00C87504" w:rsidRPr="00CD0414" w:rsidRDefault="00C87504" w:rsidP="006C543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C5432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7CA386" w14:textId="5A30FD62" w:rsidR="00C87504" w:rsidRPr="00CD0414" w:rsidRDefault="004E03C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0D6D5F57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05D7D8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36471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24473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8DCB8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8831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9FA1F" w14:textId="07404B86" w:rsidR="00C87504" w:rsidRPr="006C766B" w:rsidRDefault="00656D22" w:rsidP="00647ED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56D22">
              <w:rPr>
                <w:b/>
                <w:sz w:val="16"/>
                <w:szCs w:val="16"/>
              </w:rPr>
              <w:t>OGR-O1-S-7Z</w:t>
            </w:r>
            <w:r w:rsidR="00647ED0">
              <w:rPr>
                <w:b/>
                <w:sz w:val="16"/>
                <w:szCs w:val="16"/>
              </w:rPr>
              <w:t>54</w:t>
            </w:r>
            <w:r w:rsidRPr="00656D22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14:paraId="72320383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F4B8C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08B68A0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3BDA7A3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4D330" w14:textId="77777777" w:rsidR="00C87504" w:rsidRPr="007D736E" w:rsidRDefault="006C543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Agata Jędrzejuk</w:t>
            </w:r>
          </w:p>
        </w:tc>
      </w:tr>
      <w:tr w:rsidR="00C87504" w14:paraId="1676F21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DA84E9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9D256" w14:textId="77777777" w:rsidR="00C87504" w:rsidRPr="00582090" w:rsidRDefault="006C543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Monika Latkowska, dr inż. Dariusz Sochacki, dr hab. Agata Jędrzejuk</w:t>
            </w:r>
          </w:p>
        </w:tc>
      </w:tr>
      <w:tr w:rsidR="00D24066" w14:paraId="7AE00E4F" w14:textId="77777777" w:rsidTr="005A781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C32A682" w14:textId="77777777" w:rsidR="00D24066" w:rsidRPr="00582090" w:rsidRDefault="00D24066" w:rsidP="00D24066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E2ACBF9" w14:textId="0DDF1C3F" w:rsidR="00D24066" w:rsidRPr="00D24066" w:rsidRDefault="00D24066" w:rsidP="00D2406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C3F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D24066" w14:paraId="50003803" w14:textId="77777777" w:rsidTr="005A781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91DA79" w14:textId="77777777" w:rsidR="00D24066" w:rsidRPr="00582090" w:rsidRDefault="00D24066" w:rsidP="00D240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6770B7A" w14:textId="3EB24ACA" w:rsidR="00D24066" w:rsidRPr="00C87504" w:rsidRDefault="00D24066" w:rsidP="00D2406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B0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14:paraId="05282A6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371B7A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FAFCE" w14:textId="7A6FE2E9" w:rsidR="00C87504" w:rsidRPr="006C5432" w:rsidRDefault="006C543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54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Zapoznanie studenta z najnowszymi technologiami produkcji w </w:t>
            </w:r>
            <w:r w:rsidR="00B535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ogrodnictwie ozdobnym: wizyty u</w:t>
            </w:r>
            <w:r w:rsidRPr="006C54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producentów roślin ozdobnych, zapoznanie się z najnowszymi technologiami produkcji wybranych gatunków roślin ozdobnych, wizyta w nowoczesnym laboratorium kultur </w:t>
            </w:r>
            <w:r w:rsidRPr="00B535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in vitro</w:t>
            </w:r>
            <w:r w:rsidRPr="006C54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zapoznanie się z zasadami pracy oraz asortymentem roślin. Zapoznanie studenta z zasadami nowoczesn</w:t>
            </w:r>
            <w:r w:rsidR="00B535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ego obrotu materiałem roślinnym.</w:t>
            </w:r>
          </w:p>
        </w:tc>
      </w:tr>
      <w:tr w:rsidR="00C87504" w:rsidRPr="00E31A6B" w14:paraId="11DA09FA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0EFB6F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1C407" w14:textId="06091FA9" w:rsidR="00B331BB" w:rsidRPr="004B5613" w:rsidRDefault="00B331BB" w:rsidP="000D427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4E03CA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30</w:t>
            </w:r>
          </w:p>
        </w:tc>
      </w:tr>
      <w:tr w:rsidR="00C87504" w:rsidRPr="00E31A6B" w14:paraId="1889B343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4BD6F98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F07C4" w14:textId="215ADBAB" w:rsidR="00C87504" w:rsidRPr="00582090" w:rsidRDefault="006C5432" w:rsidP="004E03C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6C5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Wyjazdy do producentów,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zajęcia w salach dydaktycznych, zajęcia w szklarni i fitotronie</w:t>
            </w:r>
          </w:p>
        </w:tc>
      </w:tr>
      <w:tr w:rsidR="00C87504" w:rsidRPr="00E31A6B" w14:paraId="6024660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5AEC8A2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D53F10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35E5" w14:textId="77777777" w:rsidR="00C87504" w:rsidRPr="00582090" w:rsidRDefault="006C543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C5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Znajomość zasad uprawy wybranych gatunków roślin ozdobnych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poznanych na przedmiotach </w:t>
            </w:r>
            <w:r w:rsidR="00E16F8A">
              <w:rPr>
                <w:rFonts w:ascii="Times New Roman" w:hAnsi="Times New Roman" w:cs="Times New Roman"/>
                <w:bCs/>
                <w:sz w:val="16"/>
                <w:szCs w:val="16"/>
              </w:rPr>
              <w:t>podstawowych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Rośliny Ozdobne I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Rośliny Ozdobne II</w:t>
            </w:r>
          </w:p>
        </w:tc>
      </w:tr>
      <w:tr w:rsidR="00C87504" w14:paraId="5F7DA1E3" w14:textId="77777777" w:rsidTr="0070379A">
        <w:trPr>
          <w:trHeight w:val="907"/>
        </w:trPr>
        <w:tc>
          <w:tcPr>
            <w:tcW w:w="2480" w:type="dxa"/>
            <w:gridSpan w:val="2"/>
            <w:vAlign w:val="center"/>
          </w:tcPr>
          <w:p w14:paraId="6F6B4AEC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02262FE8" w14:textId="77777777" w:rsidR="00C87504" w:rsidRDefault="00C87504" w:rsidP="00DA1F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0E08879D" w14:textId="35A9EBBD" w:rsidR="00C87504" w:rsidRPr="007D2904" w:rsidRDefault="00FF435F" w:rsidP="00DA1F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16F8A" w:rsidRPr="00E16F8A">
              <w:rPr>
                <w:rFonts w:ascii="Times New Roman" w:hAnsi="Times New Roman" w:cs="Times New Roman"/>
                <w:sz w:val="16"/>
                <w:szCs w:val="16"/>
              </w:rPr>
              <w:t>zna nowoczesne rozwiązania technologiczne w uprawie wybranych gatunków roślin ozdobnych</w:t>
            </w:r>
          </w:p>
          <w:p w14:paraId="78474B94" w14:textId="52C5897A" w:rsidR="00C87504" w:rsidRDefault="00FF435F" w:rsidP="00DA1F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E16F8A" w:rsidRPr="00E16F8A">
              <w:rPr>
                <w:rFonts w:ascii="Times New Roman" w:hAnsi="Times New Roman" w:cs="Times New Roman"/>
                <w:sz w:val="16"/>
                <w:szCs w:val="16"/>
              </w:rPr>
              <w:t>zna zasady obrotu materiałem roślinnym na przykładzie rozwiązań z rolno-spożywczego rynku hurtowego lub centrum ogrodniczego</w:t>
            </w:r>
          </w:p>
          <w:p w14:paraId="622B70CA" w14:textId="239B4E1D" w:rsidR="00E16F8A" w:rsidRPr="007D2904" w:rsidRDefault="00E16F8A" w:rsidP="00DA1F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</w:t>
            </w:r>
            <w:r w:rsidR="0070379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16F8A">
              <w:rPr>
                <w:rFonts w:ascii="Times New Roman" w:hAnsi="Times New Roman" w:cs="Times New Roman"/>
                <w:sz w:val="16"/>
                <w:szCs w:val="16"/>
              </w:rPr>
              <w:t>zna wyposażenie nowoczesnego laboratorium kultur in vitro</w:t>
            </w:r>
          </w:p>
          <w:p w14:paraId="3792D152" w14:textId="77777777" w:rsidR="00C87504" w:rsidRPr="00582090" w:rsidRDefault="00C87504" w:rsidP="00DA1FD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14:paraId="16750BC3" w14:textId="77777777" w:rsidR="00C87504" w:rsidRPr="00582090" w:rsidRDefault="00C87504" w:rsidP="00DA1FD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2350EA92" w14:textId="34A45C11" w:rsidR="00C87504" w:rsidRPr="007D2904" w:rsidRDefault="00FF435F" w:rsidP="00DA1F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D427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51F02">
              <w:rPr>
                <w:rFonts w:ascii="Times New Roman" w:hAnsi="Times New Roman" w:cs="Times New Roman"/>
                <w:sz w:val="16"/>
                <w:szCs w:val="16"/>
              </w:rPr>
              <w:t xml:space="preserve">otrafi zaplanować produkcję wybranych gatunków roślin </w:t>
            </w:r>
            <w:r w:rsidR="008D5010">
              <w:rPr>
                <w:rFonts w:ascii="Times New Roman" w:hAnsi="Times New Roman" w:cs="Times New Roman"/>
                <w:sz w:val="16"/>
                <w:szCs w:val="16"/>
              </w:rPr>
              <w:t>ozdobnych</w:t>
            </w:r>
          </w:p>
          <w:p w14:paraId="72439563" w14:textId="149530B1" w:rsidR="00C87504" w:rsidRDefault="00FF435F" w:rsidP="00DA1FD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D427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D5010" w:rsidRPr="008D5010">
              <w:rPr>
                <w:rFonts w:ascii="Times New Roman" w:hAnsi="Times New Roman" w:cs="Times New Roman"/>
                <w:sz w:val="16"/>
                <w:szCs w:val="16"/>
              </w:rPr>
              <w:t>otrafi przedstawić</w:t>
            </w:r>
            <w:r w:rsidR="00B5352A">
              <w:rPr>
                <w:rFonts w:ascii="Times New Roman" w:hAnsi="Times New Roman" w:cs="Times New Roman"/>
                <w:sz w:val="16"/>
                <w:szCs w:val="16"/>
              </w:rPr>
              <w:t xml:space="preserve"> nowoczesny sposób produkcji wybra</w:t>
            </w:r>
            <w:r w:rsidR="008D5010" w:rsidRPr="008D5010">
              <w:rPr>
                <w:rFonts w:ascii="Times New Roman" w:hAnsi="Times New Roman" w:cs="Times New Roman"/>
                <w:sz w:val="16"/>
                <w:szCs w:val="16"/>
              </w:rPr>
              <w:t xml:space="preserve">nego gatunku roślin ozdobnych w formie prezentacji multimedialnej </w:t>
            </w:r>
          </w:p>
          <w:p w14:paraId="25C6F991" w14:textId="20C4CB8B" w:rsidR="008D5010" w:rsidRPr="00582090" w:rsidRDefault="008D5010" w:rsidP="00DA1FD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="000D427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otrafi pracować zespołowo</w:t>
            </w:r>
          </w:p>
        </w:tc>
        <w:tc>
          <w:tcPr>
            <w:tcW w:w="2520" w:type="dxa"/>
            <w:gridSpan w:val="4"/>
          </w:tcPr>
          <w:p w14:paraId="5D60FA3A" w14:textId="77777777" w:rsidR="00C87504" w:rsidRPr="00BD2417" w:rsidRDefault="00C87504" w:rsidP="00DA1FD6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186B17D2" w14:textId="6EF488E6" w:rsidR="00C87504" w:rsidRPr="00582090" w:rsidRDefault="00FF435F" w:rsidP="00DA1FD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5352A">
              <w:rPr>
                <w:rFonts w:ascii="Times New Roman" w:hAnsi="Times New Roman" w:cs="Times New Roman"/>
                <w:sz w:val="16"/>
                <w:szCs w:val="16"/>
              </w:rPr>
              <w:t>jest otwarty na</w:t>
            </w:r>
            <w:r w:rsidR="008D5010">
              <w:rPr>
                <w:rFonts w:ascii="Times New Roman" w:hAnsi="Times New Roman" w:cs="Times New Roman"/>
                <w:sz w:val="16"/>
                <w:szCs w:val="16"/>
              </w:rPr>
              <w:t xml:space="preserve"> nowe rozwiązania technologiczne w produkcji roślin ozdobnych</w:t>
            </w:r>
          </w:p>
        </w:tc>
      </w:tr>
      <w:tr w:rsidR="00C87504" w14:paraId="08172661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71B8700E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03252734" w14:textId="3BE7A210" w:rsidR="00E16F8A" w:rsidRDefault="00F40C03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64041"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>W_01, W_02, W_03 – kolokwium, prezentacja multimedialna</w:t>
            </w:r>
          </w:p>
          <w:p w14:paraId="27E85E66" w14:textId="195A31AF" w:rsidR="00764041" w:rsidRDefault="00F40C03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 U_01, U_02, U_03 – kolokwium, prezentacja multimedialna</w:t>
            </w:r>
          </w:p>
          <w:p w14:paraId="07BD66A3" w14:textId="7CCB90B7" w:rsidR="00764041" w:rsidRPr="00764041" w:rsidRDefault="00764041" w:rsidP="004E03C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K_01 </w:t>
            </w:r>
            <w:r w:rsidR="004E03C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kolokwium</w:t>
            </w:r>
          </w:p>
        </w:tc>
      </w:tr>
      <w:tr w:rsidR="00C87504" w14:paraId="74E7A6B2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7B27FC53" w14:textId="187A46A6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4807F8FC" w14:textId="0FC4B797" w:rsidR="00C87504" w:rsidRPr="004B5613" w:rsidRDefault="0076404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Prezentacja multimedialna, kolokwium</w:t>
            </w:r>
          </w:p>
        </w:tc>
      </w:tr>
      <w:tr w:rsidR="00C87504" w14:paraId="3AC508DA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75F301FB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69FFC30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29A769C" w14:textId="371F0AB9" w:rsidR="00C87504" w:rsidRPr="004B5613" w:rsidRDefault="0076404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1 - kolokwium, 2 – prezentacja multimedialna. Za każdy z elementów można maksymalnie uzyskać 50 punktów. Waga każdego z elementów: 1 - 50%, 2 - 50%, Ocena końcowa jest wyliczana jako suma punktów uzyskanych dla każdego elementu (z uwzględnieniem ich wag). Warunkiem zaliczenia przedmiotu jest uzyskanie minimum 51% punktów uwzględniających wszystkie elementy.</w:t>
            </w:r>
          </w:p>
        </w:tc>
      </w:tr>
      <w:tr w:rsidR="00C87504" w14:paraId="1DD893C8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33F1664B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EEE0F95" w14:textId="6C208F7F" w:rsidR="00C87504" w:rsidRPr="004B5613" w:rsidRDefault="0076404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szklarnia, fitotron, obiekty szklarniowe producentów</w:t>
            </w:r>
          </w:p>
        </w:tc>
      </w:tr>
      <w:tr w:rsidR="00C87504" w14:paraId="307D3637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8AA3288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1C9C3A81" w14:textId="36B6E026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4041">
              <w:t xml:space="preserve"> </w:t>
            </w:r>
            <w:r w:rsidR="00764041"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Czasopisma fachowe: Rośliny Ozdobne, Pod Osłonami, Biznes Ogrodniczy, </w:t>
            </w:r>
            <w:proofErr w:type="spellStart"/>
            <w:r w:rsidR="00764041" w:rsidRPr="00764041">
              <w:rPr>
                <w:rFonts w:ascii="Times New Roman" w:hAnsi="Times New Roman" w:cs="Times New Roman"/>
                <w:sz w:val="16"/>
                <w:szCs w:val="16"/>
              </w:rPr>
              <w:t>FloraCulture</w:t>
            </w:r>
            <w:proofErr w:type="spellEnd"/>
            <w:r w:rsidR="00764041"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 International </w:t>
            </w:r>
          </w:p>
        </w:tc>
      </w:tr>
      <w:tr w:rsidR="00C87504" w14:paraId="534074BE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E959D2B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19CC42BB" w14:textId="77777777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C28C5FE" w14:textId="77777777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CB8433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1C9B76F1" w14:textId="77777777" w:rsidR="008F7E6F" w:rsidRDefault="008F7E6F">
      <w:pPr>
        <w:rPr>
          <w:sz w:val="16"/>
        </w:rPr>
      </w:pPr>
      <w:r>
        <w:rPr>
          <w:sz w:val="16"/>
        </w:rPr>
        <w:br w:type="page"/>
      </w:r>
    </w:p>
    <w:p w14:paraId="132EA9EF" w14:textId="77777777"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6553D0F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0039FA03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B3903CE" w14:textId="64022D94" w:rsidR="00ED11F9" w:rsidRPr="00A87261" w:rsidRDefault="009A5CE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7F87306E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B83DDB5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6CDD4404" w14:textId="16271D6B" w:rsidR="00ED11F9" w:rsidRPr="00672084" w:rsidRDefault="001824AE" w:rsidP="00672084">
            <w:pPr>
              <w:rPr>
                <w:b/>
                <w:bCs/>
                <w:sz w:val="18"/>
                <w:szCs w:val="18"/>
              </w:rPr>
            </w:pPr>
            <w:r w:rsidRPr="00672084">
              <w:rPr>
                <w:b/>
                <w:bCs/>
                <w:sz w:val="18"/>
                <w:szCs w:val="18"/>
              </w:rPr>
              <w:t>1,</w:t>
            </w:r>
            <w:r w:rsidR="00672084" w:rsidRPr="00672084">
              <w:rPr>
                <w:b/>
                <w:bCs/>
                <w:sz w:val="18"/>
                <w:szCs w:val="18"/>
              </w:rPr>
              <w:t>5</w:t>
            </w:r>
            <w:r w:rsidR="00ED11F9" w:rsidRPr="00672084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059EA38" w14:textId="77777777" w:rsidR="00ED11F9" w:rsidRDefault="00ED11F9" w:rsidP="00ED11F9"/>
    <w:p w14:paraId="55D8513F" w14:textId="77777777" w:rsidR="00F40C03" w:rsidRDefault="00F40C03" w:rsidP="00F40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51FC1A91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14:paraId="2380D7CE" w14:textId="77777777" w:rsidTr="00DA1FD6">
        <w:tc>
          <w:tcPr>
            <w:tcW w:w="1627" w:type="dxa"/>
          </w:tcPr>
          <w:p w14:paraId="4F93FB68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14:paraId="7B20A2D0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2E130431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A94A4BE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14277369" w14:textId="77777777" w:rsidTr="00DA1FD6">
        <w:tc>
          <w:tcPr>
            <w:tcW w:w="1627" w:type="dxa"/>
          </w:tcPr>
          <w:p w14:paraId="20E3B7F4" w14:textId="77777777"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14:paraId="5B14D55E" w14:textId="77777777" w:rsidR="0093211F" w:rsidRPr="004B5613" w:rsidRDefault="00E16F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6F8A">
              <w:rPr>
                <w:rFonts w:ascii="Times New Roman" w:hAnsi="Times New Roman" w:cs="Times New Roman"/>
                <w:bCs/>
                <w:sz w:val="16"/>
                <w:szCs w:val="16"/>
              </w:rPr>
              <w:t>zna nowoczesne rozwiązania technologiczne w uprawie wybranych gatunków roślin ozdobnych</w:t>
            </w:r>
          </w:p>
        </w:tc>
        <w:tc>
          <w:tcPr>
            <w:tcW w:w="3001" w:type="dxa"/>
          </w:tcPr>
          <w:p w14:paraId="494A6D29" w14:textId="77777777" w:rsidR="0093211F" w:rsidRPr="004B5613" w:rsidRDefault="00E16F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951F02">
              <w:rPr>
                <w:rFonts w:ascii="Times New Roman" w:hAnsi="Times New Roman" w:cs="Times New Roman"/>
                <w:bCs/>
                <w:sz w:val="16"/>
                <w:szCs w:val="16"/>
              </w:rPr>
              <w:t>; K_W05</w:t>
            </w:r>
          </w:p>
        </w:tc>
        <w:tc>
          <w:tcPr>
            <w:tcW w:w="1381" w:type="dxa"/>
          </w:tcPr>
          <w:p w14:paraId="474A9AF5" w14:textId="2528E199" w:rsidR="0093211F" w:rsidRPr="004B5613" w:rsidRDefault="00E16F8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951F0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4E03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951F02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14:paraId="0E929FFE" w14:textId="77777777" w:rsidTr="00DA1FD6">
        <w:tc>
          <w:tcPr>
            <w:tcW w:w="1627" w:type="dxa"/>
          </w:tcPr>
          <w:p w14:paraId="488344C8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483" w:type="dxa"/>
          </w:tcPr>
          <w:p w14:paraId="6EF28AFD" w14:textId="77777777" w:rsidR="0093211F" w:rsidRPr="004B5613" w:rsidRDefault="00951F02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1F02">
              <w:rPr>
                <w:rFonts w:ascii="Times New Roman" w:hAnsi="Times New Roman" w:cs="Times New Roman"/>
                <w:bCs/>
                <w:sz w:val="16"/>
                <w:szCs w:val="16"/>
              </w:rPr>
              <w:t>zna zasady obrotu materiałem roślinnym na przykładzie rozwiązań z rolno-spożywczego rynku hur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towego lub centrum ogrodniczego</w:t>
            </w:r>
          </w:p>
        </w:tc>
        <w:tc>
          <w:tcPr>
            <w:tcW w:w="3001" w:type="dxa"/>
          </w:tcPr>
          <w:p w14:paraId="69CB000C" w14:textId="77777777" w:rsidR="0093211F" w:rsidRPr="004B5613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14:paraId="2BCDBB2E" w14:textId="77777777" w:rsidR="0093211F" w:rsidRPr="004B5613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14:paraId="2522DE7A" w14:textId="77777777" w:rsidTr="00DA1FD6">
        <w:tc>
          <w:tcPr>
            <w:tcW w:w="1627" w:type="dxa"/>
          </w:tcPr>
          <w:p w14:paraId="2A10834E" w14:textId="77777777" w:rsidR="0093211F" w:rsidRPr="00951F02" w:rsidRDefault="00951F02" w:rsidP="006478A0">
            <w:pPr>
              <w:rPr>
                <w:bCs/>
                <w:sz w:val="16"/>
                <w:szCs w:val="16"/>
              </w:rPr>
            </w:pPr>
            <w:r w:rsidRPr="00951F02">
              <w:rPr>
                <w:bCs/>
                <w:sz w:val="16"/>
                <w:szCs w:val="16"/>
              </w:rPr>
              <w:t>Wiedza – W_03</w:t>
            </w:r>
          </w:p>
        </w:tc>
        <w:tc>
          <w:tcPr>
            <w:tcW w:w="4483" w:type="dxa"/>
          </w:tcPr>
          <w:p w14:paraId="568A0B5F" w14:textId="77777777" w:rsidR="0093211F" w:rsidRPr="004B5613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1F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wyposażenie nowoczesnego laboratorium kultur </w:t>
            </w:r>
            <w:r w:rsidRPr="00B5352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</w:p>
        </w:tc>
        <w:tc>
          <w:tcPr>
            <w:tcW w:w="3001" w:type="dxa"/>
          </w:tcPr>
          <w:p w14:paraId="08E312A8" w14:textId="77777777" w:rsidR="0093211F" w:rsidRPr="004B5613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K_W05</w:t>
            </w:r>
          </w:p>
        </w:tc>
        <w:tc>
          <w:tcPr>
            <w:tcW w:w="1381" w:type="dxa"/>
          </w:tcPr>
          <w:p w14:paraId="0A4F7407" w14:textId="1ACEB8C3" w:rsidR="0093211F" w:rsidRPr="004B5613" w:rsidRDefault="00951F02" w:rsidP="004E03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4E03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14:paraId="30F3628F" w14:textId="77777777" w:rsidTr="00DA1FD6">
        <w:tc>
          <w:tcPr>
            <w:tcW w:w="1627" w:type="dxa"/>
          </w:tcPr>
          <w:p w14:paraId="45BDAF0F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14:paraId="18F1A9E5" w14:textId="54E2DE7B" w:rsidR="0093211F" w:rsidRPr="004B5613" w:rsidRDefault="00330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951F02" w:rsidRPr="00951F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zaplanować produkcję wybranych gatunków roślin </w:t>
            </w:r>
            <w:r w:rsidR="008D5010" w:rsidRPr="00951F02">
              <w:rPr>
                <w:rFonts w:ascii="Times New Roman" w:hAnsi="Times New Roman" w:cs="Times New Roman"/>
                <w:bCs/>
                <w:sz w:val="16"/>
                <w:szCs w:val="16"/>
              </w:rPr>
              <w:t>ozdobnych</w:t>
            </w:r>
          </w:p>
        </w:tc>
        <w:tc>
          <w:tcPr>
            <w:tcW w:w="3001" w:type="dxa"/>
          </w:tcPr>
          <w:p w14:paraId="0A0F68B2" w14:textId="77777777" w:rsidR="0093211F" w:rsidRPr="004B5613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K_U04; 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14:paraId="0C30387A" w14:textId="0792C8AA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4E03C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5783D56F" w14:textId="77777777" w:rsidTr="00DA1FD6">
        <w:tc>
          <w:tcPr>
            <w:tcW w:w="1627" w:type="dxa"/>
          </w:tcPr>
          <w:p w14:paraId="0418D14F" w14:textId="3C86145A" w:rsidR="0093211F" w:rsidRPr="008D5010" w:rsidRDefault="0093211F" w:rsidP="00FF435F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 xml:space="preserve">Umiejętności </w:t>
            </w:r>
            <w:r w:rsidR="008D5010" w:rsidRPr="008D5010">
              <w:rPr>
                <w:bCs/>
                <w:sz w:val="16"/>
                <w:szCs w:val="16"/>
              </w:rPr>
              <w:t>–</w:t>
            </w:r>
            <w:r w:rsidR="00DA1FD6">
              <w:rPr>
                <w:bCs/>
                <w:sz w:val="16"/>
                <w:szCs w:val="16"/>
              </w:rPr>
              <w:t xml:space="preserve"> </w:t>
            </w:r>
            <w:r w:rsidR="008D5010" w:rsidRPr="008D5010">
              <w:rPr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14:paraId="47227082" w14:textId="6A637141" w:rsidR="0093211F" w:rsidRPr="004B5613" w:rsidRDefault="00330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otrafi przedstawi</w:t>
            </w:r>
            <w:r w:rsidR="00B5352A">
              <w:rPr>
                <w:rFonts w:ascii="Times New Roman" w:hAnsi="Times New Roman" w:cs="Times New Roman"/>
                <w:bCs/>
                <w:sz w:val="16"/>
                <w:szCs w:val="16"/>
              </w:rPr>
              <w:t>ć nowoczesny sposób produkcji wy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B5352A">
              <w:rPr>
                <w:rFonts w:ascii="Times New Roman" w:hAnsi="Times New Roman" w:cs="Times New Roman"/>
                <w:bCs/>
                <w:sz w:val="16"/>
                <w:szCs w:val="16"/>
              </w:rPr>
              <w:t>ra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nego gatunku roślin ozdobnych w formie prezentacji multimedialnej</w:t>
            </w:r>
          </w:p>
        </w:tc>
        <w:tc>
          <w:tcPr>
            <w:tcW w:w="3001" w:type="dxa"/>
          </w:tcPr>
          <w:p w14:paraId="0F42F688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14:paraId="16F887F1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16E5359D" w14:textId="77777777" w:rsidTr="00DA1FD6">
        <w:tc>
          <w:tcPr>
            <w:tcW w:w="1627" w:type="dxa"/>
          </w:tcPr>
          <w:p w14:paraId="779FD598" w14:textId="52746957" w:rsidR="0093211F" w:rsidRPr="008D5010" w:rsidRDefault="008D5010" w:rsidP="006478A0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>Umiejętności –</w:t>
            </w:r>
            <w:r w:rsidR="00DA1FD6">
              <w:rPr>
                <w:bCs/>
                <w:sz w:val="16"/>
                <w:szCs w:val="16"/>
              </w:rPr>
              <w:t xml:space="preserve"> </w:t>
            </w:r>
            <w:r w:rsidRPr="008D5010">
              <w:rPr>
                <w:bCs/>
                <w:sz w:val="16"/>
                <w:szCs w:val="16"/>
              </w:rPr>
              <w:t>U_03</w:t>
            </w:r>
          </w:p>
        </w:tc>
        <w:tc>
          <w:tcPr>
            <w:tcW w:w="4483" w:type="dxa"/>
          </w:tcPr>
          <w:p w14:paraId="49D212FE" w14:textId="1B97D29E" w:rsidR="0093211F" w:rsidRPr="004B5613" w:rsidRDefault="00330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</w:tc>
        <w:tc>
          <w:tcPr>
            <w:tcW w:w="3001" w:type="dxa"/>
          </w:tcPr>
          <w:p w14:paraId="1B2F6DF9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14:paraId="059A98D1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506AACFB" w14:textId="77777777" w:rsidTr="00DA1FD6">
        <w:tc>
          <w:tcPr>
            <w:tcW w:w="1627" w:type="dxa"/>
          </w:tcPr>
          <w:p w14:paraId="72467789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14:paraId="1464C91E" w14:textId="136DCC11" w:rsidR="0093211F" w:rsidRPr="004B5613" w:rsidRDefault="00B5352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jest otwarty na</w:t>
            </w:r>
            <w:r w:rsidR="008D5010" w:rsidRPr="008D50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nowe rozwiązania technologiczne w produkcji roślin ozdobnych</w:t>
            </w:r>
          </w:p>
        </w:tc>
        <w:tc>
          <w:tcPr>
            <w:tcW w:w="3001" w:type="dxa"/>
          </w:tcPr>
          <w:p w14:paraId="79845199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643B4248" w14:textId="77777777"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14:paraId="184FA4E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42766DD7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46099DC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18FB751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01C71FD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4F1C3418" w14:textId="77777777" w:rsidR="00ED37E5" w:rsidRDefault="00ED37E5" w:rsidP="003B680D"/>
    <w:p w14:paraId="08076C25" w14:textId="77777777"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2BF0"/>
    <w:rsid w:val="000834BC"/>
    <w:rsid w:val="000B233B"/>
    <w:rsid w:val="000C4232"/>
    <w:rsid w:val="000D427F"/>
    <w:rsid w:val="000F27DB"/>
    <w:rsid w:val="000F547E"/>
    <w:rsid w:val="00142E6C"/>
    <w:rsid w:val="001612D5"/>
    <w:rsid w:val="001824AE"/>
    <w:rsid w:val="001B4EFD"/>
    <w:rsid w:val="00207BBF"/>
    <w:rsid w:val="002F27B7"/>
    <w:rsid w:val="00306D7B"/>
    <w:rsid w:val="00330FA0"/>
    <w:rsid w:val="00341D25"/>
    <w:rsid w:val="00365EDA"/>
    <w:rsid w:val="003B680D"/>
    <w:rsid w:val="003F17F9"/>
    <w:rsid w:val="004A4E76"/>
    <w:rsid w:val="004B1119"/>
    <w:rsid w:val="004B5613"/>
    <w:rsid w:val="004E03CA"/>
    <w:rsid w:val="00536801"/>
    <w:rsid w:val="00647ED0"/>
    <w:rsid w:val="00656D22"/>
    <w:rsid w:val="006625F0"/>
    <w:rsid w:val="00672084"/>
    <w:rsid w:val="006C5432"/>
    <w:rsid w:val="006C766B"/>
    <w:rsid w:val="0070379A"/>
    <w:rsid w:val="0072568B"/>
    <w:rsid w:val="00761428"/>
    <w:rsid w:val="00764041"/>
    <w:rsid w:val="0076799B"/>
    <w:rsid w:val="00775CA1"/>
    <w:rsid w:val="00791BAC"/>
    <w:rsid w:val="007A0639"/>
    <w:rsid w:val="007B42A4"/>
    <w:rsid w:val="007D2904"/>
    <w:rsid w:val="007D736E"/>
    <w:rsid w:val="00812A86"/>
    <w:rsid w:val="00895BEB"/>
    <w:rsid w:val="008D5010"/>
    <w:rsid w:val="008F7E6F"/>
    <w:rsid w:val="00902168"/>
    <w:rsid w:val="0093211F"/>
    <w:rsid w:val="00951F02"/>
    <w:rsid w:val="00965A2D"/>
    <w:rsid w:val="00966E0B"/>
    <w:rsid w:val="009A5CEB"/>
    <w:rsid w:val="009F42F0"/>
    <w:rsid w:val="00A43564"/>
    <w:rsid w:val="00A65DB9"/>
    <w:rsid w:val="00A829F5"/>
    <w:rsid w:val="00AD51C1"/>
    <w:rsid w:val="00B2721F"/>
    <w:rsid w:val="00B331BB"/>
    <w:rsid w:val="00B5352A"/>
    <w:rsid w:val="00C87504"/>
    <w:rsid w:val="00CD0414"/>
    <w:rsid w:val="00D06FEE"/>
    <w:rsid w:val="00D24066"/>
    <w:rsid w:val="00DA1FD6"/>
    <w:rsid w:val="00DB662E"/>
    <w:rsid w:val="00DE6C48"/>
    <w:rsid w:val="00DE7379"/>
    <w:rsid w:val="00E16F8A"/>
    <w:rsid w:val="00EB1953"/>
    <w:rsid w:val="00ED11F9"/>
    <w:rsid w:val="00ED37E5"/>
    <w:rsid w:val="00ED54DF"/>
    <w:rsid w:val="00F40C03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D554"/>
  <w15:docId w15:val="{FF303FA3-B7D4-4AB8-B6BE-C234D126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13</cp:revision>
  <cp:lastPrinted>2019-03-08T11:27:00Z</cp:lastPrinted>
  <dcterms:created xsi:type="dcterms:W3CDTF">2019-04-29T15:53:00Z</dcterms:created>
  <dcterms:modified xsi:type="dcterms:W3CDTF">2019-09-18T11:33:00Z</dcterms:modified>
</cp:coreProperties>
</file>