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C5866" w14:textId="7CA2BB51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14:paraId="6752F29F" w14:textId="7777777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47E851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7A84C28" w14:textId="7340E491" w:rsidR="00CD0414" w:rsidRPr="00D06FEE" w:rsidRDefault="008A01BC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Kwiaty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cięte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aranżacjach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7E878D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231114" w14:textId="77777777" w:rsidR="00CD0414" w:rsidRPr="003A2588" w:rsidRDefault="009F038A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14:paraId="2A50FD7C" w14:textId="7777777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432AD1A" w14:textId="77777777"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5727BB80" w14:textId="4E5A748F" w:rsidR="00C87504" w:rsidRPr="00C87504" w:rsidRDefault="008A01B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flowers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A01BC">
              <w:rPr>
                <w:rFonts w:ascii="Times New Roman" w:hAnsi="Times New Roman" w:cs="Times New Roman"/>
                <w:sz w:val="20"/>
                <w:szCs w:val="20"/>
              </w:rPr>
              <w:t>rrangements</w:t>
            </w:r>
            <w:proofErr w:type="spellEnd"/>
          </w:p>
        </w:tc>
      </w:tr>
      <w:tr w:rsidR="00C87504" w14:paraId="6A24B8ED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0194BAD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E637" w14:textId="77777777" w:rsidR="00C87504" w:rsidRPr="00C87504" w:rsidRDefault="00261D1B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14:paraId="3D99B482" w14:textId="7777777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D7479F" w14:textId="77777777"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E36B56" w14:textId="77777777"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14:paraId="50B013F2" w14:textId="77777777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CAEB924" w14:textId="77777777"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0172B7" w14:textId="77777777" w:rsidR="00C87504" w:rsidRPr="00207BBF" w:rsidRDefault="00261D1B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09AD21C" w14:textId="77777777"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E7B7123" w14:textId="2D641336" w:rsidR="00C87504" w:rsidRPr="00207BBF" w:rsidRDefault="00D0537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14:paraId="2AB88551" w14:textId="77777777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DFA08A7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2AAB0F" w14:textId="77777777"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14:paraId="1BF147BA" w14:textId="77777777"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25965EB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A79675" w14:textId="77777777"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14:paraId="5A43AED0" w14:textId="77777777" w:rsidR="00C87504" w:rsidRPr="00CD0414" w:rsidRDefault="00261D1B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96571F" w14:textId="77777777"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14:paraId="2F99403E" w14:textId="77777777" w:rsidR="00C87504" w:rsidRPr="00207BBF" w:rsidRDefault="00261D1B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542474B" w14:textId="50B0964B" w:rsidR="00C87504" w:rsidRPr="00CD0414" w:rsidRDefault="00C87504" w:rsidP="00261D1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D0537C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AB5C7A2" w14:textId="77777777" w:rsidR="00C87504" w:rsidRPr="00CD0414" w:rsidRDefault="00261D1B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14:paraId="37D545A7" w14:textId="7777777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3DF4AD2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461E53" w14:textId="77777777"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062D4C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047999" w14:textId="77777777"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B9DD3E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695456" w14:textId="3BE9AD1C" w:rsidR="00C87504" w:rsidRPr="006C766B" w:rsidRDefault="00FE37FE" w:rsidP="001F1D7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E37FE">
              <w:rPr>
                <w:b/>
                <w:sz w:val="16"/>
                <w:szCs w:val="16"/>
              </w:rPr>
              <w:t>OGR-O1-S-5Z45.1</w:t>
            </w:r>
          </w:p>
        </w:tc>
      </w:tr>
      <w:tr w:rsidR="00C87504" w:rsidRPr="00CD0414" w14:paraId="5BC362B1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DDEC6A" w14:textId="77777777"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14:paraId="7B3892BC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1AE0560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1355A" w14:textId="77777777" w:rsidR="00C87504" w:rsidRPr="007D736E" w:rsidRDefault="00261D1B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Julita Rabiza-Świder</w:t>
            </w:r>
          </w:p>
        </w:tc>
      </w:tr>
      <w:tr w:rsidR="00C87504" w14:paraId="7387EC0A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4623CB8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03397" w14:textId="00352C02" w:rsidR="00C87504" w:rsidRPr="00582090" w:rsidRDefault="00261D1B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Julita Rabiza-Świder</w:t>
            </w:r>
            <w:r w:rsidR="00D0537C">
              <w:rPr>
                <w:rFonts w:ascii="Times New Roman" w:hAnsi="Times New Roman" w:cs="Times New Roman"/>
                <w:bCs/>
                <w:sz w:val="16"/>
                <w:szCs w:val="16"/>
              </w:rPr>
              <w:t>, dr hab. Ewa Skutnik (prof. SGGW)</w:t>
            </w:r>
          </w:p>
        </w:tc>
      </w:tr>
      <w:tr w:rsidR="00C87504" w14:paraId="5DBAA959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07720B6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EC14E" w14:textId="1FE132DF" w:rsidR="00C87504" w:rsidRPr="00582090" w:rsidRDefault="0009568B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9568B">
              <w:rPr>
                <w:rFonts w:ascii="Times New Roman" w:hAnsi="Times New Roman" w:cs="Times New Roman"/>
                <w:bCs/>
                <w:sz w:val="16"/>
                <w:szCs w:val="16"/>
              </w:rPr>
              <w:t>Samodzielny Zakład Roślin Ozdobnych; Instytut Nauk Ogrodniczych</w:t>
            </w:r>
          </w:p>
        </w:tc>
      </w:tr>
      <w:tr w:rsidR="00C87504" w14:paraId="4329BD5C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FF9745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B0709" w14:textId="45F23C88" w:rsidR="00C87504" w:rsidRPr="00C87504" w:rsidRDefault="00C87504" w:rsidP="0009568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0956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bookmarkEnd w:id="0"/>
      <w:tr w:rsidR="00C87504" w14:paraId="701D5E04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33524B23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959F3" w14:textId="0C4EB137" w:rsidR="000A523C" w:rsidRDefault="00D0537C" w:rsidP="0080294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Celem zajęć jest z</w:t>
            </w:r>
            <w:r w:rsidRPr="00D053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apoznanie studentów z szerokim asortymentem gatunków uprawianych z przeznaczeniem na kwiat cięty i zieleń ciętą, wykorzystywanych we florystyce, sposobami przedłużania ich </w:t>
            </w:r>
            <w:proofErr w:type="spellStart"/>
            <w:r w:rsidRPr="00D0537C">
              <w:rPr>
                <w:rFonts w:ascii="Times New Roman" w:hAnsi="Times New Roman" w:cs="Times New Roman"/>
                <w:bCs/>
                <w:sz w:val="16"/>
                <w:szCs w:val="16"/>
              </w:rPr>
              <w:t>pozbiorczej</w:t>
            </w:r>
            <w:proofErr w:type="spellEnd"/>
            <w:r w:rsidRPr="00D053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trwałości oraz metodami przechowywania. Zapoznanie studentów z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obrotem materiałem kwiaciarskim na giełdach kwiatowych. </w:t>
            </w:r>
          </w:p>
          <w:p w14:paraId="229CB01F" w14:textId="1060C08B" w:rsidR="00C87504" w:rsidRPr="007D736E" w:rsidRDefault="000A523C" w:rsidP="001B1F8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Tematyka ćwiczeń: </w:t>
            </w:r>
            <w:r w:rsidR="00D0537C" w:rsidRPr="00D053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Student poznaje asortyment gatunków i odmian kwiatów wykorzystywanych we florystyce: gatunki uprawiane pod osłonami, storczyki, gatunki jednoroczne i dwuletnie, gatunki cebulowe, bulwiaste i kłączowe oraz byliny, a także gatunki zieleni ciętej - rośliny doniczkowe, byliny, gatunki importowane. Student oprócz budowy morfologicznej poszczególnych gatunków poznaje także ich fazę zbioru, metody przechowywania i transportu, zabiegi przedłużające ich trwałość po zbiorze. Zapoznaje się także z przykładami wykorzystania tych roślin w kompozycjach roślinnych. </w:t>
            </w:r>
            <w:r w:rsidR="00DB42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 bazie literatury fachowej opracowuje prezentację nt. zabiegów </w:t>
            </w:r>
            <w:proofErr w:type="spellStart"/>
            <w:r w:rsidR="00DB42A7">
              <w:rPr>
                <w:rFonts w:ascii="Times New Roman" w:hAnsi="Times New Roman" w:cs="Times New Roman"/>
                <w:bCs/>
                <w:sz w:val="16"/>
                <w:szCs w:val="16"/>
              </w:rPr>
              <w:t>pozbiorczych</w:t>
            </w:r>
            <w:proofErr w:type="spellEnd"/>
            <w:r w:rsidR="00DB42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 zadanej rośliny. </w:t>
            </w:r>
            <w:r w:rsidR="00D0537C" w:rsidRPr="00D053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Student </w:t>
            </w:r>
            <w:r w:rsidR="001B1F8D">
              <w:rPr>
                <w:rFonts w:ascii="Times New Roman" w:hAnsi="Times New Roman" w:cs="Times New Roman"/>
                <w:bCs/>
                <w:sz w:val="16"/>
                <w:szCs w:val="16"/>
              </w:rPr>
              <w:t>za</w:t>
            </w:r>
            <w:r w:rsidR="00D0537C" w:rsidRPr="00D0537C">
              <w:rPr>
                <w:rFonts w:ascii="Times New Roman" w:hAnsi="Times New Roman" w:cs="Times New Roman"/>
                <w:bCs/>
                <w:sz w:val="16"/>
                <w:szCs w:val="16"/>
              </w:rPr>
              <w:t>znajamia się z technikami wykonywania aranżacji świątecznych. Student wykonuje aranżację świąteczną uzasadniając dobór materiału, kolorystykę i formę</w:t>
            </w:r>
            <w:r w:rsidR="001B1F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Poznaje </w:t>
            </w:r>
            <w:r w:rsidR="00044898">
              <w:rPr>
                <w:rFonts w:ascii="Times New Roman" w:hAnsi="Times New Roman" w:cs="Times New Roman"/>
                <w:bCs/>
                <w:sz w:val="16"/>
                <w:szCs w:val="16"/>
              </w:rPr>
              <w:t>zasady funkcjonowania i obrotu kwiatami ciętymi na giełdach.</w:t>
            </w:r>
          </w:p>
        </w:tc>
      </w:tr>
      <w:tr w:rsidR="00C87504" w:rsidRPr="00E31A6B" w14:paraId="6009089E" w14:textId="77777777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31ACA79B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6AB5E" w14:textId="49FEA6BA" w:rsidR="00C87504" w:rsidRPr="00582090" w:rsidRDefault="00802942" w:rsidP="00576B85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Ćwiczenia</w:t>
            </w:r>
            <w:r w:rsidR="00576B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 w:rsidR="00044898">
              <w:rPr>
                <w:rFonts w:ascii="Times New Roman" w:hAnsi="Times New Roman" w:cs="Times New Roman"/>
                <w:bCs/>
                <w:sz w:val="16"/>
                <w:szCs w:val="16"/>
              </w:rPr>
              <w:t>liczba godzin 30</w:t>
            </w:r>
          </w:p>
        </w:tc>
      </w:tr>
      <w:tr w:rsidR="00C87504" w:rsidRPr="00E31A6B" w14:paraId="68408D4E" w14:textId="7777777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59C7C93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F1CF" w14:textId="697C1377" w:rsidR="00C87504" w:rsidRPr="00582090" w:rsidRDefault="00802942" w:rsidP="0004489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Prezentacje multimedialne</w:t>
            </w:r>
            <w:r w:rsidR="00D865C6">
              <w:rPr>
                <w:rFonts w:ascii="Times New Roman" w:hAnsi="Times New Roman" w:cs="Times New Roman"/>
                <w:bCs/>
                <w:sz w:val="16"/>
                <w:szCs w:val="16"/>
              </w:rPr>
              <w:t>, zajęcia w kolekcjach dydaktycznych,</w:t>
            </w:r>
            <w:r w:rsidR="0004489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ćwiczenia manualne</w:t>
            </w:r>
          </w:p>
        </w:tc>
      </w:tr>
      <w:tr w:rsidR="00C87504" w:rsidRPr="00E31A6B" w14:paraId="0B7B3CB6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F79D3F6" w14:textId="77777777"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4FC54A0D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03417" w14:textId="6FB9DF31" w:rsidR="00044898" w:rsidRPr="00044898" w:rsidRDefault="00FE37FE" w:rsidP="00FE37F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Znajomość podstawowych gatunków roślin ozdobnych</w:t>
            </w:r>
          </w:p>
        </w:tc>
      </w:tr>
      <w:tr w:rsidR="00C87504" w14:paraId="1D272C90" w14:textId="77777777" w:rsidTr="00C16078">
        <w:trPr>
          <w:trHeight w:val="907"/>
        </w:trPr>
        <w:tc>
          <w:tcPr>
            <w:tcW w:w="2480" w:type="dxa"/>
            <w:gridSpan w:val="2"/>
            <w:vAlign w:val="center"/>
          </w:tcPr>
          <w:p w14:paraId="11D4CA3E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14:paraId="2B5F61E0" w14:textId="77777777" w:rsidR="00C87504" w:rsidRDefault="00C87504" w:rsidP="00C160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14:paraId="053A8E71" w14:textId="283707D3" w:rsidR="00C87504" w:rsidRPr="00DA4E8E" w:rsidRDefault="00576B85" w:rsidP="00C1607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W_01 – </w:t>
            </w:r>
            <w:r w:rsidR="00DB42A7" w:rsidRPr="00DB42A7">
              <w:rPr>
                <w:rFonts w:ascii="Times New Roman" w:hAnsi="Times New Roman" w:cs="Times New Roman"/>
                <w:sz w:val="16"/>
                <w:szCs w:val="16"/>
              </w:rPr>
              <w:t>zna asortyment roślin wykorzystywanych we florystyce</w:t>
            </w:r>
            <w:r w:rsidR="00247753">
              <w:rPr>
                <w:rFonts w:ascii="Times New Roman" w:hAnsi="Times New Roman" w:cs="Times New Roman"/>
                <w:sz w:val="16"/>
                <w:szCs w:val="16"/>
              </w:rPr>
              <w:t xml:space="preserve"> i ich dostępność na giełdach</w:t>
            </w:r>
          </w:p>
          <w:p w14:paraId="32774424" w14:textId="2E10E612" w:rsidR="00247753" w:rsidRPr="00247753" w:rsidRDefault="00576B85" w:rsidP="00C1607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 w:rsidRPr="00576B8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DB42A7">
              <w:rPr>
                <w:rFonts w:ascii="Times New Roman" w:hAnsi="Times New Roman" w:cs="Times New Roman"/>
                <w:sz w:val="16"/>
                <w:szCs w:val="16"/>
              </w:rPr>
              <w:t xml:space="preserve">zna podstawowe zabiegi </w:t>
            </w:r>
            <w:proofErr w:type="spellStart"/>
            <w:r w:rsidR="00DB42A7">
              <w:rPr>
                <w:rFonts w:ascii="Times New Roman" w:hAnsi="Times New Roman" w:cs="Times New Roman"/>
                <w:sz w:val="16"/>
                <w:szCs w:val="16"/>
              </w:rPr>
              <w:t>pozbiorcze</w:t>
            </w:r>
            <w:proofErr w:type="spellEnd"/>
            <w:r w:rsidR="00DB42A7">
              <w:rPr>
                <w:rFonts w:ascii="Times New Roman" w:hAnsi="Times New Roman" w:cs="Times New Roman"/>
                <w:sz w:val="16"/>
                <w:szCs w:val="16"/>
              </w:rPr>
              <w:t xml:space="preserve"> stosowane w kwiatach ciętych</w:t>
            </w:r>
          </w:p>
        </w:tc>
        <w:tc>
          <w:tcPr>
            <w:tcW w:w="2680" w:type="dxa"/>
            <w:gridSpan w:val="3"/>
          </w:tcPr>
          <w:p w14:paraId="247DF0AC" w14:textId="77777777" w:rsidR="00C87504" w:rsidRPr="00582090" w:rsidRDefault="00C87504" w:rsidP="00C160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14:paraId="61245DAA" w14:textId="722944B8" w:rsidR="00247753" w:rsidRPr="00582090" w:rsidRDefault="00576B85" w:rsidP="00C1607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576B85">
              <w:rPr>
                <w:rFonts w:ascii="Times New Roman" w:hAnsi="Times New Roman" w:cs="Times New Roman"/>
                <w:sz w:val="16"/>
                <w:szCs w:val="16"/>
              </w:rPr>
              <w:t xml:space="preserve">_01 – </w:t>
            </w:r>
            <w:r w:rsidR="00DB42A7" w:rsidRPr="00DB42A7">
              <w:rPr>
                <w:rFonts w:ascii="Times New Roman" w:hAnsi="Times New Roman" w:cs="Times New Roman"/>
                <w:sz w:val="16"/>
                <w:szCs w:val="16"/>
              </w:rPr>
              <w:t>potrafi właściwie postępować z poszczególnymi gatunkami kwiatów i zi</w:t>
            </w:r>
            <w:r w:rsidR="00DB42A7">
              <w:rPr>
                <w:rFonts w:ascii="Times New Roman" w:hAnsi="Times New Roman" w:cs="Times New Roman"/>
                <w:sz w:val="16"/>
                <w:szCs w:val="16"/>
              </w:rPr>
              <w:t xml:space="preserve">eleni ciętej od momentu zbioru </w:t>
            </w:r>
            <w:r w:rsidR="00DB42A7" w:rsidRPr="00DB42A7">
              <w:rPr>
                <w:rFonts w:ascii="Times New Roman" w:hAnsi="Times New Roman" w:cs="Times New Roman"/>
                <w:sz w:val="16"/>
                <w:szCs w:val="16"/>
              </w:rPr>
              <w:t>aż do całkowitej utraty dekoracyjności</w:t>
            </w:r>
          </w:p>
        </w:tc>
        <w:tc>
          <w:tcPr>
            <w:tcW w:w="2520" w:type="dxa"/>
            <w:gridSpan w:val="4"/>
          </w:tcPr>
          <w:p w14:paraId="4B2A2C1B" w14:textId="77777777" w:rsidR="00C87504" w:rsidRPr="00BD2417" w:rsidRDefault="00C87504" w:rsidP="00C16078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14:paraId="2BEAF07C" w14:textId="77777777" w:rsidR="00C87504" w:rsidRPr="00DA4E8E" w:rsidRDefault="00576B85" w:rsidP="00C1607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576B85">
              <w:rPr>
                <w:rFonts w:ascii="Times New Roman" w:hAnsi="Times New Roman" w:cs="Times New Roman"/>
                <w:sz w:val="16"/>
                <w:szCs w:val="16"/>
              </w:rPr>
              <w:t xml:space="preserve">_01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802942" w:rsidRPr="00DA4E8E">
              <w:rPr>
                <w:rFonts w:ascii="Times New Roman" w:hAnsi="Times New Roman" w:cs="Times New Roman"/>
                <w:sz w:val="16"/>
                <w:szCs w:val="16"/>
              </w:rPr>
              <w:t>est gotów do podejmowania indywidualnych decyzji i pracy w grupie</w:t>
            </w:r>
          </w:p>
          <w:p w14:paraId="6F18955E" w14:textId="77777777" w:rsidR="00C87504" w:rsidRPr="009E282A" w:rsidRDefault="00576B85" w:rsidP="00C1607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0A523C">
              <w:rPr>
                <w:rFonts w:ascii="Times New Roman" w:hAnsi="Times New Roman" w:cs="Times New Roman"/>
                <w:bCs/>
                <w:sz w:val="16"/>
                <w:szCs w:val="16"/>
              </w:rPr>
              <w:t>_02</w:t>
            </w:r>
            <w:r w:rsidRPr="00576B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</w:t>
            </w:r>
            <w:r w:rsidR="00431196" w:rsidRPr="009E28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est </w:t>
            </w:r>
            <w:r w:rsidR="009E282A" w:rsidRPr="009E282A">
              <w:rPr>
                <w:rFonts w:ascii="Times New Roman" w:hAnsi="Times New Roman" w:cs="Times New Roman"/>
                <w:bCs/>
                <w:sz w:val="16"/>
                <w:szCs w:val="16"/>
              </w:rPr>
              <w:t>świadomy znaczenia odpowiednej jakości materiału kwiaciarskiego</w:t>
            </w:r>
          </w:p>
        </w:tc>
      </w:tr>
      <w:tr w:rsidR="00C87504" w14:paraId="26909901" w14:textId="77777777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14:paraId="02E55C12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14:paraId="3409C427" w14:textId="280A1CBE" w:rsidR="00C87504" w:rsidRDefault="00247753" w:rsidP="00576B8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Efekty W_01, U_01</w:t>
            </w:r>
            <w:r w:rsidR="000A52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7504" w:rsidRPr="00576B8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B42A7">
              <w:rPr>
                <w:rFonts w:ascii="Times New Roman" w:hAnsi="Times New Roman" w:cs="Times New Roman"/>
                <w:sz w:val="16"/>
                <w:szCs w:val="16"/>
              </w:rPr>
              <w:t>kolokwia</w:t>
            </w:r>
          </w:p>
          <w:p w14:paraId="75B6ED0D" w14:textId="1432D21E" w:rsidR="000A523C" w:rsidRDefault="000A523C" w:rsidP="000A523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 </w:t>
            </w:r>
            <w:r w:rsidR="00247753">
              <w:rPr>
                <w:rFonts w:ascii="Times New Roman" w:hAnsi="Times New Roman" w:cs="Times New Roman"/>
                <w:sz w:val="16"/>
                <w:szCs w:val="16"/>
              </w:rPr>
              <w:t xml:space="preserve">W_02,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U_01, K_01</w:t>
            </w:r>
            <w:r w:rsidR="00247753">
              <w:rPr>
                <w:rFonts w:ascii="Times New Roman" w:hAnsi="Times New Roman" w:cs="Times New Roman"/>
                <w:sz w:val="16"/>
                <w:szCs w:val="16"/>
              </w:rPr>
              <w:t>, K_02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523C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B42A7">
              <w:rPr>
                <w:rFonts w:ascii="Times New Roman" w:hAnsi="Times New Roman" w:cs="Times New Roman"/>
                <w:sz w:val="16"/>
                <w:szCs w:val="16"/>
              </w:rPr>
              <w:t>prezentacja studentów</w:t>
            </w:r>
            <w:r w:rsidR="00DB42A7">
              <w:t xml:space="preserve"> </w:t>
            </w:r>
            <w:r w:rsidR="00DB42A7" w:rsidRPr="00DB42A7">
              <w:rPr>
                <w:rFonts w:ascii="Times New Roman" w:hAnsi="Times New Roman" w:cs="Times New Roman"/>
                <w:sz w:val="16"/>
                <w:szCs w:val="16"/>
              </w:rPr>
              <w:t xml:space="preserve">o metodach </w:t>
            </w:r>
            <w:proofErr w:type="spellStart"/>
            <w:r w:rsidR="00DB42A7" w:rsidRPr="00DB42A7">
              <w:rPr>
                <w:rFonts w:ascii="Times New Roman" w:hAnsi="Times New Roman" w:cs="Times New Roman"/>
                <w:sz w:val="16"/>
                <w:szCs w:val="16"/>
              </w:rPr>
              <w:t>pozbiorczego</w:t>
            </w:r>
            <w:proofErr w:type="spellEnd"/>
            <w:r w:rsidR="00DB42A7" w:rsidRPr="00DB42A7">
              <w:rPr>
                <w:rFonts w:ascii="Times New Roman" w:hAnsi="Times New Roman" w:cs="Times New Roman"/>
                <w:sz w:val="16"/>
                <w:szCs w:val="16"/>
              </w:rPr>
              <w:t xml:space="preserve"> traktowania wybranych roślin na bazie literatury fachowej</w:t>
            </w:r>
          </w:p>
          <w:p w14:paraId="7109F889" w14:textId="77198F94" w:rsidR="000A523C" w:rsidRPr="00576B85" w:rsidRDefault="00247753" w:rsidP="00DB42A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Efekty W_01, K_01</w:t>
            </w:r>
            <w:r w:rsidR="000A52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A523C" w:rsidRPr="000A523C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B42A7" w:rsidRPr="00DB42A7">
              <w:rPr>
                <w:rFonts w:ascii="Times New Roman" w:hAnsi="Times New Roman" w:cs="Times New Roman"/>
                <w:sz w:val="16"/>
                <w:szCs w:val="16"/>
              </w:rPr>
              <w:t>ocena wykonanej kompozycji</w:t>
            </w:r>
          </w:p>
        </w:tc>
      </w:tr>
      <w:tr w:rsidR="00C87504" w14:paraId="44099463" w14:textId="77777777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14:paraId="144A914F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14:paraId="0BB5444A" w14:textId="2C3EA624" w:rsidR="00C87504" w:rsidRPr="00582090" w:rsidRDefault="00044898" w:rsidP="0004489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Kolokwia</w:t>
            </w:r>
            <w:r w:rsidR="00431196"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prezentacje studentów, </w:t>
            </w:r>
            <w:r w:rsidRPr="00044898">
              <w:rPr>
                <w:rFonts w:ascii="Times New Roman" w:hAnsi="Times New Roman" w:cs="Times New Roman"/>
                <w:bCs/>
                <w:sz w:val="16"/>
                <w:szCs w:val="16"/>
              </w:rPr>
              <w:t>imienne karty oceny studenta</w:t>
            </w:r>
          </w:p>
        </w:tc>
      </w:tr>
      <w:tr w:rsidR="00C87504" w14:paraId="3422D271" w14:textId="77777777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14:paraId="3E8E7B13" w14:textId="77777777"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7B144AF6" w14:textId="77777777"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548CAF02" w14:textId="5B291C46" w:rsidR="00C87504" w:rsidRPr="00582090" w:rsidRDefault="00044898" w:rsidP="00044898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Kolokwia - 6</w:t>
            </w:r>
            <w:r w:rsidRPr="0004489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0%, prezentacja o metodach </w:t>
            </w:r>
            <w:proofErr w:type="spellStart"/>
            <w:r w:rsidRPr="00044898">
              <w:rPr>
                <w:rFonts w:ascii="Times New Roman" w:hAnsi="Times New Roman" w:cs="Times New Roman"/>
                <w:bCs/>
                <w:sz w:val="16"/>
                <w:szCs w:val="16"/>
              </w:rPr>
              <w:t>pozbiorczego</w:t>
            </w:r>
            <w:proofErr w:type="spellEnd"/>
            <w:r w:rsidRPr="0004489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traktowania wybranych roślin na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bazie literatury fachowej – 30%, </w:t>
            </w:r>
            <w:r w:rsidRPr="00044898">
              <w:rPr>
                <w:rFonts w:ascii="Times New Roman" w:hAnsi="Times New Roman" w:cs="Times New Roman"/>
                <w:bCs/>
                <w:sz w:val="16"/>
                <w:szCs w:val="16"/>
              </w:rPr>
              <w:t>ocena wykonanych kompozycji roślinnych – 10%. Warunkiem zaliczenia przedmiotu jest uzyskanie z kolokwiów i prezentacji min. 51%. Ocena końcowa jest wyliczana jako suma punktów uzyskanych dla każdego elementu (z uwzględnieniem ich wagi). Warunkiem zaliczenia przedmiotu jest uzyskanie minimum 51% punktów uwzględniających wszystkie elementy.</w:t>
            </w:r>
          </w:p>
        </w:tc>
      </w:tr>
      <w:tr w:rsidR="00C87504" w14:paraId="014F26C1" w14:textId="7777777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14:paraId="36F0166A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3398A06C" w14:textId="5803AF78" w:rsidR="00C87504" w:rsidRPr="00582090" w:rsidRDefault="00431196" w:rsidP="0004489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>Sale ćwi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czeniowe, </w:t>
            </w:r>
            <w:r w:rsidR="00D865C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kolekcje dydaktyczne, </w:t>
            </w:r>
            <w:r w:rsidR="00044898">
              <w:rPr>
                <w:rFonts w:ascii="Times New Roman" w:hAnsi="Times New Roman" w:cs="Times New Roman"/>
                <w:bCs/>
                <w:sz w:val="16"/>
                <w:szCs w:val="16"/>
              </w:rPr>
              <w:t>giełda kwiatowa</w:t>
            </w:r>
          </w:p>
        </w:tc>
      </w:tr>
      <w:tr w:rsidR="00C87504" w14:paraId="5D6ED035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548E7395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14:paraId="77F5012E" w14:textId="6E96B24D" w:rsidR="00C87504" w:rsidRPr="00C87504" w:rsidRDefault="00C87504" w:rsidP="00C87504">
            <w:pPr>
              <w:spacing w:line="240" w:lineRule="auto"/>
            </w:pPr>
            <w:r w:rsidRPr="00D06FEE">
              <w:rPr>
                <w:sz w:val="16"/>
                <w:szCs w:val="16"/>
              </w:rPr>
              <w:t>1.</w:t>
            </w:r>
            <w:r w:rsidR="00DA4E8E" w:rsidRPr="00DA4E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44898" w:rsidRPr="00044898">
              <w:rPr>
                <w:rFonts w:ascii="Times New Roman" w:hAnsi="Times New Roman" w:cs="Times New Roman"/>
                <w:sz w:val="16"/>
                <w:szCs w:val="16"/>
              </w:rPr>
              <w:t xml:space="preserve">Łukaszewska A. (red.) 2009. Niech żyją kwiaty w wazonie. Wyd. </w:t>
            </w:r>
            <w:proofErr w:type="spellStart"/>
            <w:r w:rsidR="00044898" w:rsidRPr="00044898">
              <w:rPr>
                <w:rFonts w:ascii="Times New Roman" w:hAnsi="Times New Roman" w:cs="Times New Roman"/>
                <w:sz w:val="16"/>
                <w:szCs w:val="16"/>
              </w:rPr>
              <w:t>Drukrol</w:t>
            </w:r>
            <w:proofErr w:type="spellEnd"/>
            <w:r w:rsidR="00044898" w:rsidRPr="00044898">
              <w:rPr>
                <w:rFonts w:ascii="Times New Roman" w:hAnsi="Times New Roman" w:cs="Times New Roman"/>
                <w:sz w:val="16"/>
                <w:szCs w:val="16"/>
              </w:rPr>
              <w:t xml:space="preserve"> Kraków</w:t>
            </w:r>
            <w:r w:rsidR="0004489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D3B3627" w14:textId="0BB9B663" w:rsidR="00C87504" w:rsidRPr="00D06FEE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D06FEE">
              <w:rPr>
                <w:sz w:val="16"/>
                <w:szCs w:val="16"/>
              </w:rPr>
              <w:t>2.</w:t>
            </w:r>
            <w:r w:rsidR="00DA4E8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A4E8E" w:rsidRPr="00DA4E8E">
              <w:rPr>
                <w:rFonts w:ascii="Times New Roman" w:hAnsi="Times New Roman" w:cs="Times New Roman"/>
                <w:sz w:val="16"/>
                <w:szCs w:val="16"/>
              </w:rPr>
              <w:t xml:space="preserve">Łukaszewska A., Skutnik E. 2003. Przewodnik </w:t>
            </w:r>
            <w:r w:rsidR="00DA4E8E">
              <w:rPr>
                <w:rFonts w:ascii="Times New Roman" w:hAnsi="Times New Roman" w:cs="Times New Roman"/>
                <w:sz w:val="16"/>
                <w:szCs w:val="16"/>
              </w:rPr>
              <w:t>florysty. Wyd. SGGW</w:t>
            </w:r>
            <w:r w:rsidR="0004489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3993422" w14:textId="72484C11" w:rsidR="00C87504" w:rsidRPr="00582090" w:rsidRDefault="00C87504" w:rsidP="00C87504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EC08E4">
              <w:rPr>
                <w:sz w:val="16"/>
                <w:szCs w:val="16"/>
              </w:rPr>
              <w:t>3.</w:t>
            </w:r>
            <w:r w:rsidR="00DA4E8E" w:rsidRPr="00DA4E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44898" w:rsidRPr="00044898">
              <w:rPr>
                <w:rFonts w:ascii="Times New Roman" w:hAnsi="Times New Roman" w:cs="Times New Roman"/>
                <w:sz w:val="16"/>
                <w:szCs w:val="16"/>
              </w:rPr>
              <w:t xml:space="preserve">Rabiza-Świder J., Skutnik E. (red.) 2009. Niech żyje zieleń </w:t>
            </w:r>
            <w:r w:rsidR="00044898">
              <w:rPr>
                <w:rFonts w:ascii="Times New Roman" w:hAnsi="Times New Roman" w:cs="Times New Roman"/>
                <w:sz w:val="16"/>
                <w:szCs w:val="16"/>
              </w:rPr>
              <w:t xml:space="preserve">w bukiecie. </w:t>
            </w:r>
            <w:proofErr w:type="spellStart"/>
            <w:r w:rsidR="00044898" w:rsidRPr="00EC08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Wyd</w:t>
            </w:r>
            <w:proofErr w:type="spellEnd"/>
            <w:r w:rsidR="00044898" w:rsidRPr="00EC08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="00044898" w:rsidRPr="00EC08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Drukrol</w:t>
            </w:r>
            <w:proofErr w:type="spellEnd"/>
            <w:r w:rsidR="00044898" w:rsidRPr="00EC08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44898" w:rsidRPr="00EC08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Kraków</w:t>
            </w:r>
            <w:proofErr w:type="spellEnd"/>
            <w:r w:rsidR="00044898" w:rsidRPr="00EC08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14:paraId="0671F91F" w14:textId="5A9B1D23" w:rsidR="00C87504" w:rsidRPr="00582090" w:rsidRDefault="00C87504" w:rsidP="00016D6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  <w:lang w:val="en-US"/>
              </w:rPr>
              <w:t>4.</w:t>
            </w:r>
            <w:r w:rsidR="00DA4E8E">
              <w:rPr>
                <w:sz w:val="16"/>
                <w:szCs w:val="16"/>
                <w:lang w:val="en-US"/>
              </w:rPr>
              <w:t xml:space="preserve"> </w:t>
            </w:r>
            <w:r w:rsidR="00DA4E8E" w:rsidRPr="00DA4E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Armitage A.M., </w:t>
            </w:r>
            <w:proofErr w:type="spellStart"/>
            <w:r w:rsidR="00DA4E8E" w:rsidRPr="00DA4E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Laushman</w:t>
            </w:r>
            <w:proofErr w:type="spellEnd"/>
            <w:r w:rsidR="00DA4E8E" w:rsidRPr="00DA4E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J.M. 2003. Specialty cut flowers. Timber Press, Portland, Cambridge</w:t>
            </w:r>
            <w:r w:rsidR="000448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</w:tr>
      <w:tr w:rsidR="00C87504" w14:paraId="15B03F23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7F367910" w14:textId="77777777"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67CF45A8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2572D3EB" w14:textId="77777777" w:rsidR="008F7E6F" w:rsidRDefault="00ED11F9">
      <w:pPr>
        <w:rPr>
          <w:sz w:val="16"/>
        </w:rPr>
      </w:pPr>
      <w:r>
        <w:rPr>
          <w:sz w:val="16"/>
        </w:rPr>
        <w:br/>
      </w:r>
      <w:r w:rsidR="008F7E6F">
        <w:rPr>
          <w:sz w:val="16"/>
        </w:rPr>
        <w:br w:type="page"/>
      </w:r>
    </w:p>
    <w:p w14:paraId="4138ACAC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14:paraId="4CCCC56E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36451535" w14:textId="77777777"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134B5A1D" w14:textId="66D7E9FE" w:rsidR="00ED11F9" w:rsidRPr="00A87261" w:rsidRDefault="00044898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14:paraId="519B4DBB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66BEDDF5" w14:textId="77777777"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4355E768" w14:textId="24485415" w:rsidR="00ED11F9" w:rsidRPr="00A87261" w:rsidRDefault="009F038A" w:rsidP="00C160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C08E4">
              <w:rPr>
                <w:b/>
                <w:bCs/>
                <w:sz w:val="18"/>
                <w:szCs w:val="18"/>
              </w:rPr>
              <w:t>,</w:t>
            </w:r>
            <w:r w:rsidR="00C16078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14:paraId="4E01EDAD" w14:textId="77777777" w:rsidR="00ED11F9" w:rsidRDefault="00ED11F9" w:rsidP="00ED11F9"/>
    <w:p w14:paraId="00620EDC" w14:textId="77777777" w:rsidR="005273EA" w:rsidRDefault="005273EA" w:rsidP="00527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>
        <w:rPr>
          <w:sz w:val="18"/>
        </w:rPr>
        <w:t>Tabela zgodności kierunkowych efektów uczenia się z efektami przedmiotu:</w:t>
      </w:r>
    </w:p>
    <w:p w14:paraId="3AC955D5" w14:textId="77777777"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4483"/>
        <w:gridCol w:w="3001"/>
        <w:gridCol w:w="1381"/>
      </w:tblGrid>
      <w:tr w:rsidR="000C6143" w:rsidRPr="00FB1C10" w14:paraId="398967CD" w14:textId="77777777" w:rsidTr="005273EA">
        <w:tc>
          <w:tcPr>
            <w:tcW w:w="1627" w:type="dxa"/>
          </w:tcPr>
          <w:p w14:paraId="7DA1088C" w14:textId="77777777"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483" w:type="dxa"/>
          </w:tcPr>
          <w:p w14:paraId="25D1DBF2" w14:textId="77777777"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14:paraId="7EEF9AC4" w14:textId="77777777"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14:paraId="491158D3" w14:textId="77777777" w:rsidR="000C6143" w:rsidRPr="0093211F" w:rsidRDefault="000C6143" w:rsidP="000A1270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0C6143" w:rsidRPr="00FB1C10" w14:paraId="35835095" w14:textId="77777777" w:rsidTr="005273EA">
        <w:tc>
          <w:tcPr>
            <w:tcW w:w="1627" w:type="dxa"/>
          </w:tcPr>
          <w:p w14:paraId="675FF272" w14:textId="77777777" w:rsidR="000C6143" w:rsidRPr="000C6143" w:rsidRDefault="000C6143" w:rsidP="000A1270">
            <w:pPr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 xml:space="preserve">Wiedza - </w:t>
            </w:r>
            <w:r w:rsidRPr="000C6143">
              <w:rPr>
                <w:sz w:val="16"/>
                <w:szCs w:val="16"/>
              </w:rPr>
              <w:t>W_01</w:t>
            </w:r>
          </w:p>
        </w:tc>
        <w:tc>
          <w:tcPr>
            <w:tcW w:w="4483" w:type="dxa"/>
          </w:tcPr>
          <w:p w14:paraId="66E4EA7C" w14:textId="06971431" w:rsidR="000C6143" w:rsidRPr="004B5613" w:rsidRDefault="0024775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7753">
              <w:rPr>
                <w:rFonts w:ascii="Times New Roman" w:hAnsi="Times New Roman" w:cs="Times New Roman"/>
                <w:bCs/>
                <w:sz w:val="16"/>
                <w:szCs w:val="16"/>
              </w:rPr>
              <w:t>zna asortyment roślin wykorzystywanych we florystyce i ich dostępność na giełdach</w:t>
            </w:r>
          </w:p>
        </w:tc>
        <w:tc>
          <w:tcPr>
            <w:tcW w:w="3001" w:type="dxa"/>
          </w:tcPr>
          <w:p w14:paraId="7704868A" w14:textId="6440CA67" w:rsidR="000C6143" w:rsidRPr="004B5613" w:rsidRDefault="009B2C28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14:paraId="03AA40C4" w14:textId="24A1C6E8" w:rsidR="000C6143" w:rsidRPr="004B5613" w:rsidRDefault="009B2C28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0C6143" w:rsidRPr="00FB1C10" w14:paraId="4DBBF6C9" w14:textId="77777777" w:rsidTr="005273EA">
        <w:tc>
          <w:tcPr>
            <w:tcW w:w="1627" w:type="dxa"/>
          </w:tcPr>
          <w:p w14:paraId="09B73282" w14:textId="77777777" w:rsidR="000C6143" w:rsidRPr="000C6143" w:rsidRDefault="000C6143" w:rsidP="000A1270">
            <w:pPr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>Wiedza - W_02</w:t>
            </w:r>
          </w:p>
        </w:tc>
        <w:tc>
          <w:tcPr>
            <w:tcW w:w="4483" w:type="dxa"/>
          </w:tcPr>
          <w:p w14:paraId="5419588D" w14:textId="4633D021" w:rsidR="000C6143" w:rsidRPr="004B5613" w:rsidRDefault="0024775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775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zna podstawowe zabiegi </w:t>
            </w:r>
            <w:proofErr w:type="spellStart"/>
            <w:r w:rsidRPr="00247753">
              <w:rPr>
                <w:rFonts w:ascii="Times New Roman" w:hAnsi="Times New Roman" w:cs="Times New Roman"/>
                <w:bCs/>
                <w:sz w:val="16"/>
                <w:szCs w:val="16"/>
              </w:rPr>
              <w:t>pozbiorcze</w:t>
            </w:r>
            <w:proofErr w:type="spellEnd"/>
            <w:r w:rsidRPr="0024775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stosowane w kwiatach ciętych</w:t>
            </w:r>
          </w:p>
        </w:tc>
        <w:tc>
          <w:tcPr>
            <w:tcW w:w="3001" w:type="dxa"/>
          </w:tcPr>
          <w:p w14:paraId="6B670352" w14:textId="6D5884ED" w:rsidR="000C6143" w:rsidRPr="004B5613" w:rsidRDefault="009B2C28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K_W01; K_W06</w:t>
            </w:r>
          </w:p>
        </w:tc>
        <w:tc>
          <w:tcPr>
            <w:tcW w:w="1381" w:type="dxa"/>
          </w:tcPr>
          <w:p w14:paraId="69F7426B" w14:textId="77F05F59" w:rsidR="000C6143" w:rsidRPr="004B5613" w:rsidRDefault="009B2C28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2</w:t>
            </w:r>
          </w:p>
        </w:tc>
      </w:tr>
      <w:tr w:rsidR="000C6143" w:rsidRPr="00FB1C10" w14:paraId="045AE1D4" w14:textId="77777777" w:rsidTr="005273EA">
        <w:tc>
          <w:tcPr>
            <w:tcW w:w="1627" w:type="dxa"/>
          </w:tcPr>
          <w:p w14:paraId="6942ABC5" w14:textId="77777777" w:rsidR="000C6143" w:rsidRPr="000C6143" w:rsidRDefault="000C6143" w:rsidP="000A1270">
            <w:pPr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 xml:space="preserve">Umiejętności - </w:t>
            </w:r>
            <w:r w:rsidRPr="000C6143">
              <w:rPr>
                <w:sz w:val="16"/>
                <w:szCs w:val="16"/>
              </w:rPr>
              <w:t>U_01</w:t>
            </w:r>
          </w:p>
        </w:tc>
        <w:tc>
          <w:tcPr>
            <w:tcW w:w="4483" w:type="dxa"/>
          </w:tcPr>
          <w:p w14:paraId="3DC483A7" w14:textId="0234F9B4" w:rsidR="000C6143" w:rsidRPr="004B5613" w:rsidRDefault="0024775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7753">
              <w:rPr>
                <w:rFonts w:ascii="Times New Roman" w:hAnsi="Times New Roman" w:cs="Times New Roman"/>
                <w:bCs/>
                <w:sz w:val="16"/>
                <w:szCs w:val="16"/>
              </w:rPr>
              <w:t>potrafi właściwie postępować z poszczególnymi gatunkami kwiatów i zieleni ciętej od momentu zbioru aż do całkowitej utraty dekoracyjności</w:t>
            </w:r>
          </w:p>
        </w:tc>
        <w:tc>
          <w:tcPr>
            <w:tcW w:w="3001" w:type="dxa"/>
          </w:tcPr>
          <w:p w14:paraId="36FB6467" w14:textId="6D7F84FC" w:rsidR="000C6143" w:rsidRPr="004B5613" w:rsidRDefault="00DD6698" w:rsidP="007018E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K_U03; </w:t>
            </w:r>
            <w:r w:rsidR="00A126CB">
              <w:rPr>
                <w:rFonts w:ascii="Times New Roman" w:hAnsi="Times New Roman" w:cs="Times New Roman"/>
                <w:bCs/>
                <w:sz w:val="16"/>
                <w:szCs w:val="16"/>
              </w:rPr>
              <w:t>K_U06; K_U07; K_U08; K_U11</w:t>
            </w:r>
          </w:p>
        </w:tc>
        <w:tc>
          <w:tcPr>
            <w:tcW w:w="1381" w:type="dxa"/>
          </w:tcPr>
          <w:p w14:paraId="654788E0" w14:textId="501DA6D1" w:rsidR="000C6143" w:rsidRPr="004B5613" w:rsidRDefault="00DD6698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2; </w:t>
            </w:r>
            <w:r w:rsidR="00A126CB">
              <w:rPr>
                <w:rFonts w:ascii="Times New Roman" w:hAnsi="Times New Roman" w:cs="Times New Roman"/>
                <w:bCs/>
                <w:sz w:val="16"/>
                <w:szCs w:val="16"/>
              </w:rPr>
              <w:t>1; 1; 1; 1</w:t>
            </w:r>
          </w:p>
        </w:tc>
      </w:tr>
      <w:tr w:rsidR="000C6143" w:rsidRPr="00FB1C10" w14:paraId="0CFEFBFD" w14:textId="77777777" w:rsidTr="005273EA">
        <w:tc>
          <w:tcPr>
            <w:tcW w:w="1627" w:type="dxa"/>
          </w:tcPr>
          <w:p w14:paraId="0FF4E2E8" w14:textId="77777777" w:rsidR="000C6143" w:rsidRPr="000C6143" w:rsidRDefault="000C6143" w:rsidP="000A1270">
            <w:pPr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 xml:space="preserve">Kompetencje - </w:t>
            </w:r>
            <w:r w:rsidRPr="000C6143">
              <w:rPr>
                <w:sz w:val="16"/>
                <w:szCs w:val="16"/>
              </w:rPr>
              <w:t>K_01</w:t>
            </w:r>
          </w:p>
        </w:tc>
        <w:tc>
          <w:tcPr>
            <w:tcW w:w="4483" w:type="dxa"/>
          </w:tcPr>
          <w:p w14:paraId="40B19A73" w14:textId="76D17F12" w:rsidR="000C6143" w:rsidRPr="004B5613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143"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 podejmowania indywidualnych decyzji i pracy w grupie</w:t>
            </w:r>
          </w:p>
        </w:tc>
        <w:tc>
          <w:tcPr>
            <w:tcW w:w="3001" w:type="dxa"/>
          </w:tcPr>
          <w:p w14:paraId="787F0225" w14:textId="2B8CAE0E" w:rsidR="000C6143" w:rsidRPr="00945C3C" w:rsidRDefault="00A126CB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K_K02; K_K03</w:t>
            </w:r>
          </w:p>
        </w:tc>
        <w:tc>
          <w:tcPr>
            <w:tcW w:w="1381" w:type="dxa"/>
          </w:tcPr>
          <w:p w14:paraId="3B823383" w14:textId="4EFE1538" w:rsidR="000C6143" w:rsidRPr="004B5613" w:rsidRDefault="00A126CB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1</w:t>
            </w:r>
          </w:p>
        </w:tc>
      </w:tr>
      <w:tr w:rsidR="000C6143" w:rsidRPr="00FB1C10" w14:paraId="6DA382E2" w14:textId="77777777" w:rsidTr="005273EA">
        <w:tc>
          <w:tcPr>
            <w:tcW w:w="1627" w:type="dxa"/>
          </w:tcPr>
          <w:p w14:paraId="2D15D2C2" w14:textId="096FFD06" w:rsidR="000C6143" w:rsidRPr="000C6143" w:rsidRDefault="000C6143" w:rsidP="000A1270">
            <w:pPr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>Kompetencje – K_02</w:t>
            </w:r>
          </w:p>
        </w:tc>
        <w:tc>
          <w:tcPr>
            <w:tcW w:w="4483" w:type="dxa"/>
          </w:tcPr>
          <w:p w14:paraId="394318A5" w14:textId="25740D64" w:rsidR="000C6143" w:rsidRPr="004B5613" w:rsidRDefault="0024775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7753">
              <w:rPr>
                <w:rFonts w:ascii="Times New Roman" w:hAnsi="Times New Roman" w:cs="Times New Roman"/>
                <w:bCs/>
                <w:sz w:val="16"/>
                <w:szCs w:val="16"/>
              </w:rPr>
              <w:t>jest świadomy znaczenia odpowiednej jakości materiału kwiaciarskiego</w:t>
            </w:r>
          </w:p>
        </w:tc>
        <w:tc>
          <w:tcPr>
            <w:tcW w:w="3001" w:type="dxa"/>
          </w:tcPr>
          <w:p w14:paraId="5E15464F" w14:textId="762077ED" w:rsidR="000C6143" w:rsidRPr="004B5613" w:rsidRDefault="00A126CB" w:rsidP="000C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K_K01; K_K04</w:t>
            </w:r>
          </w:p>
        </w:tc>
        <w:tc>
          <w:tcPr>
            <w:tcW w:w="1381" w:type="dxa"/>
          </w:tcPr>
          <w:p w14:paraId="713732C4" w14:textId="56A5A3E0" w:rsidR="000C6143" w:rsidRPr="004B5613" w:rsidRDefault="00A126CB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</w:p>
        </w:tc>
      </w:tr>
    </w:tbl>
    <w:p w14:paraId="20BF5C28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683F3AB4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CBBF2DD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14:paraId="31610292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14:paraId="71AC5F4C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16D62"/>
    <w:rsid w:val="00044898"/>
    <w:rsid w:val="000834BC"/>
    <w:rsid w:val="0009568B"/>
    <w:rsid w:val="000A523C"/>
    <w:rsid w:val="000C4232"/>
    <w:rsid w:val="000C6143"/>
    <w:rsid w:val="000F27DB"/>
    <w:rsid w:val="000F547E"/>
    <w:rsid w:val="00142E6C"/>
    <w:rsid w:val="0014732C"/>
    <w:rsid w:val="001612D5"/>
    <w:rsid w:val="001B1F8D"/>
    <w:rsid w:val="001F1D7D"/>
    <w:rsid w:val="00207BBF"/>
    <w:rsid w:val="00247753"/>
    <w:rsid w:val="00261D1B"/>
    <w:rsid w:val="002F27B7"/>
    <w:rsid w:val="00306D7B"/>
    <w:rsid w:val="00341D25"/>
    <w:rsid w:val="00365EDA"/>
    <w:rsid w:val="003B333C"/>
    <w:rsid w:val="003B680D"/>
    <w:rsid w:val="00431196"/>
    <w:rsid w:val="004B1119"/>
    <w:rsid w:val="005273EA"/>
    <w:rsid w:val="00536801"/>
    <w:rsid w:val="00576B85"/>
    <w:rsid w:val="00635FF9"/>
    <w:rsid w:val="006625F0"/>
    <w:rsid w:val="006C766B"/>
    <w:rsid w:val="007018EC"/>
    <w:rsid w:val="0072568B"/>
    <w:rsid w:val="007D736E"/>
    <w:rsid w:val="00802942"/>
    <w:rsid w:val="00830F59"/>
    <w:rsid w:val="00895BEB"/>
    <w:rsid w:val="008A01BC"/>
    <w:rsid w:val="008F7E6F"/>
    <w:rsid w:val="00902168"/>
    <w:rsid w:val="0093211F"/>
    <w:rsid w:val="00945C3C"/>
    <w:rsid w:val="00965A2D"/>
    <w:rsid w:val="00966E0B"/>
    <w:rsid w:val="009B2C28"/>
    <w:rsid w:val="009E282A"/>
    <w:rsid w:val="009F038A"/>
    <w:rsid w:val="009F42F0"/>
    <w:rsid w:val="00A126CB"/>
    <w:rsid w:val="00A43564"/>
    <w:rsid w:val="00A65DB9"/>
    <w:rsid w:val="00AD51C1"/>
    <w:rsid w:val="00B2721F"/>
    <w:rsid w:val="00C16078"/>
    <w:rsid w:val="00C87504"/>
    <w:rsid w:val="00CD0414"/>
    <w:rsid w:val="00D0537C"/>
    <w:rsid w:val="00D06FEE"/>
    <w:rsid w:val="00D865C6"/>
    <w:rsid w:val="00DA4E8E"/>
    <w:rsid w:val="00DB42A7"/>
    <w:rsid w:val="00DD6698"/>
    <w:rsid w:val="00DE6C48"/>
    <w:rsid w:val="00DE7379"/>
    <w:rsid w:val="00E0760F"/>
    <w:rsid w:val="00EC08E4"/>
    <w:rsid w:val="00ED11F9"/>
    <w:rsid w:val="00ED37E5"/>
    <w:rsid w:val="00ED54DF"/>
    <w:rsid w:val="00F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39A6"/>
  <w15:docId w15:val="{97C71FF8-05B5-4F8A-9F57-928C8EB1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14</cp:revision>
  <cp:lastPrinted>2019-04-25T11:18:00Z</cp:lastPrinted>
  <dcterms:created xsi:type="dcterms:W3CDTF">2019-04-26T15:08:00Z</dcterms:created>
  <dcterms:modified xsi:type="dcterms:W3CDTF">2019-09-18T11:35:00Z</dcterms:modified>
</cp:coreProperties>
</file>