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RPr="009D5AA9" w:rsidTr="004B757C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9D5AA9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9D5AA9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D5AA9" w:rsidRDefault="00920FD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5AA9">
              <w:rPr>
                <w:rFonts w:ascii="Times New Roman" w:hAnsi="Times New Roman" w:cs="Times New Roman"/>
                <w:b/>
                <w:sz w:val="20"/>
                <w:szCs w:val="20"/>
              </w:rPr>
              <w:t>Mikrobiologia rolnicza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437F8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437F8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437F8" w:rsidRDefault="00920FDD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437F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D5AA9" w:rsidRDefault="00920FD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A9">
              <w:rPr>
                <w:rFonts w:ascii="Times New Roman" w:hAnsi="Times New Roman" w:cs="Times New Roman"/>
                <w:bCs/>
                <w:sz w:val="20"/>
                <w:szCs w:val="20"/>
              </w:rPr>
              <w:t>Agricultural</w:t>
            </w:r>
            <w:proofErr w:type="spellEnd"/>
            <w:r w:rsidRPr="009D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D5AA9">
              <w:rPr>
                <w:rFonts w:ascii="Times New Roman" w:hAnsi="Times New Roman" w:cs="Times New Roman"/>
                <w:bCs/>
                <w:sz w:val="20"/>
                <w:szCs w:val="20"/>
              </w:rPr>
              <w:t>microbiology</w:t>
            </w:r>
            <w:proofErr w:type="spellEnd"/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5AA9" w:rsidRDefault="00920FD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AA9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RPr="009D5AA9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9D5AA9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4B75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9D5AA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504" w:rsidRPr="009D5AA9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142E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9D5AA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9D5AA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87504" w:rsidRPr="009D5AA9" w:rsidRDefault="004B757C" w:rsidP="004B757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C87504" w:rsidRPr="009D5AA9" w:rsidRDefault="004B757C" w:rsidP="004B757C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920F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B75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20FDD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4B757C" w:rsidP="004B757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87504"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9D5AA9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851EA" w:rsidRDefault="000F27DB" w:rsidP="009851E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51EA">
              <w:rPr>
                <w:rFonts w:cstheme="minorHAnsi"/>
                <w:b/>
                <w:sz w:val="16"/>
                <w:szCs w:val="16"/>
              </w:rPr>
              <w:t>OGR-O</w:t>
            </w:r>
            <w:r w:rsidR="004B757C" w:rsidRPr="009851EA">
              <w:rPr>
                <w:rFonts w:cstheme="minorHAnsi"/>
                <w:b/>
                <w:sz w:val="16"/>
                <w:szCs w:val="16"/>
              </w:rPr>
              <w:t>1</w:t>
            </w:r>
            <w:r w:rsidRPr="009851EA">
              <w:rPr>
                <w:rFonts w:cstheme="minorHAnsi"/>
                <w:b/>
                <w:sz w:val="16"/>
                <w:szCs w:val="16"/>
              </w:rPr>
              <w:t>-</w:t>
            </w:r>
            <w:r w:rsidR="004B757C" w:rsidRPr="009851EA">
              <w:rPr>
                <w:rFonts w:cstheme="minorHAnsi"/>
                <w:b/>
                <w:sz w:val="16"/>
                <w:szCs w:val="16"/>
              </w:rPr>
              <w:t>S</w:t>
            </w:r>
            <w:r w:rsidR="009851EA">
              <w:rPr>
                <w:rFonts w:cstheme="minorHAnsi"/>
                <w:b/>
                <w:sz w:val="16"/>
                <w:szCs w:val="16"/>
              </w:rPr>
              <w:t>-1</w:t>
            </w:r>
            <w:r w:rsidR="004B757C" w:rsidRPr="009851EA">
              <w:rPr>
                <w:rFonts w:cstheme="minorHAnsi"/>
                <w:b/>
                <w:sz w:val="16"/>
                <w:szCs w:val="16"/>
              </w:rPr>
              <w:t>Z10.2</w:t>
            </w:r>
          </w:p>
        </w:tc>
      </w:tr>
      <w:tr w:rsidR="00C87504" w:rsidRPr="009D5AA9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9D5AA9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5AA9" w:rsidRDefault="00920FDD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Hanna </w:t>
            </w:r>
            <w:proofErr w:type="spellStart"/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Rekosz-Burlaga</w:t>
            </w:r>
            <w:proofErr w:type="spellEnd"/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5AA9" w:rsidRDefault="00920FDD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Hanna </w:t>
            </w:r>
            <w:proofErr w:type="spellStart"/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Rekosz-Burlaga</w:t>
            </w:r>
            <w:proofErr w:type="spellEnd"/>
          </w:p>
        </w:tc>
      </w:tr>
      <w:tr w:rsidR="00143292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43292" w:rsidRPr="009D5AA9" w:rsidRDefault="00143292" w:rsidP="0014329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 w:colFirst="1" w:colLast="1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292" w:rsidRPr="00582090" w:rsidRDefault="00143292" w:rsidP="001432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Katedra </w:t>
            </w:r>
            <w:r w:rsidRPr="00FF6CBC">
              <w:rPr>
                <w:rFonts w:ascii="Times New Roman" w:hAnsi="Times New Roman" w:cs="Times New Roman"/>
                <w:bCs/>
                <w:sz w:val="16"/>
                <w:szCs w:val="16"/>
              </w:rPr>
              <w:t>Bioc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hemii i Mikrobiologii, Instytut</w:t>
            </w:r>
            <w:r w:rsidRPr="00FF6C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Biologii</w:t>
            </w:r>
          </w:p>
        </w:tc>
      </w:tr>
      <w:tr w:rsidR="00143292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43292" w:rsidRPr="009D5AA9" w:rsidRDefault="00143292" w:rsidP="001432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292" w:rsidRPr="00C87504" w:rsidRDefault="00143292" w:rsidP="0014329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5AA9" w:rsidRDefault="00920FDD" w:rsidP="009D5AA9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zaznajomienie studentów z podstawową wiedzą dotycząca różnorodności mikroorganizmów związanych z produkcją roślinną, ich roli w kształtowaniu żyzności gleby i promowaniu wzrostu roślin oraz zagrożeń związanych z obecnością patogenów. </w:t>
            </w:r>
          </w:p>
          <w:p w:rsidR="00235723" w:rsidRPr="009D5AA9" w:rsidRDefault="00235723" w:rsidP="009D5AA9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W trakcie zajęć zrealizowane zostaną następujące grupy tematyczne: </w:t>
            </w:r>
            <w:r w:rsidR="00CB5D0B"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Budowa bakterii oraz wybranych mikroorganizmów eukariotycznych(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lęgniowców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i grzybów).</w:t>
            </w:r>
            <w:r w:rsidR="00CB5D0B"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2) </w:t>
            </w:r>
            <w:r w:rsidRPr="009D5AA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Energetyczne podstawy funkcjonowania mikroorganizmów oraz różne formy ich aktywności biochemicznej.</w:t>
            </w:r>
            <w:r w:rsidR="00CB5D0B"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3) </w:t>
            </w:r>
            <w:r w:rsidRPr="009D5AA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Zmiany wywołane przez mikroorganizmy w środowisku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, ich funkcja w metabolizmie gleby (udział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mikrobioty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gleby w krążeniu N, C, S i F w przyrodzie).</w:t>
            </w:r>
            <w:r w:rsidR="00CB5D0B"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4) </w:t>
            </w:r>
            <w:r w:rsidRPr="009D5AA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Wzajemne relacje między mikroorganizmami, a także zależności między mikroorganizmami a roślinami</w:t>
            </w:r>
            <w:r w:rsidRPr="009D5AA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="00CB5D0B" w:rsidRPr="009D5AA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5)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Bioróżnorodność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mikrobioty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zasiedlającej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gleby, </w:t>
            </w:r>
            <w:proofErr w:type="spellStart"/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fyllo</w:t>
            </w:r>
            <w:proofErr w:type="spellEnd"/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i </w:t>
            </w:r>
            <w:proofErr w:type="spellStart"/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endosferę</w:t>
            </w:r>
            <w:proofErr w:type="spellEnd"/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roślin uprawnych oraz ich rola w promowaniu wzrostu roślin.</w:t>
            </w:r>
            <w:r w:rsidR="00CB5D0B"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6)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Mikrobiota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nawozów organicznych.</w:t>
            </w:r>
          </w:p>
          <w:p w:rsidR="00235723" w:rsidRPr="009D5AA9" w:rsidRDefault="00235723" w:rsidP="009D5AA9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Możliwości wykorzystania drobnoustrojów w produkcji roślinnej, w tym również w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biokontroli</w:t>
            </w:r>
            <w:proofErr w:type="spellEnd"/>
            <w:r w:rsidR="00CB5D0B"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RPr="009D5AA9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851EA" w:rsidRDefault="00AF38FC" w:rsidP="00AF38FC">
            <w:pPr>
              <w:tabs>
                <w:tab w:val="num" w:pos="470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38FC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 w:rsidR="00920FDD" w:rsidRPr="00AF38FC">
              <w:rPr>
                <w:rFonts w:ascii="Times New Roman" w:hAnsi="Times New Roman" w:cs="Times New Roman"/>
                <w:sz w:val="16"/>
                <w:szCs w:val="16"/>
              </w:rPr>
              <w:t>, liczba godzin 30</w:t>
            </w:r>
          </w:p>
        </w:tc>
      </w:tr>
      <w:tr w:rsidR="00C87504" w:rsidRPr="009D5AA9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5AA9" w:rsidRDefault="00920FDD" w:rsidP="00AF38F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Wykład z zastos</w:t>
            </w:r>
            <w:r w:rsidR="00AF38FC">
              <w:rPr>
                <w:rFonts w:ascii="Times New Roman" w:hAnsi="Times New Roman" w:cs="Times New Roman"/>
                <w:sz w:val="16"/>
                <w:szCs w:val="16"/>
              </w:rPr>
              <w:t>owaniem środków audiowizualnych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38FC" w:rsidRPr="00AF38FC">
              <w:rPr>
                <w:rFonts w:ascii="Times New Roman" w:hAnsi="Times New Roman" w:cs="Times New Roman"/>
                <w:sz w:val="16"/>
                <w:szCs w:val="16"/>
              </w:rPr>
              <w:t>oraz prezentacje i dyskusje studentów</w:t>
            </w:r>
            <w:r w:rsidR="00AF38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F38FC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literatura fachowa</w:t>
            </w:r>
            <w:r w:rsidR="00AF38FC" w:rsidRPr="009851E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5AA9" w:rsidRDefault="0023572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Biologia, chemia</w:t>
            </w:r>
          </w:p>
        </w:tc>
      </w:tr>
      <w:tr w:rsidR="00C87504" w:rsidRPr="009D5AA9" w:rsidTr="00E437F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C87504" w:rsidRPr="009D5AA9" w:rsidRDefault="00C87504" w:rsidP="00ED6B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7C22A4" w:rsidRPr="009D5AA9" w:rsidRDefault="004B757C" w:rsidP="00ED6B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7C22A4" w:rsidRPr="009D5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107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CB5D0B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Zna i rozumie podstawowe </w:t>
            </w:r>
            <w:r w:rsidR="00A36DFF" w:rsidRPr="009D5AA9">
              <w:rPr>
                <w:rFonts w:ascii="Times New Roman" w:hAnsi="Times New Roman" w:cs="Times New Roman"/>
                <w:sz w:val="16"/>
                <w:szCs w:val="16"/>
              </w:rPr>
              <w:t>procesy mikrobiologiczne mające wpływ na jakość środowiska glebowego oraz wzrost i produktywność roślin.</w:t>
            </w:r>
          </w:p>
          <w:p w:rsidR="00A36DFF" w:rsidRPr="009D5AA9" w:rsidRDefault="004B757C" w:rsidP="00ED6B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09107E">
              <w:rPr>
                <w:rFonts w:ascii="Times New Roman" w:hAnsi="Times New Roman" w:cs="Times New Roman"/>
                <w:sz w:val="16"/>
                <w:szCs w:val="16"/>
              </w:rPr>
              <w:t>2 -</w:t>
            </w:r>
            <w:r w:rsidR="00A36DFF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Ma podstawową wiedzę dotyczącą różnorodności mikroorganizmów </w:t>
            </w:r>
            <w:r w:rsidR="00E9509C" w:rsidRPr="009D5AA9">
              <w:rPr>
                <w:rFonts w:ascii="Times New Roman" w:hAnsi="Times New Roman" w:cs="Times New Roman"/>
                <w:sz w:val="16"/>
                <w:szCs w:val="16"/>
              </w:rPr>
              <w:t>oraz możliwości ich zastosowania.</w:t>
            </w:r>
          </w:p>
        </w:tc>
        <w:tc>
          <w:tcPr>
            <w:tcW w:w="2680" w:type="dxa"/>
            <w:gridSpan w:val="3"/>
          </w:tcPr>
          <w:p w:rsidR="00E9509C" w:rsidRPr="009D5AA9" w:rsidRDefault="00C87504" w:rsidP="00ED6B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9D5AA9" w:rsidRDefault="004B757C" w:rsidP="00ED6B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09107E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E9509C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związane z podejmowaną działalnością ogrodniczą. </w:t>
            </w:r>
          </w:p>
          <w:p w:rsidR="005B0D4F" w:rsidRPr="009D5AA9" w:rsidRDefault="004B757C" w:rsidP="00ED6B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5B0D4F" w:rsidRPr="009D5A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107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5B0D4F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Potrafi samodzielnie opracować i zaprezentować wybrane zagadnienie związane charakterystyką i aktywnością mikroorganizmów ważnych w produkcji roślinnej.  </w:t>
            </w:r>
          </w:p>
          <w:p w:rsidR="00C87504" w:rsidRPr="009D5AA9" w:rsidRDefault="00C87504" w:rsidP="00ED6B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9D5AA9" w:rsidRDefault="00C87504" w:rsidP="00ED6B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9D5AA9" w:rsidRDefault="004B757C" w:rsidP="00ED6B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7130BB" w:rsidRPr="009D5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107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B0D4F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Jest gotowy </w:t>
            </w:r>
            <w:r w:rsidR="007130BB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do zastosowania w produkcji roślinnej biopreparatów w celu zwiększenia produktywności roślin oraz zastąpienia chemicznych środków ochrony preparatami zawierającymi mikroorganizmy jako czynniki </w:t>
            </w:r>
            <w:proofErr w:type="spellStart"/>
            <w:r w:rsidR="007130BB" w:rsidRPr="009D5AA9">
              <w:rPr>
                <w:rFonts w:ascii="Times New Roman" w:hAnsi="Times New Roman" w:cs="Times New Roman"/>
                <w:sz w:val="16"/>
                <w:szCs w:val="16"/>
              </w:rPr>
              <w:t>biokontroli</w:t>
            </w:r>
            <w:proofErr w:type="spellEnd"/>
            <w:r w:rsidR="007130BB"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RPr="009D5AA9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03BC8" w:rsidRDefault="00FE5BC1" w:rsidP="00303BC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03BC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4B757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4B757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303B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B757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4B757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03BC8">
              <w:rPr>
                <w:rFonts w:ascii="Times New Roman" w:hAnsi="Times New Roman" w:cs="Times New Roman"/>
                <w:sz w:val="16"/>
                <w:szCs w:val="16"/>
              </w:rPr>
              <w:t>1 – egzamin pisemny</w:t>
            </w:r>
          </w:p>
          <w:p w:rsidR="00C87504" w:rsidRPr="009D5AA9" w:rsidRDefault="00303BC8" w:rsidP="00303BC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E5BC1" w:rsidRPr="009D5AA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B757C">
              <w:rPr>
                <w:rFonts w:ascii="Times New Roman" w:hAnsi="Times New Roman" w:cs="Times New Roman"/>
                <w:sz w:val="16"/>
                <w:szCs w:val="16"/>
              </w:rPr>
              <w:t xml:space="preserve">_02 – ocena </w:t>
            </w:r>
            <w:r w:rsidR="00FE5BC1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studenta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dyskusja</w:t>
            </w:r>
          </w:p>
        </w:tc>
      </w:tr>
      <w:tr w:rsidR="00C87504" w:rsidRPr="009D5AA9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9D5AA9" w:rsidRDefault="009D5AA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Prezentacje</w:t>
            </w:r>
            <w:r w:rsidR="00FE5BC1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formie </w:t>
            </w: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elektronicznej</w:t>
            </w:r>
            <w:r w:rsidR="00FE5BC1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, egzamin pisemny</w:t>
            </w: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9D5AA9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25F5B" w:rsidRDefault="009D5AA9" w:rsidP="009D5A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5F5B">
              <w:rPr>
                <w:rFonts w:ascii="Times New Roman" w:hAnsi="Times New Roman" w:cs="Times New Roman"/>
                <w:bCs/>
                <w:sz w:val="16"/>
                <w:szCs w:val="16"/>
              </w:rPr>
              <w:t>Egzamin 40%,; przygotowanie prezentacji – 30%, dyskusje na zajęciach – 15%, obecność na zajęciach 15%</w:t>
            </w:r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9D5AA9" w:rsidRDefault="009D5AA9" w:rsidP="004B757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Sala </w:t>
            </w:r>
            <w:r w:rsidR="004B757C">
              <w:rPr>
                <w:rFonts w:ascii="Times New Roman" w:hAnsi="Times New Roman" w:cs="Times New Roman"/>
                <w:sz w:val="16"/>
                <w:szCs w:val="16"/>
              </w:rPr>
              <w:t xml:space="preserve">dydaktyczna </w:t>
            </w:r>
          </w:p>
        </w:tc>
      </w:tr>
      <w:tr w:rsidR="00C87504" w:rsidRPr="009D5AA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FE5BC1" w:rsidRPr="009D5AA9" w:rsidRDefault="00FE5BC1" w:rsidP="00FE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1. Kwaśna H.: Mikrobiologia dla studentów uczelni rolniczych, Wydawnictwo Akademii Rolniczej w Poznaniu, 2007.</w:t>
            </w:r>
          </w:p>
          <w:p w:rsidR="00FE5BC1" w:rsidRPr="009D5AA9" w:rsidRDefault="00884907" w:rsidP="00FE5BC1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 </w:t>
            </w:r>
            <w:r w:rsidR="00FE5BC1" w:rsidRPr="009D5AA9">
              <w:rPr>
                <w:rFonts w:ascii="Times New Roman" w:hAnsi="Times New Roman" w:cs="Times New Roman"/>
                <w:b w:val="0"/>
                <w:sz w:val="16"/>
                <w:szCs w:val="16"/>
              </w:rPr>
              <w:t>Kwaśna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H.</w:t>
            </w:r>
            <w:r w:rsidR="00FE5BC1" w:rsidRPr="009D5AA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Mikrobiologia rolnicza, </w:t>
            </w:r>
            <w:r w:rsidR="00FE5BC1" w:rsidRPr="009D5AA9">
              <w:rPr>
                <w:rFonts w:ascii="Times New Roman" w:hAnsi="Times New Roman" w:cs="Times New Roman"/>
                <w:b w:val="0"/>
                <w:spacing w:val="-10"/>
                <w:sz w:val="16"/>
                <w:szCs w:val="16"/>
              </w:rPr>
              <w:t xml:space="preserve">Wyd. </w:t>
            </w:r>
            <w:r w:rsidR="00FE5BC1" w:rsidRPr="009D5AA9">
              <w:rPr>
                <w:rFonts w:ascii="Times New Roman" w:hAnsi="Times New Roman" w:cs="Times New Roman"/>
                <w:b w:val="0"/>
                <w:sz w:val="16"/>
                <w:szCs w:val="16"/>
              </w:rPr>
              <w:t>Uniwersytetu Przyrodniczego w Poznaniu, 2014.</w:t>
            </w:r>
          </w:p>
          <w:p w:rsidR="00C87504" w:rsidRPr="009D5AA9" w:rsidRDefault="00FE5BC1" w:rsidP="009D5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color w:val="666666"/>
                <w:sz w:val="16"/>
                <w:szCs w:val="16"/>
              </w:rPr>
              <w:t xml:space="preserve">3.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Publikacje przeglądowe wskazane przez prowadzącego</w:t>
            </w:r>
            <w:r w:rsid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9D5AA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9851EA" w:rsidRDefault="009851EA" w:rsidP="00C8750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7C7AA4">
              <w:rPr>
                <w:rFonts w:cstheme="minorHAnsi"/>
                <w:sz w:val="16"/>
                <w:szCs w:val="16"/>
              </w:rPr>
              <w:t>UWAGI</w:t>
            </w:r>
          </w:p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725F5B" w:rsidP="00ED11F9">
      <w:pPr>
        <w:rPr>
          <w:sz w:val="16"/>
        </w:rPr>
      </w:pPr>
      <w:r>
        <w:rPr>
          <w:sz w:val="16"/>
        </w:rPr>
        <w:t>W</w:t>
      </w:r>
      <w:r w:rsidR="00ED11F9" w:rsidRPr="00582090">
        <w:rPr>
          <w:sz w:val="16"/>
        </w:rPr>
        <w:t xml:space="preserve">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B757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FE5BC1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851EA" w:rsidRDefault="00725F5B" w:rsidP="00E437F8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437F8">
              <w:rPr>
                <w:b/>
                <w:bCs/>
                <w:sz w:val="18"/>
                <w:szCs w:val="18"/>
              </w:rPr>
              <w:t>1</w:t>
            </w:r>
            <w:r w:rsidR="00E437F8" w:rsidRPr="00E437F8">
              <w:rPr>
                <w:b/>
                <w:bCs/>
                <w:sz w:val="18"/>
                <w:szCs w:val="18"/>
              </w:rPr>
              <w:t>,5</w:t>
            </w:r>
            <w:r w:rsidR="00E9509C" w:rsidRPr="00E437F8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E437F8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725F5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E5BC1" w:rsidTr="0009107E">
        <w:tc>
          <w:tcPr>
            <w:tcW w:w="1740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FE5BC1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FE5B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FE5BC1" w:rsidTr="0009107E">
        <w:tc>
          <w:tcPr>
            <w:tcW w:w="1740" w:type="dxa"/>
          </w:tcPr>
          <w:p w:rsidR="0093211F" w:rsidRPr="0009107E" w:rsidRDefault="0093211F" w:rsidP="00FE5BC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4B757C"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B757C"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FE5BC1" w:rsidRDefault="00A36DFF" w:rsidP="00FE5B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sz w:val="16"/>
                <w:szCs w:val="16"/>
              </w:rPr>
              <w:t>Zna i rozumie podstawowe procesy mikrobiologiczne mające wpływ na jakość środowiska glebowego oraz wzrost i produktywność roślin</w:t>
            </w:r>
          </w:p>
        </w:tc>
        <w:tc>
          <w:tcPr>
            <w:tcW w:w="3001" w:type="dxa"/>
          </w:tcPr>
          <w:p w:rsidR="0093211F" w:rsidRPr="00FE5BC1" w:rsidRDefault="007C22A4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A36DFF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; K_W02; K_W03</w:t>
            </w:r>
          </w:p>
        </w:tc>
        <w:tc>
          <w:tcPr>
            <w:tcW w:w="1381" w:type="dxa"/>
          </w:tcPr>
          <w:p w:rsidR="0093211F" w:rsidRPr="00FE5BC1" w:rsidRDefault="00E9509C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B757C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93211F" w:rsidRPr="00FE5BC1" w:rsidTr="0009107E">
        <w:tc>
          <w:tcPr>
            <w:tcW w:w="1740" w:type="dxa"/>
          </w:tcPr>
          <w:p w:rsidR="0093211F" w:rsidRPr="0009107E" w:rsidRDefault="0093211F" w:rsidP="00FE5BC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4B757C"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 W_02</w:t>
            </w:r>
          </w:p>
        </w:tc>
        <w:tc>
          <w:tcPr>
            <w:tcW w:w="4370" w:type="dxa"/>
          </w:tcPr>
          <w:p w:rsidR="0093211F" w:rsidRPr="00FE5BC1" w:rsidRDefault="00E9509C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sz w:val="16"/>
                <w:szCs w:val="16"/>
              </w:rPr>
              <w:t>Ma podstawową wiedzę dotyczącą różnorodności mikroorganizmów oraz możliwości ich zastosowania.</w:t>
            </w:r>
          </w:p>
        </w:tc>
        <w:tc>
          <w:tcPr>
            <w:tcW w:w="3001" w:type="dxa"/>
          </w:tcPr>
          <w:p w:rsidR="0093211F" w:rsidRPr="00FE5BC1" w:rsidRDefault="00725F5B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E9509C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FE5BC1" w:rsidRDefault="00E9509C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E5BC1" w:rsidTr="0009107E">
        <w:tc>
          <w:tcPr>
            <w:tcW w:w="1740" w:type="dxa"/>
          </w:tcPr>
          <w:p w:rsidR="0093211F" w:rsidRPr="0009107E" w:rsidRDefault="0093211F" w:rsidP="00FE5BC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4B757C"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B757C"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FE5BC1" w:rsidRDefault="00E9509C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ogrodniczą.</w:t>
            </w:r>
          </w:p>
        </w:tc>
        <w:tc>
          <w:tcPr>
            <w:tcW w:w="3001" w:type="dxa"/>
          </w:tcPr>
          <w:p w:rsidR="0093211F" w:rsidRPr="00FE5BC1" w:rsidRDefault="00E9509C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FE5BC1" w:rsidRDefault="005B0D4F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E5BC1" w:rsidTr="0009107E">
        <w:tc>
          <w:tcPr>
            <w:tcW w:w="1740" w:type="dxa"/>
          </w:tcPr>
          <w:p w:rsidR="0093211F" w:rsidRPr="0009107E" w:rsidRDefault="0093211F" w:rsidP="00FE5BC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4B757C"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B757C"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FE5BC1" w:rsidRDefault="005B0D4F" w:rsidP="00FE5B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sz w:val="16"/>
                <w:szCs w:val="16"/>
              </w:rPr>
              <w:t xml:space="preserve">Potrafi samodzielnie opracować i zaprezentować wybrane zagadnienie związane charakterystyką i aktywnością mikroorganizmów ważnych w produkcji roślinnej.  </w:t>
            </w:r>
          </w:p>
        </w:tc>
        <w:tc>
          <w:tcPr>
            <w:tcW w:w="3001" w:type="dxa"/>
          </w:tcPr>
          <w:p w:rsidR="0093211F" w:rsidRPr="00FE5BC1" w:rsidRDefault="005B0D4F" w:rsidP="00725F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  <w:r w:rsidR="00725F5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725F5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U08</w:t>
            </w:r>
          </w:p>
        </w:tc>
        <w:tc>
          <w:tcPr>
            <w:tcW w:w="1381" w:type="dxa"/>
          </w:tcPr>
          <w:p w:rsidR="0093211F" w:rsidRPr="00FE5BC1" w:rsidRDefault="005B0D4F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B757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E5BC1" w:rsidTr="0009107E">
        <w:tc>
          <w:tcPr>
            <w:tcW w:w="1740" w:type="dxa"/>
          </w:tcPr>
          <w:p w:rsidR="0093211F" w:rsidRPr="0009107E" w:rsidRDefault="004B757C" w:rsidP="00FE5BC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Kompetencje</w:t>
            </w:r>
            <w:r w:rsid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09107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K_01</w:t>
            </w:r>
          </w:p>
        </w:tc>
        <w:tc>
          <w:tcPr>
            <w:tcW w:w="4370" w:type="dxa"/>
          </w:tcPr>
          <w:p w:rsidR="0093211F" w:rsidRPr="00FE5BC1" w:rsidRDefault="00FE5BC1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sz w:val="16"/>
                <w:szCs w:val="16"/>
              </w:rPr>
              <w:t xml:space="preserve">Jest gotowy do zastosowania w produkcji roślinnej biopreparatów w celu zwiększenia produktywności roślin oraz zastąpienia chemicznych środków ochrony preparatami zawierającymi mikroorganizmy jako czynniki </w:t>
            </w:r>
            <w:proofErr w:type="spellStart"/>
            <w:r w:rsidRPr="00FE5BC1">
              <w:rPr>
                <w:rFonts w:ascii="Times New Roman" w:hAnsi="Times New Roman" w:cs="Times New Roman"/>
                <w:sz w:val="16"/>
                <w:szCs w:val="16"/>
              </w:rPr>
              <w:t>biokontroli</w:t>
            </w:r>
            <w:proofErr w:type="spellEnd"/>
            <w:r w:rsidRPr="00FE5B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FE5BC1" w:rsidRDefault="00FE5BC1" w:rsidP="00725F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725F5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93211F" w:rsidRPr="00FE5BC1" w:rsidRDefault="00FE5BC1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B757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B51A3"/>
    <w:multiLevelType w:val="hybridMultilevel"/>
    <w:tmpl w:val="7B00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202"/>
    <w:multiLevelType w:val="hybridMultilevel"/>
    <w:tmpl w:val="FD54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9107E"/>
    <w:rsid w:val="000C4232"/>
    <w:rsid w:val="000C4525"/>
    <w:rsid w:val="000F27DB"/>
    <w:rsid w:val="000F547E"/>
    <w:rsid w:val="00121890"/>
    <w:rsid w:val="00142E6C"/>
    <w:rsid w:val="00143292"/>
    <w:rsid w:val="001612D5"/>
    <w:rsid w:val="001F5665"/>
    <w:rsid w:val="00207BBF"/>
    <w:rsid w:val="00235723"/>
    <w:rsid w:val="002F27B7"/>
    <w:rsid w:val="00303BC8"/>
    <w:rsid w:val="00306D7B"/>
    <w:rsid w:val="00341D25"/>
    <w:rsid w:val="0035629D"/>
    <w:rsid w:val="00365EDA"/>
    <w:rsid w:val="003B680D"/>
    <w:rsid w:val="004B1119"/>
    <w:rsid w:val="004B757C"/>
    <w:rsid w:val="00536801"/>
    <w:rsid w:val="005B0D4F"/>
    <w:rsid w:val="006625F0"/>
    <w:rsid w:val="006C766B"/>
    <w:rsid w:val="007130BB"/>
    <w:rsid w:val="0072568B"/>
    <w:rsid w:val="00725F5B"/>
    <w:rsid w:val="00737C80"/>
    <w:rsid w:val="007C22A4"/>
    <w:rsid w:val="007D736E"/>
    <w:rsid w:val="00884907"/>
    <w:rsid w:val="00895BEB"/>
    <w:rsid w:val="008F7E6F"/>
    <w:rsid w:val="00902168"/>
    <w:rsid w:val="00920FDD"/>
    <w:rsid w:val="0093211F"/>
    <w:rsid w:val="00965A2D"/>
    <w:rsid w:val="00966E0B"/>
    <w:rsid w:val="009851EA"/>
    <w:rsid w:val="009D5AA9"/>
    <w:rsid w:val="009F42F0"/>
    <w:rsid w:val="00A36DFF"/>
    <w:rsid w:val="00A43564"/>
    <w:rsid w:val="00A65DB9"/>
    <w:rsid w:val="00AD51C1"/>
    <w:rsid w:val="00AF38FC"/>
    <w:rsid w:val="00B2721F"/>
    <w:rsid w:val="00BF09CF"/>
    <w:rsid w:val="00C87504"/>
    <w:rsid w:val="00CB5D0B"/>
    <w:rsid w:val="00CD0414"/>
    <w:rsid w:val="00D06FEE"/>
    <w:rsid w:val="00DE6C48"/>
    <w:rsid w:val="00DE7379"/>
    <w:rsid w:val="00E437F8"/>
    <w:rsid w:val="00E629C1"/>
    <w:rsid w:val="00E9509C"/>
    <w:rsid w:val="00ED11F9"/>
    <w:rsid w:val="00ED37E5"/>
    <w:rsid w:val="00ED54DF"/>
    <w:rsid w:val="00ED6B23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42080-AA17-43D8-BBE6-63F7AC8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qFormat/>
    <w:rsid w:val="00FE5B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35723"/>
  </w:style>
  <w:style w:type="paragraph" w:styleId="Akapitzlist">
    <w:name w:val="List Paragraph"/>
    <w:basedOn w:val="Normalny"/>
    <w:uiPriority w:val="34"/>
    <w:qFormat/>
    <w:rsid w:val="00CB5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5BC1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2019-05-16T08:29:00Z</dcterms:created>
  <dcterms:modified xsi:type="dcterms:W3CDTF">2019-09-23T09:07:00Z</dcterms:modified>
</cp:coreProperties>
</file>