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D3" w:rsidRDefault="00825C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9"/>
        <w:gridCol w:w="1084"/>
        <w:gridCol w:w="2552"/>
        <w:gridCol w:w="425"/>
        <w:gridCol w:w="1276"/>
        <w:gridCol w:w="425"/>
        <w:gridCol w:w="1276"/>
        <w:gridCol w:w="425"/>
        <w:gridCol w:w="505"/>
        <w:gridCol w:w="936"/>
        <w:gridCol w:w="489"/>
      </w:tblGrid>
      <w:tr w:rsidR="00825CD3">
        <w:trPr>
          <w:trHeight w:val="560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2018/2019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Fakultatywne - kierunkowe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3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WOBiAK-O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/NS_IIst_FK1</w:t>
            </w:r>
          </w:p>
        </w:tc>
      </w:tr>
      <w:tr w:rsidR="00825CD3">
        <w:trPr>
          <w:trHeight w:val="160"/>
          <w:jc w:val="center"/>
        </w:trPr>
        <w:tc>
          <w:tcPr>
            <w:tcW w:w="1123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25CD3">
        <w:trPr>
          <w:trHeight w:val="400"/>
          <w:jc w:val="center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884" w:type="dxa"/>
            <w:gridSpan w:val="7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Seminarium dyplomowe I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</w:tr>
      <w:tr w:rsidR="00825CD3">
        <w:trPr>
          <w:trHeight w:val="340"/>
          <w:jc w:val="center"/>
        </w:trPr>
        <w:tc>
          <w:tcPr>
            <w:tcW w:w="2923" w:type="dxa"/>
            <w:gridSpan w:val="2"/>
            <w:tcBorders>
              <w:top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9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Diploma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seminar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</w:t>
            </w:r>
          </w:p>
        </w:tc>
      </w:tr>
      <w:tr w:rsidR="00825CD3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9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Ogrodnictwo </w:t>
            </w:r>
          </w:p>
        </w:tc>
      </w:tr>
      <w:tr w:rsidR="00825CD3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9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Samodzielni pracownicy Wydziału</w:t>
            </w:r>
          </w:p>
        </w:tc>
      </w:tr>
      <w:tr w:rsidR="00825CD3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9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Samodzielni pracownicy Wydziału</w:t>
            </w:r>
          </w:p>
        </w:tc>
      </w:tr>
      <w:tr w:rsidR="00825CD3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9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Ogrodnictwa, Biotechnologii i Architektury Krajobrazu</w:t>
            </w:r>
          </w:p>
        </w:tc>
      </w:tr>
      <w:tr w:rsidR="00825CD3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9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Ogrodnictwa, Biotechnologii i Architektury Krajobrazu</w:t>
            </w:r>
          </w:p>
        </w:tc>
      </w:tr>
      <w:tr w:rsidR="00825CD3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- kierunkowy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II, rok I</w:t>
            </w:r>
          </w:p>
        </w:tc>
        <w:tc>
          <w:tcPr>
            <w:tcW w:w="2355" w:type="dxa"/>
            <w:gridSpan w:val="4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 niestacjonarne </w:t>
            </w:r>
          </w:p>
        </w:tc>
      </w:tr>
      <w:tr w:rsidR="00825CD3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355" w:type="dxa"/>
            <w:gridSpan w:val="4"/>
            <w:tcBorders>
              <w:bottom w:val="single" w:sz="4" w:space="0" w:color="000000"/>
            </w:tcBorders>
            <w:vAlign w:val="center"/>
          </w:tcPr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25CD3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9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Monitorowanie etapów realizacji pracy magisterskiej na podstawie prezentacji przygotowywanych przez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poszczególnych studentów. Kształtowanie umiejętności wykorzystania wiedzy zdobytej w toku całych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studiów, korzystania z różnych źródeł informacji, ich analizy oraz krytycznego i twórczego wykorzystania.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Zapoznanie z metodami prowadzenia badań – źródłami i sposobami gromadzenia danych oraz podstawowymi metodami analiz, z zasadami poprawnego określania celu badań i zadań badawczych.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</w:p>
        </w:tc>
      </w:tr>
      <w:tr w:rsidR="00825CD3">
        <w:trPr>
          <w:trHeight w:val="46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9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                                                                                       liczba godzin   14 </w:t>
            </w:r>
          </w:p>
        </w:tc>
      </w:tr>
      <w:tr w:rsidR="00825CD3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9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Wprowadzenie, prezentacja ustna referatów, dyskusja</w:t>
            </w:r>
          </w:p>
        </w:tc>
      </w:tr>
      <w:tr w:rsidR="00825CD3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9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Omawianie kolejnych etapów realizacji prac magisterskich. Wstępne określenie tematyki i zarysu zadań badawczych poszczególnych prac magisterskich. Sposoby prezentacji wyników badań (publikacje związane z realizowanym tematem), formułowanie hipotez i ich dyskusja oraz odniesienie do wyników uzyskanych przez innych autorów. wyszukiwanie źródeł literaturowych i ich prezentacja w pracy. </w:t>
            </w:r>
          </w:p>
        </w:tc>
      </w:tr>
      <w:tr w:rsidR="00825CD3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9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5CD3">
        <w:trPr>
          <w:trHeight w:val="340"/>
          <w:jc w:val="center"/>
        </w:trPr>
        <w:tc>
          <w:tcPr>
            <w:tcW w:w="2923" w:type="dxa"/>
            <w:gridSpan w:val="2"/>
            <w:tcBorders>
              <w:bottom w:val="single" w:sz="4" w:space="0" w:color="000000"/>
            </w:tcBorders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9"/>
            <w:tcBorders>
              <w:bottom w:val="single" w:sz="4" w:space="0" w:color="000000"/>
            </w:tcBorders>
            <w:vAlign w:val="center"/>
          </w:tcPr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Niezbędna jest wiedza z zakresu realizowanych wg programu studiów przedmiotów podstawowych i kierunkowych.</w:t>
            </w:r>
          </w:p>
        </w:tc>
      </w:tr>
      <w:tr w:rsidR="00825CD3">
        <w:trPr>
          <w:trHeight w:val="900"/>
          <w:jc w:val="center"/>
        </w:trPr>
        <w:tc>
          <w:tcPr>
            <w:tcW w:w="2923" w:type="dxa"/>
            <w:gridSpan w:val="2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3" w:type="dxa"/>
            <w:gridSpan w:val="3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m</w:t>
            </w:r>
            <w:r w:rsidR="00844DCF">
              <w:rPr>
                <w:rFonts w:ascii="Arial" w:eastAsia="Arial" w:hAnsi="Arial" w:cs="Arial"/>
                <w:color w:val="000000"/>
                <w:sz w:val="16"/>
                <w:szCs w:val="16"/>
              </w:rPr>
              <w:t>a wiedzę z zakresu ogrodnictwa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posiada umiejętność wyszukiwania, rozumienia, analizy i wykorzystania informacji pochodzących z różnych źródeł, w tym z zastosowaniem różnych technologii informacyjnych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zdefiniować problem  badawczy, zaproponować sposób jego rozwiązania i dokonać jego oceny z przywołaniem źródeł literaturowych oraz zaplanować proces badawczy, dobrać odpowiednie do celu pracy me</w:t>
            </w:r>
            <w:r w:rsidR="00844DCF">
              <w:rPr>
                <w:rFonts w:ascii="Arial" w:eastAsia="Arial" w:hAnsi="Arial" w:cs="Arial"/>
                <w:color w:val="000000"/>
                <w:sz w:val="16"/>
                <w:szCs w:val="16"/>
              </w:rPr>
              <w:t>tody badawcze</w:t>
            </w:r>
          </w:p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6" w:type="dxa"/>
            <w:gridSpan w:val="6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04 </w:t>
            </w:r>
            <w:r w:rsidR="00844DCF"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potrafi przygotować i przedstawić prezentację ustną nt. celu pracy, metodologii badań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05 </w:t>
            </w:r>
            <w:r w:rsidR="00844DCF"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potrafi dostrzegać problemy, określać priorytety, stawiać py</w:t>
            </w:r>
            <w:r w:rsidR="00844DCF">
              <w:rPr>
                <w:rFonts w:ascii="Arial" w:eastAsia="Arial" w:hAnsi="Arial" w:cs="Arial"/>
                <w:color w:val="000000"/>
                <w:sz w:val="16"/>
                <w:szCs w:val="16"/>
              </w:rPr>
              <w:t>tania i prezentować własne sądy</w:t>
            </w:r>
          </w:p>
          <w:p w:rsidR="00825CD3" w:rsidRDefault="00604B1F" w:rsidP="00844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06 </w:t>
            </w:r>
            <w:r w:rsidR="00844DCF">
              <w:rPr>
                <w:rFonts w:ascii="Arial" w:eastAsia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</w:t>
            </w:r>
            <w:r w:rsidR="00844DC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świadomość potrzeby stałego uzupe</w:t>
            </w:r>
            <w:r w:rsidR="00844DC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łniania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 pogłębiania wiedzy i samodoskonalenia</w:t>
            </w:r>
          </w:p>
        </w:tc>
      </w:tr>
      <w:tr w:rsidR="00825CD3">
        <w:trPr>
          <w:trHeight w:val="880"/>
          <w:jc w:val="center"/>
        </w:trPr>
        <w:tc>
          <w:tcPr>
            <w:tcW w:w="2923" w:type="dxa"/>
            <w:gridSpan w:val="2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9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01,02,03,04,05,06 - ocena merytoryczna prezentacji przygotowanych przez studenta i udziału w dyskusji</w:t>
            </w:r>
          </w:p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25CD3">
        <w:trPr>
          <w:trHeight w:val="340"/>
          <w:jc w:val="center"/>
        </w:trPr>
        <w:tc>
          <w:tcPr>
            <w:tcW w:w="2923" w:type="dxa"/>
            <w:gridSpan w:val="2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9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Prezentacje realizowane przez studentów w czasie roku akademickiego; protokół ocen, które student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uzyskał za prezentacje oraz aktywność na seminariach</w:t>
            </w:r>
          </w:p>
        </w:tc>
      </w:tr>
      <w:tr w:rsidR="00825CD3">
        <w:trPr>
          <w:trHeight w:val="340"/>
          <w:jc w:val="center"/>
        </w:trPr>
        <w:tc>
          <w:tcPr>
            <w:tcW w:w="2923" w:type="dxa"/>
            <w:gridSpan w:val="2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9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prezentacji – 80%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aktywności na zajęciach – 20%</w:t>
            </w:r>
          </w:p>
        </w:tc>
      </w:tr>
      <w:tr w:rsidR="00825CD3">
        <w:trPr>
          <w:trHeight w:val="340"/>
          <w:jc w:val="center"/>
        </w:trPr>
        <w:tc>
          <w:tcPr>
            <w:tcW w:w="2923" w:type="dxa"/>
            <w:gridSpan w:val="2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9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seminaryjna</w:t>
            </w:r>
          </w:p>
        </w:tc>
      </w:tr>
      <w:tr w:rsidR="00825CD3">
        <w:trPr>
          <w:trHeight w:val="340"/>
          <w:jc w:val="center"/>
        </w:trPr>
        <w:tc>
          <w:tcPr>
            <w:tcW w:w="11232" w:type="dxa"/>
            <w:gridSpan w:val="11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Stuart C. (2002): Sztuka przemawiania i prezentacji. Wyd. Książka i Wiedza. Warszawa.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 Weiner J. (2009):Technika pisania i prezentowania przyrodniczych prac naukowych. Wyd. PWN, Warszawa.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 Zabielski R. (2011): Przewodnik pisania prac magisterskich i dysertacji doktorskich dla studentów SGGW. Warszawa.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 Aktualne wymagania w regulacjach wewnętrznych SGGW.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 Aktualne piśmiennictwo z zakresu tematu pracy magisterskiej</w:t>
            </w:r>
          </w:p>
        </w:tc>
      </w:tr>
      <w:tr w:rsidR="00825CD3">
        <w:trPr>
          <w:trHeight w:val="340"/>
          <w:jc w:val="center"/>
        </w:trPr>
        <w:tc>
          <w:tcPr>
            <w:tcW w:w="11232" w:type="dxa"/>
            <w:gridSpan w:val="11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825CD3" w:rsidRDefault="00825C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25CD3" w:rsidRDefault="00825C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25CD3" w:rsidRDefault="00825C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25CD3" w:rsidRDefault="00604B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Seminarium dyplomowe I</w:t>
      </w:r>
    </w:p>
    <w:p w:rsidR="00825CD3" w:rsidRDefault="00825C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12"/>
        <w:gridCol w:w="2120"/>
      </w:tblGrid>
      <w:tr w:rsidR="00825CD3">
        <w:trPr>
          <w:trHeight w:val="380"/>
          <w:jc w:val="center"/>
        </w:trPr>
        <w:tc>
          <w:tcPr>
            <w:tcW w:w="9112" w:type="dxa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0" w:type="dxa"/>
            <w:vAlign w:val="center"/>
          </w:tcPr>
          <w:p w:rsidR="00825CD3" w:rsidRDefault="00844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48</w:t>
            </w:r>
            <w:r w:rsidR="00604B1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825CD3">
        <w:trPr>
          <w:trHeight w:val="380"/>
          <w:jc w:val="center"/>
        </w:trPr>
        <w:tc>
          <w:tcPr>
            <w:tcW w:w="9112" w:type="dxa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120" w:type="dxa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825CD3">
        <w:trPr>
          <w:trHeight w:val="380"/>
          <w:jc w:val="center"/>
        </w:trPr>
        <w:tc>
          <w:tcPr>
            <w:tcW w:w="9112" w:type="dxa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120" w:type="dxa"/>
            <w:vAlign w:val="center"/>
          </w:tcPr>
          <w:p w:rsidR="00825CD3" w:rsidRDefault="00844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48</w:t>
            </w:r>
            <w:r w:rsidR="00604B1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825CD3" w:rsidRDefault="00844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 w:rsidR="00604B1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,0 ECTS</w:t>
            </w:r>
          </w:p>
        </w:tc>
      </w:tr>
    </w:tbl>
    <w:p w:rsidR="00825CD3" w:rsidRDefault="00825C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25CD3" w:rsidRDefault="00825C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25CD3" w:rsidRDefault="00604B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Seminarium dyplomowe I</w:t>
      </w:r>
    </w:p>
    <w:p w:rsidR="00825CD3" w:rsidRDefault="00825C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12"/>
        <w:gridCol w:w="2120"/>
      </w:tblGrid>
      <w:tr w:rsidR="00825CD3">
        <w:trPr>
          <w:trHeight w:val="380"/>
          <w:jc w:val="center"/>
        </w:trPr>
        <w:tc>
          <w:tcPr>
            <w:tcW w:w="9112" w:type="dxa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seminaryjne 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Konsultacje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Przygotowanie prezentacji 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 </w:t>
            </w:r>
          </w:p>
        </w:tc>
        <w:tc>
          <w:tcPr>
            <w:tcW w:w="2120" w:type="dxa"/>
            <w:vAlign w:val="center"/>
          </w:tcPr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825CD3" w:rsidRDefault="00844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48</w:t>
            </w:r>
            <w:r w:rsidR="00604B1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825CD3">
        <w:trPr>
          <w:trHeight w:val="380"/>
          <w:jc w:val="center"/>
        </w:trPr>
        <w:tc>
          <w:tcPr>
            <w:tcW w:w="9112" w:type="dxa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Konsultacje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825CD3">
        <w:trPr>
          <w:trHeight w:val="380"/>
          <w:jc w:val="center"/>
        </w:trPr>
        <w:tc>
          <w:tcPr>
            <w:tcW w:w="9112" w:type="dxa"/>
            <w:vAlign w:val="center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seminaryjne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Konsultacje</w:t>
            </w:r>
          </w:p>
          <w:p w:rsidR="00844DCF" w:rsidRDefault="00844DCF" w:rsidP="00844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Przygotowanie prezentacji 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844DCF" w:rsidRDefault="00844DCF" w:rsidP="00844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825CD3" w:rsidRDefault="00844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48</w:t>
            </w:r>
            <w:r w:rsidR="00604B1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825CD3" w:rsidRDefault="00844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 w:rsidR="00604B1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,0 ECTS</w:t>
            </w:r>
          </w:p>
        </w:tc>
      </w:tr>
    </w:tbl>
    <w:p w:rsidR="00825CD3" w:rsidRDefault="00825C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25CD3" w:rsidRDefault="00825C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25CD3" w:rsidRDefault="00825C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25CD3" w:rsidRDefault="00604B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z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Seminarium dyplomowe I</w:t>
      </w:r>
    </w:p>
    <w:p w:rsidR="00825CD3" w:rsidRDefault="00825C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2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5"/>
        <w:gridCol w:w="6812"/>
        <w:gridCol w:w="3314"/>
      </w:tblGrid>
      <w:tr w:rsidR="00825CD3">
        <w:trPr>
          <w:jc w:val="center"/>
        </w:trPr>
        <w:tc>
          <w:tcPr>
            <w:tcW w:w="1105" w:type="dxa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813" w:type="dxa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314" w:type="dxa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825CD3">
        <w:trPr>
          <w:jc w:val="center"/>
        </w:trPr>
        <w:tc>
          <w:tcPr>
            <w:tcW w:w="1105" w:type="dxa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13" w:type="dxa"/>
          </w:tcPr>
          <w:p w:rsidR="00825CD3" w:rsidRDefault="00604B1F" w:rsidP="00844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319"/>
              </w:tabs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wiedzę z zakresu ogrodnictwa</w:t>
            </w:r>
          </w:p>
        </w:tc>
        <w:tc>
          <w:tcPr>
            <w:tcW w:w="3314" w:type="dxa"/>
          </w:tcPr>
          <w:p w:rsidR="00825CD3" w:rsidRDefault="00604B1F" w:rsidP="0065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 w:rsidR="006540B0">
              <w:rPr>
                <w:rFonts w:ascii="Arial" w:eastAsia="Arial" w:hAnsi="Arial" w:cs="Arial"/>
                <w:color w:val="000000"/>
                <w:sz w:val="16"/>
                <w:szCs w:val="16"/>
              </w:rPr>
              <w:softHyphen/>
              <w:t>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W01++, K_W02+++</w:t>
            </w:r>
          </w:p>
        </w:tc>
      </w:tr>
      <w:tr w:rsidR="00825CD3">
        <w:trPr>
          <w:jc w:val="center"/>
        </w:trPr>
        <w:tc>
          <w:tcPr>
            <w:tcW w:w="1105" w:type="dxa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13" w:type="dxa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umiejętność wyszukiwania, rozumienia, analizy i wykorzystania informacji</w:t>
            </w:r>
            <w:r w:rsidR="00844DC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pochodzących z różnych źródeł, w tym z zastosowaniem różnych technologii informacyjnych</w:t>
            </w:r>
          </w:p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4" w:type="dxa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K_U11++</w:t>
            </w:r>
          </w:p>
        </w:tc>
      </w:tr>
      <w:tr w:rsidR="00825CD3">
        <w:trPr>
          <w:jc w:val="center"/>
        </w:trPr>
        <w:tc>
          <w:tcPr>
            <w:tcW w:w="1105" w:type="dxa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813" w:type="dxa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zdefiniować problem badawczy, zaproponować sposób jego rozwiązania i dokonać</w:t>
            </w:r>
            <w:r w:rsidR="00844DC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jego oceny z przywołaniem źródeł literaturowych oraz zaplanować proces badawczy, dobrać odpowiednie do</w:t>
            </w:r>
            <w:r w:rsidR="00844DC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celu pracy metody badawcze</w:t>
            </w:r>
          </w:p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4" w:type="dxa"/>
          </w:tcPr>
          <w:p w:rsidR="00825CD3" w:rsidRDefault="00604B1F" w:rsidP="0065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K_U8+++, K</w:t>
            </w:r>
            <w:r w:rsidR="006540B0">
              <w:rPr>
                <w:rFonts w:ascii="Arial" w:eastAsia="Arial" w:hAnsi="Arial" w:cs="Arial"/>
                <w:color w:val="000000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U13+++</w:t>
            </w:r>
          </w:p>
        </w:tc>
      </w:tr>
      <w:tr w:rsidR="00825CD3">
        <w:trPr>
          <w:jc w:val="center"/>
        </w:trPr>
        <w:tc>
          <w:tcPr>
            <w:tcW w:w="1105" w:type="dxa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13" w:type="dxa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przygotować i przedstawić prezentację ustną nt. celu pracy, metodologii badań</w:t>
            </w:r>
          </w:p>
          <w:p w:rsidR="00825CD3" w:rsidRDefault="0082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4" w:type="dxa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K_U16+++</w:t>
            </w:r>
          </w:p>
        </w:tc>
      </w:tr>
      <w:tr w:rsidR="00825CD3">
        <w:trPr>
          <w:jc w:val="center"/>
        </w:trPr>
        <w:tc>
          <w:tcPr>
            <w:tcW w:w="1105" w:type="dxa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13" w:type="dxa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dostrzegać problemy, określać priorytety, stawiać pytania i prezentować własne sądy</w:t>
            </w:r>
          </w:p>
        </w:tc>
        <w:tc>
          <w:tcPr>
            <w:tcW w:w="3314" w:type="dxa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K_U03++, K_U14++</w:t>
            </w:r>
          </w:p>
        </w:tc>
      </w:tr>
      <w:tr w:rsidR="00825CD3">
        <w:trPr>
          <w:jc w:val="center"/>
        </w:trPr>
        <w:tc>
          <w:tcPr>
            <w:tcW w:w="1105" w:type="dxa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813" w:type="dxa"/>
          </w:tcPr>
          <w:p w:rsidR="00825CD3" w:rsidRDefault="00844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ma </w:t>
            </w:r>
            <w:r w:rsidR="00604B1F">
              <w:rPr>
                <w:rFonts w:ascii="Arial" w:eastAsia="Arial" w:hAnsi="Arial" w:cs="Arial"/>
                <w:color w:val="000000"/>
                <w:sz w:val="16"/>
                <w:szCs w:val="16"/>
              </w:rPr>
              <w:t>świadomość potrzeby stałego uzupełniania i pogłębiania wiedzy i samodoskonalenia</w:t>
            </w:r>
          </w:p>
        </w:tc>
        <w:tc>
          <w:tcPr>
            <w:tcW w:w="3314" w:type="dxa"/>
          </w:tcPr>
          <w:p w:rsidR="00825CD3" w:rsidRDefault="00604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K_K01+++, K_K02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++</w:t>
            </w:r>
          </w:p>
        </w:tc>
      </w:tr>
    </w:tbl>
    <w:p w:rsidR="00825CD3" w:rsidRDefault="00825C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825CD3" w:rsidSect="00506BD1">
      <w:footerReference w:type="even" r:id="rId7"/>
      <w:footerReference w:type="default" r:id="rId8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D1" w:rsidRDefault="00604B1F">
      <w:r>
        <w:separator/>
      </w:r>
    </w:p>
  </w:endnote>
  <w:endnote w:type="continuationSeparator" w:id="0">
    <w:p w:rsidR="00506BD1" w:rsidRDefault="00604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D3" w:rsidRDefault="00B24C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04B1F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25CD3" w:rsidRDefault="00825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D3" w:rsidRDefault="00825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825CD3" w:rsidRDefault="00825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D1" w:rsidRDefault="00604B1F">
      <w:r>
        <w:separator/>
      </w:r>
    </w:p>
  </w:footnote>
  <w:footnote w:type="continuationSeparator" w:id="0">
    <w:p w:rsidR="00506BD1" w:rsidRDefault="00604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60E8"/>
    <w:multiLevelType w:val="multilevel"/>
    <w:tmpl w:val="DC38D73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CD3"/>
    <w:rsid w:val="00506BD1"/>
    <w:rsid w:val="00511C77"/>
    <w:rsid w:val="00604B1F"/>
    <w:rsid w:val="006540B0"/>
    <w:rsid w:val="00825CD3"/>
    <w:rsid w:val="00844DCF"/>
    <w:rsid w:val="00B2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6BD1"/>
  </w:style>
  <w:style w:type="paragraph" w:styleId="Nagwek1">
    <w:name w:val="heading 1"/>
    <w:basedOn w:val="Normalny"/>
    <w:next w:val="Normalny"/>
    <w:rsid w:val="00506B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06B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06B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06B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506B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506BD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06B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06BD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06B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06B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506B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506B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506B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A</cp:lastModifiedBy>
  <cp:revision>5</cp:revision>
  <dcterms:created xsi:type="dcterms:W3CDTF">2019-09-09T17:26:00Z</dcterms:created>
  <dcterms:modified xsi:type="dcterms:W3CDTF">2019-10-03T14:02:00Z</dcterms:modified>
</cp:coreProperties>
</file>