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4EC" w:rsidRDefault="005764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8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8"/>
        <w:gridCol w:w="1427"/>
        <w:gridCol w:w="1985"/>
        <w:gridCol w:w="2126"/>
        <w:gridCol w:w="1505"/>
        <w:gridCol w:w="196"/>
        <w:gridCol w:w="1597"/>
        <w:gridCol w:w="529"/>
      </w:tblGrid>
      <w:tr w:rsidR="005764EC">
        <w:trPr>
          <w:trHeight w:val="54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764EC" w:rsidRDefault="00595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Rok akademicki: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764EC" w:rsidRDefault="001B0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2019/2020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764EC" w:rsidRDefault="00595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Grupa przedmiotów: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764EC" w:rsidRDefault="00595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Fakultatywny - kierunkowy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5764EC" w:rsidRDefault="00595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Numer katalogowy:</w:t>
            </w:r>
          </w:p>
        </w:tc>
        <w:tc>
          <w:tcPr>
            <w:tcW w:w="2126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5764EC" w:rsidRDefault="00595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WOBiAK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-O/NS_IIst_FK23</w:t>
            </w:r>
          </w:p>
        </w:tc>
      </w:tr>
      <w:tr w:rsidR="005764EC">
        <w:trPr>
          <w:trHeight w:val="280"/>
        </w:trPr>
        <w:tc>
          <w:tcPr>
            <w:tcW w:w="1084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764EC" w:rsidRDefault="00576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5764EC">
        <w:trPr>
          <w:trHeight w:val="400"/>
        </w:trPr>
        <w:tc>
          <w:tcPr>
            <w:tcW w:w="2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4EC" w:rsidRDefault="00595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C0C0C0"/>
              </w:rPr>
            </w:pPr>
            <w:r>
              <w:rPr>
                <w:rFonts w:ascii="Arial" w:eastAsia="Arial" w:hAnsi="Arial" w:cs="Arial"/>
                <w:color w:val="000000"/>
              </w:rPr>
              <w:t>Nazwa przedmiotu</w:t>
            </w:r>
            <w:r>
              <w:rPr>
                <w:rFonts w:ascii="Arial" w:eastAsia="Arial" w:hAnsi="Arial" w:cs="Arial"/>
                <w:color w:val="000000"/>
                <w:vertAlign w:val="superscript"/>
              </w:rPr>
              <w:t>1)</w:t>
            </w:r>
            <w:r>
              <w:rPr>
                <w:rFonts w:ascii="Arial" w:eastAsia="Arial" w:hAnsi="Arial" w:cs="Arial"/>
                <w:color w:val="000000"/>
              </w:rPr>
              <w:t xml:space="preserve">:  </w:t>
            </w:r>
          </w:p>
        </w:tc>
        <w:tc>
          <w:tcPr>
            <w:tcW w:w="5812" w:type="dxa"/>
            <w:gridSpan w:val="4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764EC" w:rsidRDefault="00595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Przełomowe osiągnięcia w ogrodnictwie ozdobnym</w:t>
            </w:r>
          </w:p>
        </w:tc>
        <w:tc>
          <w:tcPr>
            <w:tcW w:w="15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764EC" w:rsidRDefault="00595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ECTS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764EC" w:rsidRDefault="00595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</w:t>
            </w:r>
          </w:p>
        </w:tc>
      </w:tr>
      <w:tr w:rsidR="005764EC" w:rsidRPr="001B0781">
        <w:trPr>
          <w:trHeight w:val="340"/>
        </w:trPr>
        <w:tc>
          <w:tcPr>
            <w:tcW w:w="2905" w:type="dxa"/>
            <w:gridSpan w:val="2"/>
            <w:tcBorders>
              <w:top w:val="single" w:sz="4" w:space="0" w:color="000000"/>
            </w:tcBorders>
            <w:vAlign w:val="center"/>
          </w:tcPr>
          <w:p w:rsidR="005764EC" w:rsidRDefault="00595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592"/>
              </w:tabs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Tłumaczenie nazwy na jęz. angielski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3)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7938" w:type="dxa"/>
            <w:gridSpan w:val="6"/>
            <w:vAlign w:val="center"/>
          </w:tcPr>
          <w:p w:rsidR="005764EC" w:rsidRPr="005957D6" w:rsidRDefault="00595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  <w:r w:rsidRPr="005957D6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Ground-breaking achievements in ornamental horticulture</w:t>
            </w:r>
          </w:p>
        </w:tc>
      </w:tr>
      <w:tr w:rsidR="005764EC">
        <w:trPr>
          <w:trHeight w:val="340"/>
        </w:trPr>
        <w:tc>
          <w:tcPr>
            <w:tcW w:w="2905" w:type="dxa"/>
            <w:gridSpan w:val="2"/>
            <w:tcBorders>
              <w:bottom w:val="single" w:sz="4" w:space="0" w:color="000000"/>
            </w:tcBorders>
            <w:vAlign w:val="center"/>
          </w:tcPr>
          <w:p w:rsidR="005764EC" w:rsidRDefault="00595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Kierunek studiów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4)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7938" w:type="dxa"/>
            <w:gridSpan w:val="6"/>
            <w:tcBorders>
              <w:bottom w:val="single" w:sz="4" w:space="0" w:color="000000"/>
            </w:tcBorders>
            <w:vAlign w:val="center"/>
          </w:tcPr>
          <w:p w:rsidR="005764EC" w:rsidRDefault="001B0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bookmarkStart w:id="0" w:name="_GoBack"/>
            <w:bookmarkEnd w:id="0"/>
            <w:r w:rsidR="005957D6">
              <w:rPr>
                <w:rFonts w:ascii="Arial" w:eastAsia="Arial" w:hAnsi="Arial" w:cs="Arial"/>
                <w:color w:val="000000"/>
                <w:sz w:val="16"/>
                <w:szCs w:val="16"/>
              </w:rPr>
              <w:t>grodnictwo</w:t>
            </w:r>
          </w:p>
        </w:tc>
      </w:tr>
      <w:tr w:rsidR="005764EC">
        <w:trPr>
          <w:trHeight w:val="340"/>
        </w:trPr>
        <w:tc>
          <w:tcPr>
            <w:tcW w:w="2905" w:type="dxa"/>
            <w:gridSpan w:val="2"/>
            <w:tcBorders>
              <w:bottom w:val="single" w:sz="4" w:space="0" w:color="000000"/>
            </w:tcBorders>
            <w:vAlign w:val="center"/>
          </w:tcPr>
          <w:p w:rsidR="005764EC" w:rsidRDefault="00595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Koordynator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5)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7938" w:type="dxa"/>
            <w:gridSpan w:val="6"/>
            <w:tcBorders>
              <w:bottom w:val="single" w:sz="4" w:space="0" w:color="000000"/>
            </w:tcBorders>
            <w:vAlign w:val="center"/>
          </w:tcPr>
          <w:p w:rsidR="005764EC" w:rsidRDefault="00595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Dr </w:t>
            </w:r>
            <w:r w:rsidR="001B0781">
              <w:rPr>
                <w:rFonts w:ascii="Arial" w:eastAsia="Arial" w:hAnsi="Arial" w:cs="Arial"/>
                <w:color w:val="000000"/>
                <w:sz w:val="16"/>
                <w:szCs w:val="16"/>
              </w:rPr>
              <w:t>hab.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 w:rsidR="001B0781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Agata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Jędrzejuk</w:t>
            </w:r>
            <w:proofErr w:type="spellEnd"/>
          </w:p>
        </w:tc>
      </w:tr>
      <w:tr w:rsidR="005764EC">
        <w:trPr>
          <w:trHeight w:val="340"/>
        </w:trPr>
        <w:tc>
          <w:tcPr>
            <w:tcW w:w="2905" w:type="dxa"/>
            <w:gridSpan w:val="2"/>
            <w:tcBorders>
              <w:bottom w:val="single" w:sz="4" w:space="0" w:color="000000"/>
            </w:tcBorders>
            <w:vAlign w:val="center"/>
          </w:tcPr>
          <w:p w:rsidR="005764EC" w:rsidRDefault="00595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Prowadzący zajęcia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6)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7938" w:type="dxa"/>
            <w:gridSpan w:val="6"/>
            <w:tcBorders>
              <w:bottom w:val="single" w:sz="4" w:space="0" w:color="000000"/>
            </w:tcBorders>
            <w:vAlign w:val="center"/>
          </w:tcPr>
          <w:p w:rsidR="005764EC" w:rsidRDefault="00595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Dr hab.</w:t>
            </w:r>
            <w:r w:rsidR="001B0781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Agata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Jędrzejuk</w:t>
            </w:r>
            <w:proofErr w:type="spellEnd"/>
          </w:p>
        </w:tc>
      </w:tr>
      <w:tr w:rsidR="005764EC">
        <w:trPr>
          <w:trHeight w:val="340"/>
        </w:trPr>
        <w:tc>
          <w:tcPr>
            <w:tcW w:w="2905" w:type="dxa"/>
            <w:gridSpan w:val="2"/>
            <w:tcBorders>
              <w:bottom w:val="single" w:sz="4" w:space="0" w:color="000000"/>
            </w:tcBorders>
            <w:vAlign w:val="center"/>
          </w:tcPr>
          <w:p w:rsidR="005764EC" w:rsidRDefault="00595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Jednostka realizująca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7)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938" w:type="dxa"/>
            <w:gridSpan w:val="6"/>
            <w:tcBorders>
              <w:bottom w:val="single" w:sz="4" w:space="0" w:color="000000"/>
            </w:tcBorders>
            <w:vAlign w:val="center"/>
          </w:tcPr>
          <w:p w:rsidR="005764EC" w:rsidRDefault="001B0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Samodzielny Zakład</w:t>
            </w:r>
            <w:r w:rsidR="005957D6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Roślin Ozdobnych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Instytut Ogrodnictwa</w:t>
            </w:r>
          </w:p>
        </w:tc>
      </w:tr>
      <w:tr w:rsidR="005764EC">
        <w:trPr>
          <w:trHeight w:val="340"/>
        </w:trPr>
        <w:tc>
          <w:tcPr>
            <w:tcW w:w="2905" w:type="dxa"/>
            <w:gridSpan w:val="2"/>
            <w:tcBorders>
              <w:bottom w:val="single" w:sz="4" w:space="0" w:color="000000"/>
            </w:tcBorders>
            <w:vAlign w:val="center"/>
          </w:tcPr>
          <w:p w:rsidR="005764EC" w:rsidRDefault="00595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Wydział, dla którego przedmiot jest realizowany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8)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938" w:type="dxa"/>
            <w:gridSpan w:val="6"/>
            <w:tcBorders>
              <w:bottom w:val="single" w:sz="4" w:space="0" w:color="000000"/>
            </w:tcBorders>
            <w:vAlign w:val="center"/>
          </w:tcPr>
          <w:p w:rsidR="005764EC" w:rsidRDefault="001B0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Wydział Ogrodnictwa i</w:t>
            </w:r>
            <w:r w:rsidR="005957D6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Biotechn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ologii </w:t>
            </w:r>
          </w:p>
        </w:tc>
      </w:tr>
      <w:tr w:rsidR="005764EC">
        <w:trPr>
          <w:trHeight w:val="340"/>
        </w:trPr>
        <w:tc>
          <w:tcPr>
            <w:tcW w:w="2905" w:type="dxa"/>
            <w:gridSpan w:val="2"/>
            <w:tcBorders>
              <w:bottom w:val="single" w:sz="4" w:space="0" w:color="000000"/>
            </w:tcBorders>
            <w:vAlign w:val="center"/>
          </w:tcPr>
          <w:p w:rsidR="005764EC" w:rsidRDefault="00595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Status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9)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center"/>
          </w:tcPr>
          <w:p w:rsidR="005764EC" w:rsidRDefault="00595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a) przedmiot fakultatywny - kierunkowy</w:t>
            </w:r>
          </w:p>
        </w:tc>
        <w:tc>
          <w:tcPr>
            <w:tcW w:w="3631" w:type="dxa"/>
            <w:gridSpan w:val="2"/>
            <w:tcBorders>
              <w:bottom w:val="single" w:sz="4" w:space="0" w:color="000000"/>
            </w:tcBorders>
            <w:vAlign w:val="center"/>
          </w:tcPr>
          <w:p w:rsidR="005764EC" w:rsidRDefault="00595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b) stopień II rok II</w:t>
            </w:r>
          </w:p>
        </w:tc>
        <w:tc>
          <w:tcPr>
            <w:tcW w:w="2322" w:type="dxa"/>
            <w:gridSpan w:val="3"/>
            <w:tcBorders>
              <w:bottom w:val="single" w:sz="4" w:space="0" w:color="000000"/>
            </w:tcBorders>
            <w:vAlign w:val="center"/>
          </w:tcPr>
          <w:p w:rsidR="005764EC" w:rsidRDefault="00595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c) niestacjonarne</w:t>
            </w:r>
          </w:p>
        </w:tc>
      </w:tr>
      <w:tr w:rsidR="005764EC">
        <w:trPr>
          <w:trHeight w:val="340"/>
        </w:trPr>
        <w:tc>
          <w:tcPr>
            <w:tcW w:w="2905" w:type="dxa"/>
            <w:gridSpan w:val="2"/>
            <w:tcBorders>
              <w:bottom w:val="single" w:sz="4" w:space="0" w:color="000000"/>
            </w:tcBorders>
            <w:vAlign w:val="center"/>
          </w:tcPr>
          <w:p w:rsidR="005764EC" w:rsidRDefault="00595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Cykl dydaktyczny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10)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center"/>
          </w:tcPr>
          <w:p w:rsidR="005764EC" w:rsidRDefault="00595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Semestr letni </w:t>
            </w:r>
          </w:p>
        </w:tc>
        <w:tc>
          <w:tcPr>
            <w:tcW w:w="3631" w:type="dxa"/>
            <w:gridSpan w:val="2"/>
            <w:tcBorders>
              <w:bottom w:val="single" w:sz="4" w:space="0" w:color="000000"/>
            </w:tcBorders>
            <w:vAlign w:val="center"/>
          </w:tcPr>
          <w:p w:rsidR="005764EC" w:rsidRDefault="00595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Jęz. wykładowy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11)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:polski</w:t>
            </w:r>
          </w:p>
        </w:tc>
        <w:tc>
          <w:tcPr>
            <w:tcW w:w="2322" w:type="dxa"/>
            <w:gridSpan w:val="3"/>
            <w:tcBorders>
              <w:bottom w:val="single" w:sz="4" w:space="0" w:color="000000"/>
            </w:tcBorders>
            <w:vAlign w:val="center"/>
          </w:tcPr>
          <w:p w:rsidR="005764EC" w:rsidRDefault="00576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5764EC">
        <w:trPr>
          <w:trHeight w:val="340"/>
        </w:trPr>
        <w:tc>
          <w:tcPr>
            <w:tcW w:w="2905" w:type="dxa"/>
            <w:gridSpan w:val="2"/>
            <w:tcBorders>
              <w:bottom w:val="single" w:sz="4" w:space="0" w:color="000000"/>
            </w:tcBorders>
            <w:vAlign w:val="center"/>
          </w:tcPr>
          <w:p w:rsidR="005764EC" w:rsidRDefault="00595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Założenia i cele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12)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938" w:type="dxa"/>
            <w:gridSpan w:val="6"/>
            <w:tcBorders>
              <w:bottom w:val="single" w:sz="4" w:space="0" w:color="000000"/>
            </w:tcBorders>
            <w:vAlign w:val="center"/>
          </w:tcPr>
          <w:p w:rsidR="005764EC" w:rsidRDefault="00595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Celem przedmiotu jest ukazanie znaczenia i ekonomicznych następstw kilku przełomowych odkryć naukowych z zakresu biologii i fizjologii roślin oraz prześledzenie rozwoju technologii produkcji roślin ozdobnych dzięki owym odkryciom.</w:t>
            </w:r>
          </w:p>
        </w:tc>
      </w:tr>
      <w:tr w:rsidR="005764EC">
        <w:trPr>
          <w:trHeight w:val="280"/>
        </w:trPr>
        <w:tc>
          <w:tcPr>
            <w:tcW w:w="2905" w:type="dxa"/>
            <w:gridSpan w:val="2"/>
            <w:tcBorders>
              <w:bottom w:val="single" w:sz="4" w:space="0" w:color="000000"/>
            </w:tcBorders>
            <w:vAlign w:val="center"/>
          </w:tcPr>
          <w:p w:rsidR="005764EC" w:rsidRDefault="00595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Formy dydaktyczne, liczba godzin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13)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938" w:type="dxa"/>
            <w:gridSpan w:val="6"/>
            <w:tcBorders>
              <w:bottom w:val="single" w:sz="4" w:space="0" w:color="000000"/>
            </w:tcBorders>
            <w:vAlign w:val="center"/>
          </w:tcPr>
          <w:p w:rsidR="005764EC" w:rsidRDefault="005957D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7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ćwiczenia… liczba godzin  7 </w:t>
            </w:r>
          </w:p>
        </w:tc>
      </w:tr>
      <w:tr w:rsidR="005764EC">
        <w:trPr>
          <w:trHeight w:val="340"/>
        </w:trPr>
        <w:tc>
          <w:tcPr>
            <w:tcW w:w="2905" w:type="dxa"/>
            <w:gridSpan w:val="2"/>
            <w:tcBorders>
              <w:bottom w:val="single" w:sz="4" w:space="0" w:color="000000"/>
            </w:tcBorders>
            <w:vAlign w:val="center"/>
          </w:tcPr>
          <w:p w:rsidR="005764EC" w:rsidRDefault="00595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Metody dydaktyczne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14)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938" w:type="dxa"/>
            <w:gridSpan w:val="6"/>
            <w:tcBorders>
              <w:bottom w:val="single" w:sz="4" w:space="0" w:color="000000"/>
            </w:tcBorders>
            <w:vAlign w:val="center"/>
          </w:tcPr>
          <w:p w:rsidR="005764EC" w:rsidRDefault="00595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Prezentacje multimedialne, studium przypadku, dyskusja</w:t>
            </w:r>
          </w:p>
        </w:tc>
      </w:tr>
      <w:tr w:rsidR="005764EC">
        <w:trPr>
          <w:trHeight w:val="340"/>
        </w:trPr>
        <w:tc>
          <w:tcPr>
            <w:tcW w:w="2905" w:type="dxa"/>
            <w:gridSpan w:val="2"/>
            <w:tcBorders>
              <w:bottom w:val="single" w:sz="4" w:space="0" w:color="000000"/>
            </w:tcBorders>
            <w:vAlign w:val="center"/>
          </w:tcPr>
          <w:p w:rsidR="005764EC" w:rsidRDefault="00595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Pełny opis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15)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938" w:type="dxa"/>
            <w:gridSpan w:val="6"/>
            <w:tcBorders>
              <w:bottom w:val="single" w:sz="4" w:space="0" w:color="000000"/>
            </w:tcBorders>
            <w:vAlign w:val="center"/>
          </w:tcPr>
          <w:p w:rsidR="005764EC" w:rsidRDefault="00595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Studenci w grupach opracowują „studium przypadku”, przedstawiając na podstawie oryginalnej literatury naukowej przełomowe odkrycia naukowe, które zrewolucjonizowały produkcję kwiaciarską, ich następstwa w postaci rozwoju  technologii produkcji oraz analizują  aspekty społeczne i  ekonomicznych tego zjawiska. Omawiane jest m.in. odkrycie fotoperiodycznej reakcji roślin, mechanizmu działania etylenu, roli auksyn w procesie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ryzogenezy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, roli biostymulatorów w rozwoju roślin oraz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totipotencji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roślin i zastosowania kultur in vitro w ogrodnictwie. Studenci przedstawiają praktyczne zastosowanie wyników w/w badań w praktyce ogrodniczej, ukazując drogę rozwoju technologii produkcji dzięki wprowadzaniu do praktyki wyników badań naukowych</w:t>
            </w:r>
          </w:p>
        </w:tc>
      </w:tr>
      <w:tr w:rsidR="005764EC">
        <w:trPr>
          <w:trHeight w:val="340"/>
        </w:trPr>
        <w:tc>
          <w:tcPr>
            <w:tcW w:w="2905" w:type="dxa"/>
            <w:gridSpan w:val="2"/>
            <w:tcBorders>
              <w:bottom w:val="single" w:sz="4" w:space="0" w:color="000000"/>
            </w:tcBorders>
            <w:vAlign w:val="center"/>
          </w:tcPr>
          <w:p w:rsidR="005764EC" w:rsidRDefault="00595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Wymagania formalne  (przedmioty wprowadzające)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16)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938" w:type="dxa"/>
            <w:gridSpan w:val="6"/>
            <w:tcBorders>
              <w:bottom w:val="single" w:sz="4" w:space="0" w:color="000000"/>
            </w:tcBorders>
            <w:vAlign w:val="center"/>
          </w:tcPr>
          <w:p w:rsidR="005764EC" w:rsidRDefault="00595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rośliny ozdobne</w:t>
            </w:r>
          </w:p>
        </w:tc>
      </w:tr>
      <w:tr w:rsidR="005764EC">
        <w:trPr>
          <w:trHeight w:val="340"/>
        </w:trPr>
        <w:tc>
          <w:tcPr>
            <w:tcW w:w="2905" w:type="dxa"/>
            <w:gridSpan w:val="2"/>
            <w:tcBorders>
              <w:bottom w:val="single" w:sz="4" w:space="0" w:color="000000"/>
            </w:tcBorders>
            <w:vAlign w:val="center"/>
          </w:tcPr>
          <w:p w:rsidR="005764EC" w:rsidRDefault="00595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Założenia wstępne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17)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938" w:type="dxa"/>
            <w:gridSpan w:val="6"/>
            <w:tcBorders>
              <w:bottom w:val="single" w:sz="4" w:space="0" w:color="000000"/>
            </w:tcBorders>
            <w:vAlign w:val="center"/>
          </w:tcPr>
          <w:p w:rsidR="005764EC" w:rsidRDefault="00595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Znajomość podstaw produkcji roślin ozdobnych</w:t>
            </w:r>
          </w:p>
        </w:tc>
      </w:tr>
      <w:tr w:rsidR="005764EC">
        <w:trPr>
          <w:trHeight w:val="900"/>
        </w:trPr>
        <w:tc>
          <w:tcPr>
            <w:tcW w:w="2905" w:type="dxa"/>
            <w:gridSpan w:val="2"/>
            <w:vAlign w:val="center"/>
          </w:tcPr>
          <w:p w:rsidR="005764EC" w:rsidRDefault="00595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Efekty kształcenia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4111" w:type="dxa"/>
            <w:gridSpan w:val="2"/>
            <w:vAlign w:val="center"/>
          </w:tcPr>
          <w:p w:rsidR="005764EC" w:rsidRDefault="00595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01 – poznaje najważniejsze odkrycia naukowe decydujące o rozwoju ogrodnictwa</w:t>
            </w:r>
          </w:p>
          <w:p w:rsidR="005764EC" w:rsidRDefault="00595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02 – rozumie i docenia konieczność nieustannego kształcenia się</w:t>
            </w:r>
          </w:p>
        </w:tc>
        <w:tc>
          <w:tcPr>
            <w:tcW w:w="3827" w:type="dxa"/>
            <w:gridSpan w:val="4"/>
          </w:tcPr>
          <w:p w:rsidR="005764EC" w:rsidRDefault="00595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03 – potrafi pracować w grupie i organizować pracę jej członków</w:t>
            </w:r>
          </w:p>
          <w:p w:rsidR="005764EC" w:rsidRDefault="00576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5764EC">
        <w:trPr>
          <w:trHeight w:val="540"/>
        </w:trPr>
        <w:tc>
          <w:tcPr>
            <w:tcW w:w="2905" w:type="dxa"/>
            <w:gridSpan w:val="2"/>
            <w:vAlign w:val="center"/>
          </w:tcPr>
          <w:p w:rsidR="005764EC" w:rsidRDefault="00595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Sposób weryfikacji efektów kształcenia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19)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938" w:type="dxa"/>
            <w:gridSpan w:val="6"/>
            <w:vAlign w:val="center"/>
          </w:tcPr>
          <w:p w:rsidR="005764EC" w:rsidRDefault="00595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Sprawdzian z wiedzy pozyskanej w trakcie zajęć – efekt 01, 02; ocena prezentacji multimedialnych (praca grupowa) – efekt 01, 03 </w:t>
            </w:r>
          </w:p>
        </w:tc>
      </w:tr>
      <w:tr w:rsidR="005764EC">
        <w:trPr>
          <w:trHeight w:val="340"/>
        </w:trPr>
        <w:tc>
          <w:tcPr>
            <w:tcW w:w="2905" w:type="dxa"/>
            <w:gridSpan w:val="2"/>
            <w:vAlign w:val="center"/>
          </w:tcPr>
          <w:p w:rsidR="005764EC" w:rsidRDefault="00595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Forma dokumentacji osiągniętych efektów kształcenia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20)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938" w:type="dxa"/>
            <w:gridSpan w:val="6"/>
            <w:vAlign w:val="center"/>
          </w:tcPr>
          <w:p w:rsidR="005764EC" w:rsidRDefault="00595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Imienna karta oceny studenta zawierająca oceny z wystąpień (prezentacje) oraz aktywności w trakcie dyskusji oraz ocenę z kolokwium obejmującego poruszane treści</w:t>
            </w:r>
          </w:p>
        </w:tc>
      </w:tr>
      <w:tr w:rsidR="005764EC">
        <w:trPr>
          <w:trHeight w:val="340"/>
        </w:trPr>
        <w:tc>
          <w:tcPr>
            <w:tcW w:w="2905" w:type="dxa"/>
            <w:gridSpan w:val="2"/>
            <w:vAlign w:val="center"/>
          </w:tcPr>
          <w:p w:rsidR="005764EC" w:rsidRDefault="00595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Elementy i wagi mające wpływ na ocenę końcową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21)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938" w:type="dxa"/>
            <w:gridSpan w:val="6"/>
            <w:vAlign w:val="center"/>
          </w:tcPr>
          <w:p w:rsidR="005764EC" w:rsidRDefault="00595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Na ocenę końcową składa się średnia z ocen za: prezentację - 50%, kolokwium obejmujące treści omawiane na seminarium - 30%,  inne wypowiedzi i udział w dyskusji – 20%.</w:t>
            </w:r>
          </w:p>
        </w:tc>
      </w:tr>
      <w:tr w:rsidR="005764EC">
        <w:trPr>
          <w:trHeight w:val="340"/>
        </w:trPr>
        <w:tc>
          <w:tcPr>
            <w:tcW w:w="2905" w:type="dxa"/>
            <w:gridSpan w:val="2"/>
            <w:vAlign w:val="center"/>
          </w:tcPr>
          <w:p w:rsidR="005764EC" w:rsidRDefault="00595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Miejsce realizacji zajęć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22)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7938" w:type="dxa"/>
            <w:gridSpan w:val="6"/>
            <w:vAlign w:val="center"/>
          </w:tcPr>
          <w:p w:rsidR="005764EC" w:rsidRDefault="00595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Sala seminaryjna KRO</w:t>
            </w:r>
          </w:p>
        </w:tc>
      </w:tr>
      <w:tr w:rsidR="005764EC">
        <w:trPr>
          <w:trHeight w:val="340"/>
        </w:trPr>
        <w:tc>
          <w:tcPr>
            <w:tcW w:w="10843" w:type="dxa"/>
            <w:gridSpan w:val="8"/>
            <w:vAlign w:val="center"/>
          </w:tcPr>
          <w:p w:rsidR="005764EC" w:rsidRDefault="00595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Literatura podstawowa i uzupełniająca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23)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  <w:p w:rsidR="005764EC" w:rsidRDefault="00595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1.J.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Janick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Classic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papers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in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horticultural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science;  najnowsze czasopisma naukowe</w:t>
            </w:r>
          </w:p>
        </w:tc>
      </w:tr>
      <w:tr w:rsidR="005764EC">
        <w:trPr>
          <w:trHeight w:val="340"/>
        </w:trPr>
        <w:tc>
          <w:tcPr>
            <w:tcW w:w="10843" w:type="dxa"/>
            <w:gridSpan w:val="8"/>
            <w:vAlign w:val="center"/>
          </w:tcPr>
          <w:p w:rsidR="005764EC" w:rsidRDefault="00595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UWAGI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24)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  <w:p w:rsidR="005764EC" w:rsidRDefault="00595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Za prezentację można uzyskać 50  punktów, kolokwium – 30, inne wystąpienia i udział w dyskusji - 20;</w:t>
            </w:r>
          </w:p>
          <w:p w:rsidR="005764EC" w:rsidRDefault="00595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Do wyliczenia oceny końcowej stosuje się skalę:: 5 -100-91%,  4,5 – 90-81%,  4 - 80-71%,  3,5 – 70-61%, 3  – 60-51%</w:t>
            </w:r>
          </w:p>
          <w:p w:rsidR="005764EC" w:rsidRDefault="00576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</w:tbl>
    <w:p w:rsidR="005764EC" w:rsidRDefault="005764E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0"/>
          <w:szCs w:val="10"/>
        </w:rPr>
      </w:pPr>
    </w:p>
    <w:p w:rsidR="005764EC" w:rsidRDefault="005764E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:rsidR="005764EC" w:rsidRDefault="005764E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:rsidR="005764EC" w:rsidRDefault="005764E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:rsidR="005764EC" w:rsidRDefault="005764E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:rsidR="005764EC" w:rsidRDefault="005764E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:rsidR="005764EC" w:rsidRDefault="005764E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:rsidR="005764EC" w:rsidRDefault="005764E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:rsidR="005764EC" w:rsidRDefault="005764E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:rsidR="005764EC" w:rsidRDefault="005764E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:rsidR="005764EC" w:rsidRDefault="005764E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:rsidR="005764EC" w:rsidRDefault="005764E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:rsidR="005764EC" w:rsidRDefault="005764E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:rsidR="005764EC" w:rsidRDefault="005764E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:rsidR="005764EC" w:rsidRDefault="005764E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:rsidR="005764EC" w:rsidRDefault="005764E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:rsidR="005764EC" w:rsidRDefault="005764E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:rsidR="005764EC" w:rsidRDefault="005764E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:rsidR="005764EC" w:rsidRDefault="005764E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:rsidR="005764EC" w:rsidRDefault="005957D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Wskaźniki ilościowe charakteryzujące moduł/przedmiot</w:t>
      </w:r>
      <w:r>
        <w:rPr>
          <w:rFonts w:ascii="Arial" w:eastAsia="Arial" w:hAnsi="Arial" w:cs="Arial"/>
          <w:color w:val="000000"/>
          <w:sz w:val="16"/>
          <w:szCs w:val="16"/>
          <w:vertAlign w:val="superscript"/>
        </w:rPr>
        <w:t>25)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: Przełomowe osiągnięcia w ogrodnictwie ozdobnym</w:t>
      </w:r>
    </w:p>
    <w:tbl>
      <w:tblPr>
        <w:tblStyle w:val="a0"/>
        <w:tblW w:w="102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92"/>
        <w:gridCol w:w="1984"/>
      </w:tblGrid>
      <w:tr w:rsidR="005764EC" w:rsidTr="00BC641D">
        <w:trPr>
          <w:trHeight w:val="380"/>
        </w:trPr>
        <w:tc>
          <w:tcPr>
            <w:tcW w:w="8292" w:type="dxa"/>
            <w:vAlign w:val="center"/>
          </w:tcPr>
          <w:p w:rsidR="005764EC" w:rsidRDefault="00595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- na tej podstawie należy wypełnić pole ECTS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1984" w:type="dxa"/>
            <w:vAlign w:val="center"/>
          </w:tcPr>
          <w:p w:rsidR="005764EC" w:rsidRDefault="005957D6" w:rsidP="00D56E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h</w:t>
            </w:r>
          </w:p>
          <w:p w:rsidR="005764EC" w:rsidRDefault="005957D6" w:rsidP="00D56E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2,0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ECTS</w:t>
            </w:r>
          </w:p>
        </w:tc>
      </w:tr>
      <w:tr w:rsidR="005764EC" w:rsidTr="00BC641D">
        <w:trPr>
          <w:trHeight w:val="380"/>
        </w:trPr>
        <w:tc>
          <w:tcPr>
            <w:tcW w:w="8292" w:type="dxa"/>
            <w:vAlign w:val="center"/>
          </w:tcPr>
          <w:p w:rsidR="005764EC" w:rsidRDefault="00595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Łączna liczba punktów ECTS, którą student uzyskuje na zajęciach wymagających bezpośredniego udziału nauczycieli akademickich:</w:t>
            </w:r>
          </w:p>
        </w:tc>
        <w:tc>
          <w:tcPr>
            <w:tcW w:w="1984" w:type="dxa"/>
            <w:vAlign w:val="center"/>
          </w:tcPr>
          <w:p w:rsidR="005764EC" w:rsidRDefault="00D56E90" w:rsidP="00D56E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</w:t>
            </w:r>
            <w:r w:rsidR="005957D6">
              <w:rPr>
                <w:rFonts w:ascii="Arial" w:eastAsia="Arial" w:hAnsi="Arial" w:cs="Arial"/>
                <w:b/>
                <w:sz w:val="16"/>
                <w:szCs w:val="16"/>
              </w:rPr>
              <w:t>0</w:t>
            </w:r>
            <w:r w:rsidR="005957D6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h</w:t>
            </w:r>
          </w:p>
          <w:p w:rsidR="005764EC" w:rsidRDefault="005957D6" w:rsidP="00D56E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0</w:t>
            </w:r>
            <w:r w:rsidR="00D56E90">
              <w:rPr>
                <w:rFonts w:ascii="Arial" w:eastAsia="Arial" w:hAnsi="Arial" w:cs="Arial"/>
                <w:b/>
                <w:sz w:val="16"/>
                <w:szCs w:val="16"/>
              </w:rPr>
              <w:t>,5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ECTS</w:t>
            </w:r>
          </w:p>
        </w:tc>
      </w:tr>
      <w:tr w:rsidR="005764EC" w:rsidTr="00BC641D">
        <w:trPr>
          <w:trHeight w:val="380"/>
        </w:trPr>
        <w:tc>
          <w:tcPr>
            <w:tcW w:w="8292" w:type="dxa"/>
            <w:vAlign w:val="center"/>
          </w:tcPr>
          <w:p w:rsidR="005764EC" w:rsidRDefault="00595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Łączna liczba punktów ECTS, którą student  uzyskuje w ramach zajęć o charakterze praktycznym, takich jak zajęcia laboratoryjne, projektowe, itp.:</w:t>
            </w:r>
          </w:p>
        </w:tc>
        <w:tc>
          <w:tcPr>
            <w:tcW w:w="1984" w:type="dxa"/>
            <w:vAlign w:val="center"/>
          </w:tcPr>
          <w:p w:rsidR="005764EC" w:rsidRDefault="005957D6" w:rsidP="00D56E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38 h</w:t>
            </w:r>
          </w:p>
          <w:p w:rsidR="005764EC" w:rsidRDefault="005957D6" w:rsidP="00D56E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1,5 ECTS</w:t>
            </w:r>
          </w:p>
        </w:tc>
      </w:tr>
    </w:tbl>
    <w:p w:rsidR="005764EC" w:rsidRDefault="005764E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5764EC" w:rsidRDefault="005957D6">
      <w:pPr>
        <w:pBdr>
          <w:top w:val="nil"/>
          <w:left w:val="nil"/>
          <w:bottom w:val="nil"/>
          <w:right w:val="nil"/>
          <w:between w:val="nil"/>
        </w:pBdr>
        <w:ind w:left="284" w:firstLine="76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Szacunkowa sumaryczna liczba godzin pracy studenta (kontaktowych i pracy własnej) niezbędna dla osiągnięcia zakładanych efektów kształcenia przedmiotu: Przełomowe osiągnięcia w ogrodnictwie ozdobnym</w:t>
      </w:r>
    </w:p>
    <w:tbl>
      <w:tblPr>
        <w:tblStyle w:val="a1"/>
        <w:tblW w:w="9474" w:type="dxa"/>
        <w:tblInd w:w="53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229"/>
        <w:gridCol w:w="2245"/>
      </w:tblGrid>
      <w:tr w:rsidR="005764EC">
        <w:trPr>
          <w:trHeight w:val="60"/>
        </w:trPr>
        <w:tc>
          <w:tcPr>
            <w:tcW w:w="7229" w:type="dxa"/>
          </w:tcPr>
          <w:p w:rsidR="005764EC" w:rsidRDefault="00595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Ćwiczenia  </w:t>
            </w:r>
          </w:p>
        </w:tc>
        <w:tc>
          <w:tcPr>
            <w:tcW w:w="2245" w:type="dxa"/>
          </w:tcPr>
          <w:p w:rsidR="005764EC" w:rsidRDefault="00595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 h</w:t>
            </w:r>
          </w:p>
        </w:tc>
      </w:tr>
      <w:tr w:rsidR="005764EC">
        <w:tc>
          <w:tcPr>
            <w:tcW w:w="7229" w:type="dxa"/>
          </w:tcPr>
          <w:p w:rsidR="005764EC" w:rsidRDefault="00595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Konsultacje</w:t>
            </w:r>
          </w:p>
        </w:tc>
        <w:tc>
          <w:tcPr>
            <w:tcW w:w="2245" w:type="dxa"/>
          </w:tcPr>
          <w:p w:rsidR="005764EC" w:rsidRDefault="00595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 h</w:t>
            </w:r>
          </w:p>
        </w:tc>
      </w:tr>
      <w:tr w:rsidR="005764EC">
        <w:tc>
          <w:tcPr>
            <w:tcW w:w="7229" w:type="dxa"/>
          </w:tcPr>
          <w:p w:rsidR="005764EC" w:rsidRDefault="00595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Przygotowanie do kolokwium</w:t>
            </w:r>
          </w:p>
        </w:tc>
        <w:tc>
          <w:tcPr>
            <w:tcW w:w="2245" w:type="dxa"/>
          </w:tcPr>
          <w:p w:rsidR="005764EC" w:rsidRDefault="00595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h</w:t>
            </w:r>
          </w:p>
        </w:tc>
      </w:tr>
      <w:tr w:rsidR="005764EC">
        <w:tc>
          <w:tcPr>
            <w:tcW w:w="7229" w:type="dxa"/>
          </w:tcPr>
          <w:p w:rsidR="005764EC" w:rsidRDefault="00595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Czytanie i analiza literatury oraz przygotowanie prezentacji multimedialnej</w:t>
            </w:r>
          </w:p>
        </w:tc>
        <w:tc>
          <w:tcPr>
            <w:tcW w:w="2245" w:type="dxa"/>
          </w:tcPr>
          <w:p w:rsidR="005764EC" w:rsidRDefault="00595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28 h</w:t>
            </w:r>
          </w:p>
        </w:tc>
      </w:tr>
      <w:tr w:rsidR="005764EC">
        <w:tc>
          <w:tcPr>
            <w:tcW w:w="7229" w:type="dxa"/>
          </w:tcPr>
          <w:p w:rsidR="005764EC" w:rsidRDefault="00595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2245" w:type="dxa"/>
          </w:tcPr>
          <w:p w:rsidR="005764EC" w:rsidRDefault="00595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8</w:t>
            </w:r>
            <w:r w:rsidR="00D56E90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h</w:t>
            </w:r>
          </w:p>
        </w:tc>
      </w:tr>
      <w:tr w:rsidR="005764EC">
        <w:tc>
          <w:tcPr>
            <w:tcW w:w="7229" w:type="dxa"/>
          </w:tcPr>
          <w:p w:rsidR="005764EC" w:rsidRDefault="00576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45" w:type="dxa"/>
          </w:tcPr>
          <w:p w:rsidR="005764EC" w:rsidRDefault="00595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2,0 ECTS</w:t>
            </w:r>
          </w:p>
        </w:tc>
      </w:tr>
    </w:tbl>
    <w:p w:rsidR="005764EC" w:rsidRDefault="005957D6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Łączna liczba punktów ECTS, którą student uzyskuje na zajęciach wymagających bezpośredniego udziału nauczycieli akademickich:</w:t>
      </w:r>
    </w:p>
    <w:tbl>
      <w:tblPr>
        <w:tblStyle w:val="a2"/>
        <w:tblW w:w="9474" w:type="dxa"/>
        <w:tblInd w:w="53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229"/>
        <w:gridCol w:w="2245"/>
      </w:tblGrid>
      <w:tr w:rsidR="005764EC">
        <w:tc>
          <w:tcPr>
            <w:tcW w:w="7229" w:type="dxa"/>
          </w:tcPr>
          <w:p w:rsidR="005764EC" w:rsidRDefault="00595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Ćwiczenia </w:t>
            </w:r>
          </w:p>
        </w:tc>
        <w:tc>
          <w:tcPr>
            <w:tcW w:w="2245" w:type="dxa"/>
          </w:tcPr>
          <w:p w:rsidR="005764EC" w:rsidRDefault="00595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 h</w:t>
            </w:r>
          </w:p>
        </w:tc>
      </w:tr>
      <w:tr w:rsidR="005764EC">
        <w:tc>
          <w:tcPr>
            <w:tcW w:w="7229" w:type="dxa"/>
          </w:tcPr>
          <w:p w:rsidR="005764EC" w:rsidRDefault="00595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Konsultacje</w:t>
            </w:r>
          </w:p>
        </w:tc>
        <w:tc>
          <w:tcPr>
            <w:tcW w:w="2245" w:type="dxa"/>
          </w:tcPr>
          <w:p w:rsidR="005764EC" w:rsidRDefault="00595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3 h </w:t>
            </w:r>
          </w:p>
        </w:tc>
      </w:tr>
      <w:tr w:rsidR="005764EC">
        <w:tc>
          <w:tcPr>
            <w:tcW w:w="7229" w:type="dxa"/>
          </w:tcPr>
          <w:p w:rsidR="005764EC" w:rsidRDefault="00595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2245" w:type="dxa"/>
          </w:tcPr>
          <w:p w:rsidR="005764EC" w:rsidRDefault="00D56E90" w:rsidP="00D56E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</w:t>
            </w:r>
            <w:r w:rsidR="005957D6">
              <w:rPr>
                <w:rFonts w:ascii="Arial" w:eastAsia="Arial" w:hAnsi="Arial" w:cs="Arial"/>
                <w:b/>
                <w:sz w:val="16"/>
                <w:szCs w:val="16"/>
              </w:rPr>
              <w:t>0</w:t>
            </w:r>
            <w:r w:rsidR="005957D6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h</w:t>
            </w:r>
          </w:p>
        </w:tc>
      </w:tr>
      <w:tr w:rsidR="005764EC">
        <w:tc>
          <w:tcPr>
            <w:tcW w:w="7229" w:type="dxa"/>
          </w:tcPr>
          <w:p w:rsidR="005764EC" w:rsidRDefault="00576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45" w:type="dxa"/>
          </w:tcPr>
          <w:p w:rsidR="005764EC" w:rsidRDefault="00D56E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0,5</w:t>
            </w:r>
            <w:r w:rsidR="005957D6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ECTS</w:t>
            </w:r>
          </w:p>
        </w:tc>
      </w:tr>
    </w:tbl>
    <w:p w:rsidR="005764EC" w:rsidRDefault="005957D6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Łączna liczba punktów ECTS, którą student  uzyskuje w ramach zajęć o charakterze praktycznym: </w:t>
      </w:r>
    </w:p>
    <w:tbl>
      <w:tblPr>
        <w:tblStyle w:val="a3"/>
        <w:tblW w:w="9474" w:type="dxa"/>
        <w:tblInd w:w="53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229"/>
        <w:gridCol w:w="2245"/>
      </w:tblGrid>
      <w:tr w:rsidR="005764EC">
        <w:tc>
          <w:tcPr>
            <w:tcW w:w="7229" w:type="dxa"/>
          </w:tcPr>
          <w:p w:rsidR="005764EC" w:rsidRDefault="00595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Ćwiczenia i konsultacje  </w:t>
            </w:r>
          </w:p>
        </w:tc>
        <w:tc>
          <w:tcPr>
            <w:tcW w:w="2245" w:type="dxa"/>
          </w:tcPr>
          <w:p w:rsidR="005764EC" w:rsidRDefault="00595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10 h </w:t>
            </w:r>
          </w:p>
        </w:tc>
      </w:tr>
      <w:tr w:rsidR="005764EC">
        <w:tc>
          <w:tcPr>
            <w:tcW w:w="7229" w:type="dxa"/>
          </w:tcPr>
          <w:p w:rsidR="005764EC" w:rsidRDefault="00595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Czytanie i analiza literatury oraz przygotowanie prezentacji multimedialnej</w:t>
            </w:r>
          </w:p>
        </w:tc>
        <w:tc>
          <w:tcPr>
            <w:tcW w:w="2245" w:type="dxa"/>
          </w:tcPr>
          <w:p w:rsidR="005764EC" w:rsidRDefault="00595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28 h</w:t>
            </w:r>
          </w:p>
        </w:tc>
      </w:tr>
      <w:tr w:rsidR="005764EC">
        <w:tc>
          <w:tcPr>
            <w:tcW w:w="7229" w:type="dxa"/>
          </w:tcPr>
          <w:p w:rsidR="005764EC" w:rsidRDefault="00595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2245" w:type="dxa"/>
          </w:tcPr>
          <w:p w:rsidR="005764EC" w:rsidRDefault="00595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38 h</w:t>
            </w:r>
          </w:p>
        </w:tc>
      </w:tr>
      <w:tr w:rsidR="005764EC">
        <w:tc>
          <w:tcPr>
            <w:tcW w:w="7229" w:type="dxa"/>
          </w:tcPr>
          <w:p w:rsidR="005764EC" w:rsidRDefault="00576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45" w:type="dxa"/>
          </w:tcPr>
          <w:p w:rsidR="005764EC" w:rsidRDefault="00595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1,5 ECTS</w:t>
            </w:r>
          </w:p>
        </w:tc>
      </w:tr>
    </w:tbl>
    <w:p w:rsidR="005764EC" w:rsidRDefault="005764E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5764EC" w:rsidRDefault="005957D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Tabela zgodności kierunkowych efektów kształcenia efektami przedmiotu </w:t>
      </w:r>
      <w:r>
        <w:rPr>
          <w:rFonts w:ascii="Arial" w:eastAsia="Arial" w:hAnsi="Arial" w:cs="Arial"/>
          <w:color w:val="000000"/>
          <w:sz w:val="16"/>
          <w:szCs w:val="16"/>
          <w:vertAlign w:val="superscript"/>
        </w:rPr>
        <w:t>26)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Przełomowe osiągnięcia w ogrodnictwie ozdobnym</w:t>
      </w:r>
    </w:p>
    <w:p w:rsidR="005764EC" w:rsidRDefault="005764E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a4"/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5528"/>
        <w:gridCol w:w="3260"/>
      </w:tblGrid>
      <w:tr w:rsidR="005764EC" w:rsidTr="00BC641D">
        <w:tc>
          <w:tcPr>
            <w:tcW w:w="1276" w:type="dxa"/>
          </w:tcPr>
          <w:p w:rsidR="005764EC" w:rsidRDefault="00595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Nr /symbol efektu</w:t>
            </w:r>
          </w:p>
        </w:tc>
        <w:tc>
          <w:tcPr>
            <w:tcW w:w="5528" w:type="dxa"/>
          </w:tcPr>
          <w:p w:rsidR="005764EC" w:rsidRDefault="00595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Wymienione w wierszu efekty kształcenia:</w:t>
            </w:r>
          </w:p>
        </w:tc>
        <w:tc>
          <w:tcPr>
            <w:tcW w:w="3260" w:type="dxa"/>
          </w:tcPr>
          <w:p w:rsidR="005764EC" w:rsidRDefault="00595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Odniesienie do efektów dla programu kształcenia na kierunku</w:t>
            </w:r>
          </w:p>
        </w:tc>
      </w:tr>
      <w:tr w:rsidR="005764EC" w:rsidTr="00BC641D">
        <w:tc>
          <w:tcPr>
            <w:tcW w:w="1276" w:type="dxa"/>
          </w:tcPr>
          <w:p w:rsidR="005764EC" w:rsidRDefault="00595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28" w:type="dxa"/>
          </w:tcPr>
          <w:p w:rsidR="005764EC" w:rsidRDefault="00595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poznaje najważniejsze odkrycia naukowe decydujące o rozwoju ogrodnictwa</w:t>
            </w:r>
          </w:p>
        </w:tc>
        <w:tc>
          <w:tcPr>
            <w:tcW w:w="3260" w:type="dxa"/>
          </w:tcPr>
          <w:p w:rsidR="005764EC" w:rsidRDefault="00595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K_W11++, K_W14+, K_U11++, K_U16++</w:t>
            </w:r>
          </w:p>
        </w:tc>
      </w:tr>
      <w:tr w:rsidR="005764EC" w:rsidTr="00BC641D">
        <w:tc>
          <w:tcPr>
            <w:tcW w:w="1276" w:type="dxa"/>
          </w:tcPr>
          <w:p w:rsidR="005764EC" w:rsidRDefault="00595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528" w:type="dxa"/>
          </w:tcPr>
          <w:p w:rsidR="005764EC" w:rsidRDefault="00595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rozumie i docenia konieczność nieustannego kształcenia się</w:t>
            </w:r>
          </w:p>
        </w:tc>
        <w:tc>
          <w:tcPr>
            <w:tcW w:w="3260" w:type="dxa"/>
          </w:tcPr>
          <w:p w:rsidR="005764EC" w:rsidRDefault="00595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K_U10++, K_K01+</w:t>
            </w:r>
          </w:p>
        </w:tc>
      </w:tr>
      <w:tr w:rsidR="005764EC" w:rsidTr="00BC641D">
        <w:tc>
          <w:tcPr>
            <w:tcW w:w="1276" w:type="dxa"/>
          </w:tcPr>
          <w:p w:rsidR="005764EC" w:rsidRDefault="00595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528" w:type="dxa"/>
          </w:tcPr>
          <w:p w:rsidR="005764EC" w:rsidRDefault="00595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potrafi pracować w grupie i organizować jej pracę jej członków</w:t>
            </w:r>
          </w:p>
        </w:tc>
        <w:tc>
          <w:tcPr>
            <w:tcW w:w="3260" w:type="dxa"/>
          </w:tcPr>
          <w:p w:rsidR="005764EC" w:rsidRDefault="00595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K_K06++</w:t>
            </w:r>
          </w:p>
        </w:tc>
      </w:tr>
    </w:tbl>
    <w:p w:rsidR="005764EC" w:rsidRDefault="005764E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5764EC" w:rsidRDefault="005764E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1E322A"/>
          <w:sz w:val="16"/>
          <w:szCs w:val="16"/>
        </w:rPr>
      </w:pPr>
    </w:p>
    <w:p w:rsidR="005764EC" w:rsidRDefault="005764E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5764EC" w:rsidRDefault="005764E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sectPr w:rsidR="005764EC" w:rsidSect="00F50A13">
      <w:footerReference w:type="even" r:id="rId8"/>
      <w:footerReference w:type="default" r:id="rId9"/>
      <w:pgSz w:w="11906" w:h="16838"/>
      <w:pgMar w:top="993" w:right="991" w:bottom="540" w:left="993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A2E" w:rsidRDefault="00F84A2E">
      <w:r>
        <w:separator/>
      </w:r>
    </w:p>
  </w:endnote>
  <w:endnote w:type="continuationSeparator" w:id="0">
    <w:p w:rsidR="00F84A2E" w:rsidRDefault="00F84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4EC" w:rsidRDefault="00F50A1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5957D6"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5764EC" w:rsidRDefault="005764E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4EC" w:rsidRDefault="005764E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A2E" w:rsidRDefault="00F84A2E">
      <w:r>
        <w:separator/>
      </w:r>
    </w:p>
  </w:footnote>
  <w:footnote w:type="continuationSeparator" w:id="0">
    <w:p w:rsidR="00F84A2E" w:rsidRDefault="00F84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72538"/>
    <w:multiLevelType w:val="multilevel"/>
    <w:tmpl w:val="261A1CB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64EC"/>
    <w:rsid w:val="001B0781"/>
    <w:rsid w:val="005764EC"/>
    <w:rsid w:val="005957D6"/>
    <w:rsid w:val="00802B62"/>
    <w:rsid w:val="00BC641D"/>
    <w:rsid w:val="00D56E90"/>
    <w:rsid w:val="00F50A13"/>
    <w:rsid w:val="00F8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50A13"/>
  </w:style>
  <w:style w:type="paragraph" w:styleId="Nagwek1">
    <w:name w:val="heading 1"/>
    <w:basedOn w:val="Normalny"/>
    <w:next w:val="Normalny"/>
    <w:rsid w:val="00F50A1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F50A1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F50A1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F50A1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F50A1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F50A13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F50A1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F50A13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F50A1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50A1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F50A1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F50A1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F50A1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F50A1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F50A13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751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Geszprych</dc:creator>
  <cp:lastModifiedBy>POEO</cp:lastModifiedBy>
  <cp:revision>6</cp:revision>
  <dcterms:created xsi:type="dcterms:W3CDTF">2019-09-09T18:58:00Z</dcterms:created>
  <dcterms:modified xsi:type="dcterms:W3CDTF">2019-10-08T09:53:00Z</dcterms:modified>
</cp:coreProperties>
</file>