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A2" w:rsidRPr="00DE1E7D" w:rsidRDefault="007D57A2" w:rsidP="007422E3">
      <w:pPr>
        <w:jc w:val="right"/>
        <w:rPr>
          <w:b/>
          <w:bCs/>
        </w:rPr>
      </w:pPr>
    </w:p>
    <w:tbl>
      <w:tblPr>
        <w:tblpPr w:leftFromText="141" w:rightFromText="141" w:vertAnchor="text" w:horzAnchor="margin" w:tblpX="-290" w:tblpY="128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642"/>
        <w:gridCol w:w="2762"/>
        <w:gridCol w:w="1388"/>
        <w:gridCol w:w="1251"/>
        <w:gridCol w:w="729"/>
        <w:gridCol w:w="1064"/>
        <w:gridCol w:w="916"/>
      </w:tblGrid>
      <w:tr w:rsidR="007D57A2" w:rsidRPr="00DE1E7D">
        <w:trPr>
          <w:trHeight w:val="55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DE1E7D" w:rsidRDefault="007D57A2" w:rsidP="007422E3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1E7D">
              <w:rPr>
                <w:rFonts w:ascii="Arial" w:hAnsi="Arial" w:cs="Arial"/>
                <w:sz w:val="16"/>
                <w:szCs w:val="20"/>
              </w:rPr>
              <w:t>Rok akademicki: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DE1E7D" w:rsidRDefault="009A7E1E" w:rsidP="001467AA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1E7D">
              <w:rPr>
                <w:rFonts w:ascii="Arial" w:hAnsi="Arial" w:cs="Arial"/>
                <w:sz w:val="16"/>
                <w:szCs w:val="20"/>
              </w:rPr>
              <w:t>201</w:t>
            </w:r>
            <w:r w:rsidR="00CD1FE2">
              <w:rPr>
                <w:rFonts w:ascii="Arial" w:hAnsi="Arial" w:cs="Arial"/>
                <w:sz w:val="16"/>
                <w:szCs w:val="20"/>
              </w:rPr>
              <w:t>9</w:t>
            </w:r>
            <w:r w:rsidRPr="00DE1E7D">
              <w:rPr>
                <w:rFonts w:ascii="Arial" w:hAnsi="Arial" w:cs="Arial"/>
                <w:sz w:val="16"/>
                <w:szCs w:val="20"/>
              </w:rPr>
              <w:t>/20</w:t>
            </w:r>
            <w:r w:rsidR="00CD1FE2">
              <w:rPr>
                <w:rFonts w:ascii="Arial" w:hAnsi="Arial" w:cs="Arial"/>
                <w:sz w:val="16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7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57A2" w:rsidRPr="00DE1E7D" w:rsidRDefault="007D57A2" w:rsidP="007422E3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E1E7D">
              <w:rPr>
                <w:rFonts w:ascii="Arial" w:hAnsi="Arial" w:cs="Arial"/>
                <w:sz w:val="16"/>
                <w:szCs w:val="20"/>
              </w:rPr>
              <w:t>Grupa przedmiotów: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57A2" w:rsidRPr="00817092" w:rsidRDefault="00817092" w:rsidP="00817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092">
              <w:rPr>
                <w:rFonts w:ascii="Arial" w:hAnsi="Arial" w:cs="Arial"/>
                <w:sz w:val="16"/>
                <w:szCs w:val="20"/>
              </w:rPr>
              <w:t>ogólne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DE1E7D" w:rsidRDefault="007D57A2" w:rsidP="007422E3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E1E7D">
              <w:rPr>
                <w:rFonts w:ascii="Arial" w:hAnsi="Arial" w:cs="Arial"/>
                <w:sz w:val="16"/>
                <w:szCs w:val="20"/>
              </w:rPr>
              <w:t>Numer katalogowy: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DE1E7D" w:rsidRDefault="00F16217" w:rsidP="007422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WOBiAK-O/S_ Ist_FO5</w:t>
            </w:r>
          </w:p>
        </w:tc>
      </w:tr>
      <w:tr w:rsidR="007D57A2" w:rsidRPr="00DE1E7D">
        <w:trPr>
          <w:trHeight w:val="283"/>
        </w:trPr>
        <w:tc>
          <w:tcPr>
            <w:tcW w:w="11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7A2" w:rsidRPr="00DE1E7D" w:rsidRDefault="007D57A2" w:rsidP="007422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57A2" w:rsidRPr="00DE1E7D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57A2" w:rsidRPr="00DE1E7D" w:rsidRDefault="007D57A2" w:rsidP="00E62D59">
            <w:pPr>
              <w:rPr>
                <w:rFonts w:ascii="Arial" w:hAnsi="Arial" w:cs="Arial"/>
                <w:b/>
                <w:bCs/>
              </w:rPr>
            </w:pPr>
            <w:r w:rsidRPr="00DE1E7D">
              <w:rPr>
                <w:rFonts w:ascii="Arial" w:hAnsi="Arial" w:cs="Arial"/>
                <w:sz w:val="20"/>
                <w:szCs w:val="20"/>
              </w:rPr>
              <w:t xml:space="preserve">Nazwa przedmiotu:  </w:t>
            </w:r>
          </w:p>
        </w:tc>
        <w:tc>
          <w:tcPr>
            <w:tcW w:w="6130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57A2" w:rsidRPr="00DE1E7D" w:rsidRDefault="00817092" w:rsidP="00666E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J</w:t>
            </w:r>
            <w:r w:rsidR="00AC75A3" w:rsidRPr="00817092">
              <w:rPr>
                <w:rFonts w:ascii="Arial" w:hAnsi="Arial" w:cs="Arial"/>
                <w:sz w:val="20"/>
                <w:szCs w:val="16"/>
              </w:rPr>
              <w:t>ęzyk</w:t>
            </w:r>
            <w:r w:rsidR="00666EC3" w:rsidRPr="00817092">
              <w:rPr>
                <w:rFonts w:ascii="Arial" w:hAnsi="Arial" w:cs="Arial"/>
                <w:sz w:val="20"/>
                <w:szCs w:val="16"/>
              </w:rPr>
              <w:t xml:space="preserve"> obcy I –</w:t>
            </w:r>
            <w:r w:rsidR="001467AA" w:rsidRPr="00817092">
              <w:rPr>
                <w:rFonts w:ascii="Arial" w:hAnsi="Arial" w:cs="Arial"/>
                <w:sz w:val="20"/>
                <w:szCs w:val="16"/>
              </w:rPr>
              <w:t xml:space="preserve"> angielski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DE1E7D" w:rsidRDefault="007D57A2" w:rsidP="00742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7D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817092" w:rsidRDefault="00666EC3" w:rsidP="00742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09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17092" w:rsidRPr="00817092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</w:tr>
      <w:tr w:rsidR="007D57A2" w:rsidRPr="008E6667">
        <w:trPr>
          <w:trHeight w:val="340"/>
        </w:trPr>
        <w:tc>
          <w:tcPr>
            <w:tcW w:w="3120" w:type="dxa"/>
            <w:gridSpan w:val="2"/>
            <w:tcBorders>
              <w:top w:val="single" w:sz="2" w:space="0" w:color="auto"/>
            </w:tcBorders>
            <w:vAlign w:val="center"/>
          </w:tcPr>
          <w:p w:rsidR="007D57A2" w:rsidRPr="00DE1E7D" w:rsidRDefault="007D57A2" w:rsidP="00E62D59">
            <w:pPr>
              <w:tabs>
                <w:tab w:val="left" w:pos="6592"/>
              </w:tabs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Tłumaczenie nazwy na jęz. angielski</w:t>
            </w:r>
            <w:r w:rsidR="00E62D59" w:rsidRPr="00DE1E7D">
              <w:rPr>
                <w:rFonts w:ascii="Arial" w:hAnsi="Arial" w:cs="Arial"/>
                <w:sz w:val="16"/>
                <w:szCs w:val="16"/>
              </w:rPr>
              <w:t>: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0" w:type="dxa"/>
            <w:gridSpan w:val="6"/>
            <w:vAlign w:val="center"/>
          </w:tcPr>
          <w:p w:rsidR="007D57A2" w:rsidRPr="00DE1E7D" w:rsidRDefault="00AC75A3" w:rsidP="007422E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  <w:lang w:val="en-US"/>
              </w:rPr>
              <w:t>English as a foreign language</w:t>
            </w:r>
            <w:r w:rsidR="00666EC3" w:rsidRPr="00DE1E7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</w:t>
            </w:r>
          </w:p>
        </w:tc>
      </w:tr>
      <w:tr w:rsidR="007D57A2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DE1E7D" w:rsidRDefault="007D57A2" w:rsidP="00E62D59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Kierunek studiów</w:t>
            </w:r>
            <w:r w:rsidR="00E62D59" w:rsidRPr="00DE1E7D">
              <w:rPr>
                <w:rFonts w:ascii="Arial" w:hAnsi="Arial" w:cs="Arial"/>
                <w:sz w:val="16"/>
                <w:szCs w:val="16"/>
              </w:rPr>
              <w:t>: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666EC3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Ogrodnictwo</w:t>
            </w:r>
          </w:p>
        </w:tc>
      </w:tr>
      <w:tr w:rsidR="007D57A2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DE1E7D" w:rsidRDefault="007D57A2" w:rsidP="001467A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 xml:space="preserve">Koordynator przedmiotu: 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AC75A3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mgr Elżbieta Smol</w:t>
            </w:r>
          </w:p>
        </w:tc>
      </w:tr>
      <w:tr w:rsidR="006B15AC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6B15AC" w:rsidRPr="00DE1E7D" w:rsidRDefault="006B15AC" w:rsidP="006B15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 xml:space="preserve">Prowadzący zajęcia: 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5AC" w:rsidRPr="00DE1E7D" w:rsidRDefault="006B15AC" w:rsidP="006B15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lektorzy Studium Praktycznej Nauki Języków Obcych SGGW</w:t>
            </w:r>
          </w:p>
        </w:tc>
      </w:tr>
      <w:tr w:rsidR="007D57A2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DE1E7D" w:rsidRDefault="007D57A2" w:rsidP="001467A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Jednostka realizująca: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AC75A3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Studium Praktycznej Nauki Języków Obcych SGGW</w:t>
            </w:r>
          </w:p>
        </w:tc>
      </w:tr>
      <w:tr w:rsidR="007D57A2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DE1E7D" w:rsidRDefault="007D57A2" w:rsidP="00E62D5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Wydział, dla którego przedmiot jest realizowany: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AC75A3" w:rsidP="00666E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Wydział</w:t>
            </w:r>
            <w:r w:rsidR="00243D3A" w:rsidRPr="00DE1E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66EC3" w:rsidRPr="00DE1E7D">
              <w:rPr>
                <w:rFonts w:ascii="Arial" w:hAnsi="Arial" w:cs="Arial"/>
                <w:bCs/>
                <w:sz w:val="16"/>
                <w:szCs w:val="16"/>
              </w:rPr>
              <w:t>Ogrodnictwa</w:t>
            </w:r>
            <w:r w:rsidR="00170EE4">
              <w:rPr>
                <w:rFonts w:ascii="Arial" w:hAnsi="Arial" w:cs="Arial"/>
                <w:bCs/>
                <w:sz w:val="16"/>
                <w:szCs w:val="16"/>
              </w:rPr>
              <w:t xml:space="preserve"> i</w:t>
            </w:r>
            <w:r w:rsidR="00666EC3" w:rsidRPr="00DE1E7D">
              <w:rPr>
                <w:rFonts w:ascii="Arial" w:hAnsi="Arial" w:cs="Arial"/>
                <w:bCs/>
                <w:sz w:val="16"/>
                <w:szCs w:val="16"/>
              </w:rPr>
              <w:t xml:space="preserve"> Biotechnologii </w:t>
            </w:r>
          </w:p>
        </w:tc>
      </w:tr>
      <w:tr w:rsidR="007D57A2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DE1E7D" w:rsidRDefault="007D57A2" w:rsidP="001467A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 xml:space="preserve">Status przedmiotu: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AC75A3" w:rsidP="008170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a) przedmiot</w:t>
            </w:r>
            <w:r w:rsidR="00817092" w:rsidRPr="00DE1E7D">
              <w:rPr>
                <w:rFonts w:ascii="Arial" w:hAnsi="Arial" w:cs="Arial"/>
                <w:bCs/>
                <w:sz w:val="16"/>
                <w:szCs w:val="16"/>
              </w:rPr>
              <w:t xml:space="preserve"> fakultatywny </w:t>
            </w:r>
            <w:r w:rsidR="00817092"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="00666EC3" w:rsidRPr="00DE1E7D">
              <w:rPr>
                <w:rFonts w:ascii="Arial" w:hAnsi="Arial" w:cs="Arial"/>
                <w:bCs/>
                <w:sz w:val="16"/>
                <w:szCs w:val="16"/>
              </w:rPr>
              <w:t>ogólny</w:t>
            </w:r>
            <w:r w:rsidR="00891DB0" w:rsidRPr="00DE1E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666EC3" w:rsidP="00243D3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b) studia I stopnia</w:t>
            </w:r>
            <w:r w:rsidR="007D57A2" w:rsidRPr="00DE1E7D">
              <w:rPr>
                <w:rFonts w:ascii="Arial" w:hAnsi="Arial" w:cs="Arial"/>
                <w:bCs/>
                <w:sz w:val="16"/>
                <w:szCs w:val="16"/>
              </w:rPr>
              <w:t xml:space="preserve">    rok </w:t>
            </w:r>
            <w:r w:rsidR="00BB28C4" w:rsidRPr="00DE1E7D">
              <w:rPr>
                <w:rFonts w:ascii="Arial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7D57A2" w:rsidP="00AC75A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c) </w:t>
            </w:r>
            <w:r w:rsidRPr="00DE1E7D">
              <w:rPr>
                <w:rFonts w:ascii="Arial" w:hAnsi="Arial" w:cs="Arial"/>
                <w:sz w:val="18"/>
                <w:szCs w:val="18"/>
              </w:rPr>
              <w:t xml:space="preserve"> stacjonarne</w:t>
            </w:r>
          </w:p>
        </w:tc>
      </w:tr>
      <w:tr w:rsidR="007D57A2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DE1E7D" w:rsidRDefault="007D57A2" w:rsidP="001467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 xml:space="preserve">Cykl dydaktyczny: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AC75A3" w:rsidP="001467A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semestr </w:t>
            </w:r>
            <w:r w:rsidR="00891DB0" w:rsidRPr="00DE1E7D">
              <w:rPr>
                <w:rFonts w:ascii="Arial" w:hAnsi="Arial" w:cs="Arial"/>
                <w:bCs/>
                <w:sz w:val="16"/>
                <w:szCs w:val="16"/>
              </w:rPr>
              <w:t>zimowy</w:t>
            </w:r>
          </w:p>
        </w:tc>
        <w:tc>
          <w:tcPr>
            <w:tcW w:w="2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7D57A2" w:rsidP="001467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Jęz. wykładowy:</w:t>
            </w:r>
            <w:r w:rsidR="00AC75A3" w:rsidRPr="00DE1E7D">
              <w:rPr>
                <w:rFonts w:ascii="Arial" w:hAnsi="Arial" w:cs="Arial"/>
                <w:sz w:val="16"/>
                <w:szCs w:val="16"/>
              </w:rPr>
              <w:t xml:space="preserve"> angielski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DE1E7D" w:rsidRDefault="007D57A2" w:rsidP="00742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50B8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D550B8" w:rsidRPr="00DE1E7D" w:rsidRDefault="00D550B8" w:rsidP="00D550B8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Założenia i cele przedmiotu: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0B8" w:rsidRPr="00DE1E7D" w:rsidRDefault="00D550B8" w:rsidP="00D550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Przygotowanie do opanowania języka obcego w stopniu przybliżającym osiągnięcie poziomu B2  Europejskiego Systemu Opisu Kształcenia Językowego lub wyższego w zakresie czterech sprawności (słuchanie, mówienie, pisanie i czytanie) w komunikacji zawodowej i naukowej z uwzględnieniem języka specjalistycznego dla kierunku studiów.</w:t>
            </w:r>
          </w:p>
        </w:tc>
      </w:tr>
      <w:tr w:rsidR="002B656A" w:rsidRPr="00DE1E7D" w:rsidTr="00165237">
        <w:trPr>
          <w:trHeight w:val="488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2B656A" w:rsidRPr="00DE1E7D" w:rsidRDefault="002B656A" w:rsidP="001467A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Formy dydaktyczne, liczba godzin: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A" w:rsidRPr="00DE1E7D" w:rsidRDefault="002B656A" w:rsidP="004A1C0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 xml:space="preserve">ćwiczenia audytoryjne </w:t>
            </w:r>
            <w:r w:rsidR="004A1C00" w:rsidRPr="00DE1E7D">
              <w:rPr>
                <w:rFonts w:ascii="Arial" w:hAnsi="Arial" w:cs="Arial"/>
                <w:sz w:val="16"/>
                <w:szCs w:val="16"/>
              </w:rPr>
              <w:t xml:space="preserve"> 6</w:t>
            </w:r>
            <w:r w:rsidR="001467AA" w:rsidRPr="00DE1E7D">
              <w:rPr>
                <w:rFonts w:ascii="Arial" w:hAnsi="Arial" w:cs="Arial"/>
                <w:sz w:val="16"/>
                <w:szCs w:val="16"/>
              </w:rPr>
              <w:t>0 godzi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n   </w:t>
            </w:r>
          </w:p>
        </w:tc>
      </w:tr>
      <w:tr w:rsidR="002B656A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2B656A" w:rsidRPr="00DE1E7D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Metody dydaktyczne: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A" w:rsidRPr="00DE1E7D" w:rsidRDefault="002B656A" w:rsidP="002B65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ćwiczenia językowe wykonywane w parach i grupach, dyskusja, symulacja, rozwiązywanie problemu, studium przypadku</w:t>
            </w:r>
          </w:p>
        </w:tc>
      </w:tr>
      <w:tr w:rsidR="002B656A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2B656A" w:rsidRPr="00DE1E7D" w:rsidRDefault="002B656A" w:rsidP="001467A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Pełny opis przedmiotu</w:t>
            </w:r>
            <w:r w:rsidRPr="00DE1E7D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DE1E7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A" w:rsidRPr="00DE1E7D" w:rsidRDefault="002B656A" w:rsidP="001467A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 xml:space="preserve">Słownictwo związane z kształceniem, pracą, nauką, techniką, wymianą informacji, środowiskiem </w:t>
            </w:r>
            <w:r w:rsidR="00BB28C4" w:rsidRPr="00DE1E7D">
              <w:rPr>
                <w:rFonts w:ascii="Arial" w:hAnsi="Arial" w:cs="Arial"/>
                <w:sz w:val="16"/>
                <w:szCs w:val="16"/>
              </w:rPr>
              <w:t xml:space="preserve">oraz z </w:t>
            </w:r>
            <w:r w:rsidR="00D550B8" w:rsidRPr="00DE1E7D">
              <w:rPr>
                <w:rFonts w:ascii="Arial" w:hAnsi="Arial" w:cs="Arial"/>
                <w:sz w:val="16"/>
                <w:szCs w:val="16"/>
              </w:rPr>
              <w:t xml:space="preserve">zakresu specjalistycznego </w:t>
            </w:r>
            <w:r w:rsidR="00666EC3" w:rsidRPr="00DE1E7D">
              <w:rPr>
                <w:rFonts w:ascii="Arial" w:hAnsi="Arial" w:cs="Arial"/>
                <w:sz w:val="16"/>
                <w:szCs w:val="16"/>
              </w:rPr>
              <w:t>związanego z kierunkiem studiów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. Funkcje językowe: opisywanie zjawisk, procesów, procedur, prowadzenie korespondencji i dyskusji, sporządzanie notatek, przygotowanie i wygłaszanie prezentacji. Gramatyka: prawidłowe użycie form </w:t>
            </w:r>
            <w:r w:rsidR="001467AA" w:rsidRPr="00DE1E7D">
              <w:rPr>
                <w:rFonts w:ascii="Arial" w:hAnsi="Arial" w:cs="Arial"/>
                <w:sz w:val="16"/>
                <w:szCs w:val="16"/>
              </w:rPr>
              <w:t>wyrazowych i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 konstrukcji </w:t>
            </w:r>
            <w:r w:rsidR="001467AA" w:rsidRPr="00DE1E7D">
              <w:rPr>
                <w:rFonts w:ascii="Arial" w:hAnsi="Arial" w:cs="Arial"/>
                <w:sz w:val="16"/>
                <w:szCs w:val="16"/>
              </w:rPr>
              <w:t>zdaniowy</w:t>
            </w:r>
            <w:r w:rsidRPr="00DE1E7D">
              <w:rPr>
                <w:rFonts w:ascii="Arial" w:hAnsi="Arial" w:cs="Arial"/>
                <w:sz w:val="16"/>
                <w:szCs w:val="16"/>
              </w:rPr>
              <w:t>ch, słowotwórstwo. Ćwiczenie komunikacji, wymowy i pisowni.</w:t>
            </w:r>
          </w:p>
        </w:tc>
      </w:tr>
      <w:tr w:rsidR="002B656A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2B656A" w:rsidRPr="00DE1E7D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Wymagania formalne  (przedmioty wprowadzające):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A" w:rsidRPr="00DE1E7D" w:rsidRDefault="002B656A" w:rsidP="002B65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Egzamin maturalny z języka angielskiego na poziomie podstawowym lub rozszerzonym.</w:t>
            </w:r>
          </w:p>
        </w:tc>
      </w:tr>
      <w:tr w:rsidR="002B656A" w:rsidRPr="00DE1E7D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2B656A" w:rsidRPr="00DE1E7D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Założenia wstępne: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56A" w:rsidRPr="00DE1E7D" w:rsidRDefault="002B656A" w:rsidP="002B65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Znajomość języka angielskiego na poziomie B1 lub wyższym Europejskiego Systemu Opisu Kształcenia Językowego.</w:t>
            </w:r>
          </w:p>
        </w:tc>
      </w:tr>
      <w:tr w:rsidR="00165237" w:rsidRPr="00DE1E7D" w:rsidTr="00C364F5">
        <w:trPr>
          <w:trHeight w:val="907"/>
        </w:trPr>
        <w:tc>
          <w:tcPr>
            <w:tcW w:w="3120" w:type="dxa"/>
            <w:gridSpan w:val="2"/>
            <w:vAlign w:val="center"/>
          </w:tcPr>
          <w:p w:rsidR="00165237" w:rsidRPr="00DE1E7D" w:rsidRDefault="00165237" w:rsidP="001467A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Efekty kształcenia:</w:t>
            </w:r>
          </w:p>
        </w:tc>
        <w:tc>
          <w:tcPr>
            <w:tcW w:w="8110" w:type="dxa"/>
            <w:gridSpan w:val="6"/>
            <w:vAlign w:val="center"/>
          </w:tcPr>
          <w:p w:rsidR="00165237" w:rsidRPr="00DE1E7D" w:rsidRDefault="00165237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01 – rozumie ustne wypowiedzi angielskojęzyczne</w:t>
            </w:r>
            <w:r w:rsidR="00B823BE" w:rsidRPr="00DE1E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1E7D">
              <w:rPr>
                <w:rFonts w:ascii="Arial" w:hAnsi="Arial" w:cs="Arial"/>
                <w:sz w:val="16"/>
                <w:szCs w:val="16"/>
              </w:rPr>
              <w:t>na tematy ogólne i wybrane zawodowe</w:t>
            </w:r>
          </w:p>
          <w:p w:rsidR="00165237" w:rsidRPr="00DE1E7D" w:rsidRDefault="00165237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02 – potrafi wypowiadać się na tematy ogólne i wybrane zawodowe</w:t>
            </w:r>
          </w:p>
          <w:p w:rsidR="00165237" w:rsidRPr="00DE1E7D" w:rsidRDefault="00165237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03 – rozumie sens opracowań, artykułów, dokumentów i korespondencji</w:t>
            </w:r>
          </w:p>
          <w:p w:rsidR="00165237" w:rsidRPr="00DE1E7D" w:rsidRDefault="00165237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04 – potrafi prowadzić korespondencję i przygotowywać wybrane rodzaje dokumentów</w:t>
            </w:r>
          </w:p>
          <w:p w:rsidR="00165237" w:rsidRPr="00DE1E7D" w:rsidRDefault="00165237" w:rsidP="00B823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05 – zna słownictwo i struktury potrzebne do osiągnięcia powyższych efektów</w:t>
            </w:r>
          </w:p>
        </w:tc>
      </w:tr>
      <w:tr w:rsidR="006B15AC" w:rsidRPr="00DE1E7D">
        <w:trPr>
          <w:trHeight w:val="882"/>
        </w:trPr>
        <w:tc>
          <w:tcPr>
            <w:tcW w:w="3120" w:type="dxa"/>
            <w:gridSpan w:val="2"/>
            <w:vAlign w:val="center"/>
          </w:tcPr>
          <w:p w:rsidR="006B15AC" w:rsidRPr="00DE1E7D" w:rsidRDefault="006B15AC" w:rsidP="001467A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Sposób weryfikacji efektów kształcenia:</w:t>
            </w:r>
          </w:p>
        </w:tc>
        <w:tc>
          <w:tcPr>
            <w:tcW w:w="8110" w:type="dxa"/>
            <w:gridSpan w:val="6"/>
            <w:vAlign w:val="center"/>
          </w:tcPr>
          <w:p w:rsidR="006B15AC" w:rsidRPr="00DE1E7D" w:rsidRDefault="006B15AC" w:rsidP="006B15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efekt</w:t>
            </w:r>
            <w:r w:rsidR="00165237" w:rsidRPr="00DE1E7D">
              <w:rPr>
                <w:rFonts w:ascii="Arial" w:hAnsi="Arial" w:cs="Arial"/>
                <w:sz w:val="16"/>
                <w:szCs w:val="16"/>
              </w:rPr>
              <w:t>y</w:t>
            </w:r>
            <w:r w:rsidR="001467AA" w:rsidRPr="00DE1E7D">
              <w:rPr>
                <w:rFonts w:ascii="Arial" w:hAnsi="Arial" w:cs="Arial"/>
                <w:sz w:val="16"/>
                <w:szCs w:val="16"/>
              </w:rPr>
              <w:t xml:space="preserve"> 01</w:t>
            </w:r>
            <w:r w:rsidR="00165237" w:rsidRPr="00DE1E7D">
              <w:rPr>
                <w:rFonts w:ascii="Arial" w:hAnsi="Arial" w:cs="Arial"/>
                <w:sz w:val="16"/>
                <w:szCs w:val="16"/>
              </w:rPr>
              <w:t>-05</w:t>
            </w:r>
            <w:r w:rsidR="001467AA" w:rsidRPr="00DE1E7D">
              <w:rPr>
                <w:rFonts w:ascii="Arial" w:hAnsi="Arial" w:cs="Arial"/>
                <w:sz w:val="16"/>
                <w:szCs w:val="16"/>
              </w:rPr>
              <w:t xml:space="preserve"> – ocena bieżąca</w:t>
            </w:r>
            <w:r w:rsidRPr="00DE1E7D">
              <w:rPr>
                <w:rFonts w:ascii="Arial" w:hAnsi="Arial" w:cs="Arial"/>
                <w:sz w:val="16"/>
                <w:szCs w:val="16"/>
              </w:rPr>
              <w:t>, kolokwium</w:t>
            </w:r>
            <w:r w:rsidR="001467AA" w:rsidRPr="00DE1E7D">
              <w:rPr>
                <w:rFonts w:ascii="Arial" w:hAnsi="Arial" w:cs="Arial"/>
                <w:sz w:val="16"/>
                <w:szCs w:val="16"/>
              </w:rPr>
              <w:t>/prezentacja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 na zajęciach ćwiczeniowych</w:t>
            </w:r>
          </w:p>
        </w:tc>
      </w:tr>
      <w:tr w:rsidR="00D47D2F" w:rsidRPr="00DE1E7D">
        <w:trPr>
          <w:trHeight w:val="340"/>
        </w:trPr>
        <w:tc>
          <w:tcPr>
            <w:tcW w:w="3120" w:type="dxa"/>
            <w:gridSpan w:val="2"/>
            <w:vAlign w:val="center"/>
          </w:tcPr>
          <w:p w:rsidR="00D47D2F" w:rsidRPr="00DE1E7D" w:rsidRDefault="00D47D2F" w:rsidP="00D47D2F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Forma dokumentacji osiągniętych efektów kształcenia:</w:t>
            </w:r>
          </w:p>
        </w:tc>
        <w:tc>
          <w:tcPr>
            <w:tcW w:w="8110" w:type="dxa"/>
            <w:gridSpan w:val="6"/>
            <w:vAlign w:val="center"/>
          </w:tcPr>
          <w:p w:rsidR="00D47D2F" w:rsidRPr="00DE1E7D" w:rsidRDefault="001467AA" w:rsidP="00D47D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kolokwium/zarys prezentacji</w:t>
            </w:r>
            <w:r w:rsidR="00D47D2F" w:rsidRPr="00DE1E7D">
              <w:rPr>
                <w:rFonts w:ascii="Arial" w:hAnsi="Arial" w:cs="Arial"/>
                <w:sz w:val="16"/>
                <w:szCs w:val="16"/>
              </w:rPr>
              <w:t>, program wraz z kartą ocen</w:t>
            </w:r>
          </w:p>
        </w:tc>
      </w:tr>
      <w:tr w:rsidR="00D47D2F" w:rsidRPr="00DE1E7D">
        <w:trPr>
          <w:trHeight w:val="340"/>
        </w:trPr>
        <w:tc>
          <w:tcPr>
            <w:tcW w:w="3120" w:type="dxa"/>
            <w:gridSpan w:val="2"/>
            <w:vAlign w:val="center"/>
          </w:tcPr>
          <w:p w:rsidR="00D47D2F" w:rsidRPr="00DE1E7D" w:rsidRDefault="00D47D2F" w:rsidP="00D47D2F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Elementy i wagi mające wpływ na ocenę końcową:</w:t>
            </w:r>
          </w:p>
        </w:tc>
        <w:tc>
          <w:tcPr>
            <w:tcW w:w="8110" w:type="dxa"/>
            <w:gridSpan w:val="6"/>
            <w:vAlign w:val="center"/>
          </w:tcPr>
          <w:p w:rsidR="00D47D2F" w:rsidRPr="00DE1E7D" w:rsidRDefault="001467AA" w:rsidP="001652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kolokwium/prezentacja końcowa</w:t>
            </w:r>
            <w:r w:rsidR="00D47D2F" w:rsidRPr="00DE1E7D">
              <w:rPr>
                <w:rFonts w:ascii="Arial" w:hAnsi="Arial" w:cs="Arial"/>
                <w:bCs/>
                <w:sz w:val="16"/>
                <w:szCs w:val="16"/>
              </w:rPr>
              <w:t xml:space="preserve"> 70%, ocena bieżąca 30%</w:t>
            </w:r>
          </w:p>
        </w:tc>
      </w:tr>
      <w:tr w:rsidR="002B656A" w:rsidRPr="00DE1E7D">
        <w:trPr>
          <w:trHeight w:val="340"/>
        </w:trPr>
        <w:tc>
          <w:tcPr>
            <w:tcW w:w="3120" w:type="dxa"/>
            <w:gridSpan w:val="2"/>
            <w:vAlign w:val="center"/>
          </w:tcPr>
          <w:p w:rsidR="002B656A" w:rsidRPr="00DE1E7D" w:rsidRDefault="002B656A" w:rsidP="001467A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 xml:space="preserve">Miejsce realizacji zajęć: </w:t>
            </w:r>
          </w:p>
        </w:tc>
        <w:tc>
          <w:tcPr>
            <w:tcW w:w="8110" w:type="dxa"/>
            <w:gridSpan w:val="6"/>
            <w:vAlign w:val="center"/>
          </w:tcPr>
          <w:p w:rsidR="002B656A" w:rsidRPr="00DE1E7D" w:rsidRDefault="002B656A" w:rsidP="002B65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sala dydaktyczna</w:t>
            </w:r>
            <w:r w:rsidR="001467AA" w:rsidRPr="00DE1E7D">
              <w:rPr>
                <w:rFonts w:ascii="Arial" w:hAnsi="Arial" w:cs="Arial"/>
                <w:sz w:val="16"/>
                <w:szCs w:val="16"/>
              </w:rPr>
              <w:t xml:space="preserve"> SPNJO</w:t>
            </w:r>
          </w:p>
        </w:tc>
      </w:tr>
      <w:tr w:rsidR="001467AA" w:rsidRPr="00DE1E7D">
        <w:trPr>
          <w:trHeight w:val="340"/>
        </w:trPr>
        <w:tc>
          <w:tcPr>
            <w:tcW w:w="11230" w:type="dxa"/>
            <w:gridSpan w:val="8"/>
            <w:vAlign w:val="center"/>
          </w:tcPr>
          <w:p w:rsidR="001467AA" w:rsidRPr="00DE1E7D" w:rsidRDefault="001467AA" w:rsidP="001467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>Literatura podstawowa i uzupełniająca:</w:t>
            </w:r>
          </w:p>
          <w:p w:rsidR="001467AA" w:rsidRPr="00DE1E7D" w:rsidRDefault="001467AA" w:rsidP="0040445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 xml:space="preserve">1. </w:t>
            </w:r>
            <w:r w:rsidR="001E3986" w:rsidRPr="00DE1E7D">
              <w:rPr>
                <w:rFonts w:ascii="Arial" w:hAnsi="Arial" w:cs="Arial"/>
                <w:sz w:val="16"/>
                <w:szCs w:val="16"/>
                <w:lang w:val="en-GB"/>
              </w:rPr>
              <w:t>Hugh Dellar Andrew Walkley, Outcomes Upper Intermediate Students Book, National Geographic</w:t>
            </w:r>
          </w:p>
          <w:p w:rsidR="001E3986" w:rsidRPr="00DE1E7D" w:rsidRDefault="001E3986" w:rsidP="0040445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>2. Hugh Dellar Andrew Walkley, Outcomes Upper Intermediate Workbook, National Geographic</w:t>
            </w:r>
          </w:p>
          <w:p w:rsidR="001E3986" w:rsidRPr="00DE1E7D" w:rsidRDefault="001E3986" w:rsidP="0040445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>3.</w:t>
            </w:r>
            <w:r w:rsidRPr="00DE1E7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>Hugh Dellar Andrew Walkley, Outcomes Advanced Students Book, National Geographic</w:t>
            </w:r>
          </w:p>
          <w:p w:rsidR="001E3986" w:rsidRPr="00DE1E7D" w:rsidRDefault="001E3986" w:rsidP="0040445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>4.</w:t>
            </w:r>
            <w:r w:rsidR="00953295" w:rsidRPr="00DE1E7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  <w:r w:rsidR="00953295" w:rsidRPr="00DE1E7D">
              <w:rPr>
                <w:rFonts w:ascii="Arial" w:hAnsi="Arial" w:cs="Arial"/>
                <w:sz w:val="16"/>
                <w:szCs w:val="16"/>
                <w:lang w:val="en-GB"/>
              </w:rPr>
              <w:t>Hugh Dellar Andrew Walkley, Outcomes Advanced Workbook, National Geographic</w:t>
            </w:r>
          </w:p>
          <w:p w:rsidR="001467AA" w:rsidRPr="00DE1E7D" w:rsidRDefault="001467AA" w:rsidP="001467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>5. Murphy Raymond, English Grammar in Use, Cambridge University Press 2012</w:t>
            </w:r>
          </w:p>
          <w:p w:rsidR="001467AA" w:rsidRPr="00DE1E7D" w:rsidRDefault="001467AA" w:rsidP="001467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1E7D">
              <w:rPr>
                <w:rFonts w:ascii="Arial" w:hAnsi="Arial" w:cs="Arial"/>
                <w:sz w:val="16"/>
                <w:szCs w:val="16"/>
                <w:lang w:val="en-GB"/>
              </w:rPr>
              <w:t>6. Longman Dictionary of Contemporary English, Pearson 2014</w:t>
            </w:r>
          </w:p>
          <w:p w:rsidR="001467AA" w:rsidRPr="00DE1E7D" w:rsidRDefault="001467AA" w:rsidP="001467AA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7. Wybrane materiały i artykuły z prasy i portali o tematyce ogólnej i specjalistycznej.</w:t>
            </w:r>
          </w:p>
        </w:tc>
      </w:tr>
      <w:tr w:rsidR="002B656A" w:rsidRPr="00DE1E7D">
        <w:trPr>
          <w:trHeight w:val="340"/>
        </w:trPr>
        <w:tc>
          <w:tcPr>
            <w:tcW w:w="11230" w:type="dxa"/>
            <w:gridSpan w:val="8"/>
            <w:vAlign w:val="center"/>
          </w:tcPr>
          <w:p w:rsidR="002B656A" w:rsidRPr="00DE1E7D" w:rsidRDefault="002B656A" w:rsidP="002B656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UWAGI:</w:t>
            </w:r>
          </w:p>
          <w:p w:rsidR="002B656A" w:rsidRPr="00DE1E7D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57A2" w:rsidRPr="00DE1E7D" w:rsidRDefault="007D57A2" w:rsidP="007D57A2"/>
    <w:p w:rsidR="00817092" w:rsidRDefault="008170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D57A2" w:rsidRPr="00DE1E7D" w:rsidRDefault="007D57A2" w:rsidP="007D57A2">
      <w:pPr>
        <w:rPr>
          <w:rFonts w:ascii="Arial" w:hAnsi="Arial" w:cs="Arial"/>
          <w:sz w:val="16"/>
          <w:szCs w:val="16"/>
        </w:rPr>
      </w:pPr>
    </w:p>
    <w:p w:rsidR="008E6667" w:rsidRDefault="0031072C" w:rsidP="0031072C">
      <w:pPr>
        <w:rPr>
          <w:rFonts w:ascii="Arial" w:hAnsi="Arial" w:cs="Arial"/>
          <w:sz w:val="16"/>
        </w:rPr>
      </w:pPr>
      <w:r w:rsidRPr="00DE1E7D">
        <w:rPr>
          <w:rFonts w:ascii="Arial" w:hAnsi="Arial" w:cs="Arial"/>
          <w:sz w:val="16"/>
        </w:rPr>
        <w:t xml:space="preserve"> </w:t>
      </w:r>
      <w:r w:rsidRPr="00DE1E7D">
        <w:rPr>
          <w:rFonts w:ascii="Arial" w:hAnsi="Arial" w:cs="Arial"/>
          <w:sz w:val="16"/>
        </w:rPr>
        <w:tab/>
      </w:r>
    </w:p>
    <w:p w:rsidR="008E6667" w:rsidRDefault="008E6667" w:rsidP="0031072C">
      <w:pPr>
        <w:rPr>
          <w:rFonts w:ascii="Arial" w:hAnsi="Arial" w:cs="Arial"/>
          <w:sz w:val="16"/>
        </w:rPr>
      </w:pPr>
    </w:p>
    <w:p w:rsidR="0031072C" w:rsidRPr="00DE1E7D" w:rsidRDefault="0031072C" w:rsidP="0031072C">
      <w:pPr>
        <w:rPr>
          <w:rFonts w:ascii="Arial" w:hAnsi="Arial" w:cs="Arial"/>
          <w:sz w:val="16"/>
          <w:szCs w:val="16"/>
        </w:rPr>
      </w:pPr>
      <w:r w:rsidRPr="00DE1E7D">
        <w:rPr>
          <w:rFonts w:ascii="Arial" w:hAnsi="Arial" w:cs="Arial"/>
          <w:sz w:val="16"/>
        </w:rPr>
        <w:t>Wskaźniki ilościowe charakteryzujące moduł/przedmiot</w:t>
      </w:r>
      <w:r w:rsidRPr="00DE1E7D">
        <w:rPr>
          <w:rFonts w:ascii="Arial" w:hAnsi="Arial" w:cs="Arial"/>
          <w:sz w:val="16"/>
          <w:vertAlign w:val="superscript"/>
        </w:rPr>
        <w:t>25)</w:t>
      </w:r>
      <w:r w:rsidRPr="00DE1E7D">
        <w:rPr>
          <w:rFonts w:ascii="Arial" w:hAnsi="Arial" w:cs="Arial"/>
          <w:sz w:val="16"/>
          <w:szCs w:val="16"/>
        </w:rPr>
        <w:t xml:space="preserve"> : </w:t>
      </w:r>
      <w:r w:rsidR="00D151AD">
        <w:rPr>
          <w:rFonts w:ascii="Arial" w:hAnsi="Arial" w:cs="Arial"/>
          <w:sz w:val="16"/>
          <w:szCs w:val="16"/>
        </w:rPr>
        <w:t>J</w:t>
      </w:r>
      <w:r w:rsidRPr="00DE1E7D">
        <w:rPr>
          <w:rFonts w:ascii="Arial" w:hAnsi="Arial" w:cs="Arial"/>
          <w:sz w:val="16"/>
          <w:szCs w:val="16"/>
        </w:rPr>
        <w:t>ęzyk obcy I – angielski</w:t>
      </w:r>
    </w:p>
    <w:p w:rsidR="0031072C" w:rsidRPr="00DE1E7D" w:rsidRDefault="0031072C" w:rsidP="0031072C">
      <w:pPr>
        <w:rPr>
          <w:rFonts w:ascii="Arial" w:hAnsi="Arial" w:cs="Arial"/>
          <w:sz w:val="16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  <w:gridCol w:w="2239"/>
      </w:tblGrid>
      <w:tr w:rsidR="0031072C" w:rsidRPr="00DE1E7D" w:rsidTr="00AD4194">
        <w:trPr>
          <w:trHeight w:val="354"/>
          <w:jc w:val="center"/>
        </w:trPr>
        <w:tc>
          <w:tcPr>
            <w:tcW w:w="8993" w:type="dxa"/>
          </w:tcPr>
          <w:p w:rsidR="0031072C" w:rsidRPr="00DE1E7D" w:rsidRDefault="0031072C" w:rsidP="00AD419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 w:rsidRPr="00DE1E7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18)</w:t>
            </w: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39" w:type="dxa"/>
          </w:tcPr>
          <w:p w:rsidR="0031072C" w:rsidRPr="00DE1E7D" w:rsidRDefault="00817092" w:rsidP="00AD41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  <w:r w:rsidR="0031072C" w:rsidRPr="00DE1E7D">
              <w:rPr>
                <w:rFonts w:ascii="Arial" w:hAnsi="Arial" w:cs="Arial"/>
                <w:b/>
                <w:sz w:val="16"/>
                <w:szCs w:val="16"/>
              </w:rPr>
              <w:t xml:space="preserve"> h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/>
                <w:sz w:val="16"/>
                <w:szCs w:val="16"/>
              </w:rPr>
              <w:t>3,0 ECTS</w:t>
            </w: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31072C" w:rsidRPr="00DE1E7D" w:rsidTr="00AD4194">
        <w:trPr>
          <w:trHeight w:val="336"/>
          <w:jc w:val="center"/>
        </w:trPr>
        <w:tc>
          <w:tcPr>
            <w:tcW w:w="8993" w:type="dxa"/>
          </w:tcPr>
          <w:p w:rsidR="0031072C" w:rsidRPr="00DE1E7D" w:rsidRDefault="0031072C" w:rsidP="00AD41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Pr="00DE1E7D">
              <w:rPr>
                <w:rFonts w:ascii="Arial" w:hAnsi="Arial" w:cs="Arial"/>
                <w:sz w:val="16"/>
                <w:szCs w:val="16"/>
              </w:rPr>
              <w:t>:</w:t>
            </w: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</w:tcPr>
          <w:p w:rsidR="0031072C" w:rsidRPr="00DE1E7D" w:rsidRDefault="00817092" w:rsidP="00AD41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866CC3" w:rsidRPr="00DE1E7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1072C" w:rsidRPr="00DE1E7D">
              <w:rPr>
                <w:rFonts w:ascii="Arial" w:hAnsi="Arial" w:cs="Arial"/>
                <w:b/>
                <w:sz w:val="16"/>
                <w:szCs w:val="16"/>
              </w:rPr>
              <w:t xml:space="preserve"> h</w:t>
            </w:r>
          </w:p>
          <w:p w:rsidR="0031072C" w:rsidRPr="00DE1E7D" w:rsidRDefault="00817092" w:rsidP="00817092">
            <w:pPr>
              <w:pStyle w:val="Nagwek2"/>
              <w:framePr w:hSpace="0" w:wrap="auto" w:vAnchor="margin" w:hAnchor="text" w:xAlign="left" w:yAlign="inline"/>
              <w:jc w:val="right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31072C" w:rsidRPr="00DE1E7D">
              <w:rPr>
                <w:lang w:val="pl-PL"/>
              </w:rPr>
              <w:t>,0 ECTS</w:t>
            </w:r>
          </w:p>
        </w:tc>
      </w:tr>
      <w:tr w:rsidR="0031072C" w:rsidRPr="00DE1E7D" w:rsidTr="00AD4194">
        <w:trPr>
          <w:trHeight w:val="295"/>
          <w:jc w:val="center"/>
        </w:trPr>
        <w:tc>
          <w:tcPr>
            <w:tcW w:w="8993" w:type="dxa"/>
          </w:tcPr>
          <w:p w:rsidR="0031072C" w:rsidRPr="00DE1E7D" w:rsidRDefault="0031072C" w:rsidP="00AD41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Pr="00DE1E7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239" w:type="dxa"/>
          </w:tcPr>
          <w:p w:rsidR="0031072C" w:rsidRPr="00DE1E7D" w:rsidRDefault="007856CF" w:rsidP="00AD41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866CC3" w:rsidRPr="00DE1E7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1072C" w:rsidRPr="00DE1E7D">
              <w:rPr>
                <w:rFonts w:ascii="Arial" w:hAnsi="Arial" w:cs="Arial"/>
                <w:b/>
                <w:sz w:val="16"/>
                <w:szCs w:val="16"/>
              </w:rPr>
              <w:t xml:space="preserve"> h</w:t>
            </w:r>
          </w:p>
          <w:p w:rsidR="0031072C" w:rsidRPr="00DE1E7D" w:rsidRDefault="007856CF" w:rsidP="007856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66CC3" w:rsidRPr="00DE1E7D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31072C" w:rsidRPr="00DE1E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</w:tbl>
    <w:p w:rsidR="0031072C" w:rsidRPr="00DE1E7D" w:rsidRDefault="0031072C" w:rsidP="0031072C">
      <w:pPr>
        <w:pStyle w:val="Tekstpodstawowy"/>
        <w:spacing w:after="0"/>
        <w:rPr>
          <w:color w:val="auto"/>
          <w:sz w:val="16"/>
        </w:rPr>
      </w:pPr>
    </w:p>
    <w:p w:rsidR="0031072C" w:rsidRPr="00DE1E7D" w:rsidRDefault="0031072C" w:rsidP="0031072C">
      <w:pPr>
        <w:pStyle w:val="Tekstpodstawowy"/>
        <w:spacing w:after="0"/>
        <w:rPr>
          <w:color w:val="auto"/>
          <w:sz w:val="16"/>
        </w:rPr>
      </w:pPr>
    </w:p>
    <w:p w:rsidR="0031072C" w:rsidRPr="00DE1E7D" w:rsidRDefault="0031072C" w:rsidP="0031072C">
      <w:pPr>
        <w:pStyle w:val="Tekstpodstawowy"/>
        <w:spacing w:after="0"/>
        <w:rPr>
          <w:color w:val="auto"/>
          <w:sz w:val="16"/>
          <w:szCs w:val="16"/>
        </w:rPr>
      </w:pPr>
      <w:r w:rsidRPr="00DE1E7D">
        <w:rPr>
          <w:color w:val="auto"/>
          <w:sz w:val="16"/>
        </w:rPr>
        <w:t>Wskaźniki ilościowe charakteryzujące moduł/przedmiot</w:t>
      </w:r>
      <w:r w:rsidRPr="00DE1E7D">
        <w:rPr>
          <w:color w:val="auto"/>
          <w:sz w:val="16"/>
          <w:vertAlign w:val="superscript"/>
        </w:rPr>
        <w:t>25)</w:t>
      </w:r>
      <w:r w:rsidRPr="00DE1E7D">
        <w:rPr>
          <w:color w:val="auto"/>
          <w:sz w:val="16"/>
          <w:szCs w:val="16"/>
        </w:rPr>
        <w:t xml:space="preserve"> : </w:t>
      </w:r>
      <w:r w:rsidR="00D151AD">
        <w:rPr>
          <w:color w:val="auto"/>
          <w:sz w:val="16"/>
          <w:szCs w:val="16"/>
        </w:rPr>
        <w:t>J</w:t>
      </w:r>
      <w:r w:rsidRPr="00DE1E7D">
        <w:rPr>
          <w:color w:val="auto"/>
          <w:sz w:val="16"/>
          <w:szCs w:val="16"/>
        </w:rPr>
        <w:t>ęzyk obcy ! – angielski</w:t>
      </w:r>
    </w:p>
    <w:p w:rsidR="0031072C" w:rsidRPr="00DE1E7D" w:rsidRDefault="0031072C" w:rsidP="0031072C">
      <w:pPr>
        <w:pStyle w:val="Tekstpodstawowy"/>
        <w:spacing w:after="0"/>
        <w:rPr>
          <w:color w:val="auto"/>
          <w:sz w:val="16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  <w:gridCol w:w="2239"/>
      </w:tblGrid>
      <w:tr w:rsidR="0031072C" w:rsidRPr="00DE1E7D" w:rsidTr="00AD4194">
        <w:trPr>
          <w:trHeight w:val="397"/>
          <w:jc w:val="center"/>
        </w:trPr>
        <w:tc>
          <w:tcPr>
            <w:tcW w:w="8993" w:type="dxa"/>
          </w:tcPr>
          <w:p w:rsidR="0031072C" w:rsidRPr="00DE1E7D" w:rsidRDefault="0031072C" w:rsidP="00AD41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 w:rsidRPr="00DE1E7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18)</w:t>
            </w: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31072C" w:rsidRPr="00DE1E7D" w:rsidRDefault="0031072C" w:rsidP="0031072C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                              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Ćwiczenia audytoryjne          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Udział w konsultacjach              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Przygotowanie prezentacji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Przygotowanie do sprawdzianów 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Razem       </w:t>
            </w:r>
          </w:p>
        </w:tc>
        <w:tc>
          <w:tcPr>
            <w:tcW w:w="2239" w:type="dxa"/>
            <w:vAlign w:val="center"/>
          </w:tcPr>
          <w:p w:rsidR="0031072C" w:rsidRPr="00DE1E7D" w:rsidRDefault="0031072C" w:rsidP="00AD4194">
            <w:pPr>
              <w:rPr>
                <w:rFonts w:ascii="Arial" w:hAnsi="Arial" w:cs="Arial"/>
                <w:bCs/>
                <w:sz w:val="16"/>
                <w:szCs w:val="14"/>
                <w:lang w:val="en-GB"/>
              </w:rPr>
            </w:pPr>
          </w:p>
          <w:p w:rsidR="0031072C" w:rsidRPr="00DE1E7D" w:rsidRDefault="0031072C" w:rsidP="00AD4194">
            <w:pPr>
              <w:rPr>
                <w:rFonts w:ascii="Arial" w:hAnsi="Arial" w:cs="Arial"/>
                <w:bCs/>
                <w:sz w:val="16"/>
                <w:szCs w:val="14"/>
                <w:lang w:val="en-GB"/>
              </w:rPr>
            </w:pPr>
          </w:p>
          <w:p w:rsidR="0031072C" w:rsidRPr="00DE1E7D" w:rsidRDefault="0031072C" w:rsidP="0031072C">
            <w:pPr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60 h</w:t>
            </w:r>
          </w:p>
          <w:p w:rsidR="0031072C" w:rsidRPr="00DE1E7D" w:rsidRDefault="00866CC3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1</w:t>
            </w:r>
            <w:r w:rsidR="00817092">
              <w:rPr>
                <w:rFonts w:ascii="Arial" w:hAnsi="Arial" w:cs="Arial"/>
                <w:bCs/>
                <w:sz w:val="16"/>
                <w:szCs w:val="14"/>
                <w:lang w:val="en-US"/>
              </w:rPr>
              <w:t>0</w:t>
            </w:r>
            <w:r w:rsidR="0031072C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10 h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6 h</w:t>
            </w:r>
          </w:p>
          <w:p w:rsidR="0031072C" w:rsidRPr="00DE1E7D" w:rsidRDefault="00817092" w:rsidP="00AD41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86</w:t>
            </w:r>
            <w:r w:rsidR="0031072C"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>3,0 ECTS</w:t>
            </w:r>
            <w:r w:rsidRPr="00DE1E7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31072C" w:rsidRPr="00DE1E7D" w:rsidTr="00AD4194">
        <w:trPr>
          <w:trHeight w:val="397"/>
          <w:jc w:val="center"/>
        </w:trPr>
        <w:tc>
          <w:tcPr>
            <w:tcW w:w="8993" w:type="dxa"/>
          </w:tcPr>
          <w:p w:rsidR="0031072C" w:rsidRPr="00DE1E7D" w:rsidRDefault="0031072C" w:rsidP="00AD4194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Pr="00DE1E7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>Ćwiczenia audytoryjne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>Udział w konsultacjach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 xml:space="preserve">Razem   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</w:p>
          <w:p w:rsidR="0031072C" w:rsidRPr="00DE1E7D" w:rsidRDefault="00866CC3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60</w:t>
            </w:r>
            <w:r w:rsidR="0031072C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1072C" w:rsidRPr="00DE1E7D" w:rsidRDefault="00866CC3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1</w:t>
            </w:r>
            <w:r w:rsidR="00817092">
              <w:rPr>
                <w:rFonts w:ascii="Arial" w:hAnsi="Arial" w:cs="Arial"/>
                <w:bCs/>
                <w:sz w:val="16"/>
                <w:szCs w:val="14"/>
                <w:lang w:val="en-US"/>
              </w:rPr>
              <w:t>0</w:t>
            </w:r>
            <w:r w:rsidR="0031072C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 h</w:t>
            </w:r>
          </w:p>
          <w:p w:rsidR="0031072C" w:rsidRPr="00DE1E7D" w:rsidRDefault="00817092" w:rsidP="00AD41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70</w:t>
            </w:r>
            <w:r w:rsidR="0031072C"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</w:t>
            </w:r>
          </w:p>
          <w:p w:rsidR="0031072C" w:rsidRPr="00DE1E7D" w:rsidRDefault="00817092" w:rsidP="00817092">
            <w:pPr>
              <w:pStyle w:val="Nagwek2"/>
              <w:framePr w:hSpace="0" w:wrap="auto" w:vAnchor="margin" w:hAnchor="text" w:xAlign="left" w:yAlign="inline"/>
              <w:jc w:val="right"/>
            </w:pPr>
            <w:r>
              <w:t>3</w:t>
            </w:r>
            <w:r w:rsidR="0031072C" w:rsidRPr="00DE1E7D">
              <w:t>,0 ECTS</w:t>
            </w:r>
          </w:p>
        </w:tc>
      </w:tr>
      <w:tr w:rsidR="0031072C" w:rsidRPr="00DE1E7D" w:rsidTr="00AD4194">
        <w:trPr>
          <w:trHeight w:val="397"/>
          <w:jc w:val="center"/>
        </w:trPr>
        <w:tc>
          <w:tcPr>
            <w:tcW w:w="8993" w:type="dxa"/>
          </w:tcPr>
          <w:p w:rsidR="0031072C" w:rsidRPr="00DE1E7D" w:rsidRDefault="0031072C" w:rsidP="00AD4194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Pr="00DE1E7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</w:rPr>
              <w:t xml:space="preserve">Ćwiczenia audytoryjne          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Przygotowanie prezentacji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Udział w konsultacjach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Razem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31072C" w:rsidRPr="00DE1E7D" w:rsidRDefault="0031072C" w:rsidP="00AD4194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</w:p>
          <w:p w:rsidR="0031072C" w:rsidRPr="00DE1E7D" w:rsidRDefault="00866CC3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6</w:t>
            </w:r>
            <w:r w:rsidR="0031072C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0 h</w:t>
            </w:r>
          </w:p>
          <w:p w:rsidR="0031072C" w:rsidRPr="00DE1E7D" w:rsidRDefault="0031072C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10 h</w:t>
            </w:r>
          </w:p>
          <w:p w:rsidR="0031072C" w:rsidRPr="00DE1E7D" w:rsidRDefault="00817092" w:rsidP="00AD4194">
            <w:pPr>
              <w:jc w:val="right"/>
              <w:rPr>
                <w:rFonts w:ascii="Arial" w:hAnsi="Arial" w:cs="Arial"/>
                <w:bCs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en-US"/>
              </w:rPr>
              <w:t xml:space="preserve">10 </w:t>
            </w:r>
            <w:r w:rsidR="0031072C" w:rsidRPr="00DE1E7D">
              <w:rPr>
                <w:rFonts w:ascii="Arial" w:hAnsi="Arial" w:cs="Arial"/>
                <w:bCs/>
                <w:sz w:val="16"/>
                <w:szCs w:val="14"/>
                <w:lang w:val="en-US"/>
              </w:rPr>
              <w:t>h</w:t>
            </w:r>
          </w:p>
          <w:p w:rsidR="0031072C" w:rsidRPr="00DE1E7D" w:rsidRDefault="00817092" w:rsidP="00AD41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80</w:t>
            </w:r>
            <w:r w:rsidR="0031072C" w:rsidRPr="00DE1E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</w:t>
            </w:r>
          </w:p>
          <w:p w:rsidR="0031072C" w:rsidRPr="00DE1E7D" w:rsidRDefault="00817092" w:rsidP="008170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</w:t>
            </w:r>
            <w:r w:rsidR="00866CC3" w:rsidRPr="00DE1E7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,0</w:t>
            </w:r>
            <w:r w:rsidR="0031072C" w:rsidRPr="00DE1E7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ECTS</w:t>
            </w:r>
          </w:p>
        </w:tc>
      </w:tr>
    </w:tbl>
    <w:p w:rsidR="0031072C" w:rsidRPr="00DE1E7D" w:rsidRDefault="0031072C" w:rsidP="0031072C">
      <w:pPr>
        <w:rPr>
          <w:rFonts w:ascii="Arial" w:hAnsi="Arial" w:cs="Arial"/>
          <w:sz w:val="16"/>
          <w:lang w:val="en-US"/>
        </w:rPr>
      </w:pPr>
    </w:p>
    <w:p w:rsidR="0031072C" w:rsidRPr="00DE1E7D" w:rsidRDefault="0031072C" w:rsidP="0031072C">
      <w:pPr>
        <w:rPr>
          <w:rFonts w:ascii="Arial" w:hAnsi="Arial" w:cs="Arial"/>
          <w:sz w:val="16"/>
          <w:lang w:val="en-US"/>
        </w:rPr>
      </w:pPr>
    </w:p>
    <w:p w:rsidR="0031072C" w:rsidRPr="00DE1E7D" w:rsidRDefault="0031072C" w:rsidP="0031072C">
      <w:pPr>
        <w:rPr>
          <w:rFonts w:ascii="Arial" w:hAnsi="Arial" w:cs="Arial"/>
          <w:sz w:val="16"/>
          <w:lang w:val="en-US"/>
        </w:rPr>
      </w:pPr>
    </w:p>
    <w:p w:rsidR="0031072C" w:rsidRPr="00DE1E7D" w:rsidRDefault="0031072C" w:rsidP="0031072C">
      <w:pPr>
        <w:pStyle w:val="Tekstpodstawowy"/>
        <w:spacing w:after="0"/>
        <w:rPr>
          <w:color w:val="auto"/>
          <w:sz w:val="16"/>
        </w:rPr>
      </w:pPr>
      <w:r w:rsidRPr="00DE1E7D">
        <w:rPr>
          <w:color w:val="auto"/>
          <w:sz w:val="16"/>
        </w:rPr>
        <w:tab/>
        <w:t xml:space="preserve">Tabela zgodności kierunkowych efektów kształcenia z efektami przedmiotu </w:t>
      </w:r>
      <w:r w:rsidRPr="00DE1E7D">
        <w:rPr>
          <w:color w:val="auto"/>
          <w:sz w:val="16"/>
          <w:vertAlign w:val="superscript"/>
        </w:rPr>
        <w:t>26)</w:t>
      </w:r>
      <w:r w:rsidRPr="00DE1E7D">
        <w:rPr>
          <w:color w:val="auto"/>
          <w:sz w:val="16"/>
        </w:rPr>
        <w:t xml:space="preserve"> </w:t>
      </w:r>
      <w:r w:rsidR="00D151AD">
        <w:rPr>
          <w:color w:val="auto"/>
          <w:sz w:val="16"/>
          <w:szCs w:val="16"/>
        </w:rPr>
        <w:t>J</w:t>
      </w:r>
      <w:r w:rsidR="00D151AD" w:rsidRPr="00DE1E7D">
        <w:rPr>
          <w:color w:val="auto"/>
          <w:sz w:val="16"/>
          <w:szCs w:val="16"/>
        </w:rPr>
        <w:t>ęzyk obcy ! – angielski</w:t>
      </w:r>
    </w:p>
    <w:p w:rsidR="0031072C" w:rsidRPr="00DE1E7D" w:rsidRDefault="0031072C" w:rsidP="0031072C">
      <w:pPr>
        <w:pStyle w:val="Tekstpodstawowy"/>
        <w:spacing w:after="0"/>
        <w:rPr>
          <w:color w:val="auto"/>
          <w:sz w:val="16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020"/>
        <w:gridCol w:w="3139"/>
      </w:tblGrid>
      <w:tr w:rsidR="0031072C" w:rsidRPr="00DE1E7D" w:rsidTr="00AD4194">
        <w:trPr>
          <w:jc w:val="center"/>
        </w:trPr>
        <w:tc>
          <w:tcPr>
            <w:tcW w:w="1073" w:type="dxa"/>
          </w:tcPr>
          <w:p w:rsidR="0031072C" w:rsidRPr="00DE1E7D" w:rsidRDefault="0031072C" w:rsidP="00AD419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Nr /symbol efektu</w:t>
            </w:r>
          </w:p>
        </w:tc>
        <w:tc>
          <w:tcPr>
            <w:tcW w:w="7020" w:type="dxa"/>
          </w:tcPr>
          <w:p w:rsidR="0031072C" w:rsidRPr="00DE1E7D" w:rsidRDefault="0031072C" w:rsidP="00AD4194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Wymienione w wierszu efekty kształcenia:</w:t>
            </w:r>
          </w:p>
        </w:tc>
        <w:tc>
          <w:tcPr>
            <w:tcW w:w="3139" w:type="dxa"/>
          </w:tcPr>
          <w:p w:rsidR="0031072C" w:rsidRPr="00DE1E7D" w:rsidRDefault="0031072C" w:rsidP="00AD419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Odniesienie do efektów dla programu kształcenia na kierunku</w:t>
            </w:r>
          </w:p>
        </w:tc>
      </w:tr>
      <w:tr w:rsidR="0031072C" w:rsidRPr="00DE1E7D" w:rsidTr="003E287C">
        <w:trPr>
          <w:jc w:val="center"/>
        </w:trPr>
        <w:tc>
          <w:tcPr>
            <w:tcW w:w="1073" w:type="dxa"/>
          </w:tcPr>
          <w:p w:rsidR="0031072C" w:rsidRPr="00DE1E7D" w:rsidRDefault="0031072C" w:rsidP="0031072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20" w:type="dxa"/>
            <w:vAlign w:val="center"/>
          </w:tcPr>
          <w:p w:rsidR="0031072C" w:rsidRPr="00DE1E7D" w:rsidRDefault="0031072C" w:rsidP="0031072C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rozumie ustne wypowiedzi angielskojęzyczne na tematy ogólne i wybrane zawodowe</w:t>
            </w:r>
          </w:p>
        </w:tc>
        <w:tc>
          <w:tcPr>
            <w:tcW w:w="3139" w:type="dxa"/>
          </w:tcPr>
          <w:p w:rsidR="0031072C" w:rsidRPr="00DE1E7D" w:rsidRDefault="00761F1A" w:rsidP="0031072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 w:rsidR="00817092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1072C" w:rsidRPr="00DE1E7D" w:rsidTr="00AD4194">
        <w:trPr>
          <w:jc w:val="center"/>
        </w:trPr>
        <w:tc>
          <w:tcPr>
            <w:tcW w:w="1073" w:type="dxa"/>
          </w:tcPr>
          <w:p w:rsidR="0031072C" w:rsidRPr="00DE1E7D" w:rsidRDefault="0031072C" w:rsidP="00AD4194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20" w:type="dxa"/>
          </w:tcPr>
          <w:p w:rsidR="0031072C" w:rsidRPr="00DE1E7D" w:rsidRDefault="0031072C" w:rsidP="0031072C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potrafi wypowiadać się na tematy ogólne i wybrane zawodowe</w:t>
            </w:r>
          </w:p>
        </w:tc>
        <w:tc>
          <w:tcPr>
            <w:tcW w:w="3139" w:type="dxa"/>
          </w:tcPr>
          <w:p w:rsidR="0031072C" w:rsidRPr="00DE1E7D" w:rsidRDefault="00761F1A" w:rsidP="00AD41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 w:rsidR="00817092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1072C" w:rsidRPr="00DE1E7D" w:rsidTr="00AD4194">
        <w:trPr>
          <w:jc w:val="center"/>
        </w:trPr>
        <w:tc>
          <w:tcPr>
            <w:tcW w:w="1073" w:type="dxa"/>
          </w:tcPr>
          <w:p w:rsidR="0031072C" w:rsidRPr="00DE1E7D" w:rsidRDefault="0031072C" w:rsidP="00AD4194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20" w:type="dxa"/>
          </w:tcPr>
          <w:p w:rsidR="0031072C" w:rsidRPr="00DE1E7D" w:rsidRDefault="0031072C" w:rsidP="0031072C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rozumie sens opracowań, artykułów, dokumentów i korespondencji</w:t>
            </w:r>
          </w:p>
        </w:tc>
        <w:tc>
          <w:tcPr>
            <w:tcW w:w="3139" w:type="dxa"/>
          </w:tcPr>
          <w:p w:rsidR="0031072C" w:rsidRPr="00DE1E7D" w:rsidRDefault="00761F1A" w:rsidP="00AD41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 w:rsidR="00817092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1072C" w:rsidRPr="00DE1E7D" w:rsidTr="00AD4194">
        <w:trPr>
          <w:jc w:val="center"/>
        </w:trPr>
        <w:tc>
          <w:tcPr>
            <w:tcW w:w="1073" w:type="dxa"/>
          </w:tcPr>
          <w:p w:rsidR="0031072C" w:rsidRPr="00DE1E7D" w:rsidRDefault="0031072C" w:rsidP="00AD4194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20" w:type="dxa"/>
          </w:tcPr>
          <w:p w:rsidR="0031072C" w:rsidRPr="00DE1E7D" w:rsidRDefault="0031072C" w:rsidP="0031072C">
            <w:pPr>
              <w:rPr>
                <w:rFonts w:ascii="Arial" w:hAnsi="Arial" w:cs="Arial"/>
                <w:sz w:val="16"/>
                <w:szCs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potrafi prowadzić korespondencję i przygotowywać wybrane rodzaje dokumentów</w:t>
            </w:r>
          </w:p>
          <w:p w:rsidR="0031072C" w:rsidRPr="00DE1E7D" w:rsidRDefault="0031072C" w:rsidP="003107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39" w:type="dxa"/>
          </w:tcPr>
          <w:p w:rsidR="0031072C" w:rsidRPr="00DE1E7D" w:rsidRDefault="00761F1A" w:rsidP="00AD41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 w:rsidR="00817092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  <w:tr w:rsidR="0031072C" w:rsidRPr="00DE1E7D" w:rsidTr="00AD4194">
        <w:trPr>
          <w:jc w:val="center"/>
        </w:trPr>
        <w:tc>
          <w:tcPr>
            <w:tcW w:w="1073" w:type="dxa"/>
          </w:tcPr>
          <w:p w:rsidR="0031072C" w:rsidRPr="00DE1E7D" w:rsidRDefault="0031072C" w:rsidP="00AD4194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20" w:type="dxa"/>
          </w:tcPr>
          <w:p w:rsidR="0031072C" w:rsidRPr="00DE1E7D" w:rsidRDefault="0031072C" w:rsidP="00AD4194">
            <w:pPr>
              <w:rPr>
                <w:rFonts w:ascii="Arial" w:hAnsi="Arial" w:cs="Arial"/>
                <w:sz w:val="16"/>
              </w:rPr>
            </w:pPr>
            <w:r w:rsidRPr="00DE1E7D">
              <w:rPr>
                <w:rFonts w:ascii="Arial" w:hAnsi="Arial" w:cs="Arial"/>
                <w:sz w:val="16"/>
                <w:szCs w:val="16"/>
              </w:rPr>
              <w:t>zna słownictwo i struktury potrzebne do osiągnięcia powyższych efektów</w:t>
            </w:r>
          </w:p>
        </w:tc>
        <w:tc>
          <w:tcPr>
            <w:tcW w:w="3139" w:type="dxa"/>
          </w:tcPr>
          <w:p w:rsidR="0031072C" w:rsidRPr="00DE1E7D" w:rsidRDefault="00761F1A" w:rsidP="00AD41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E7D">
              <w:rPr>
                <w:rFonts w:ascii="Arial" w:hAnsi="Arial" w:cs="Arial"/>
                <w:bCs/>
                <w:sz w:val="16"/>
                <w:szCs w:val="16"/>
              </w:rPr>
              <w:t>K_U17</w:t>
            </w:r>
            <w:r w:rsidR="00817092">
              <w:rPr>
                <w:rFonts w:ascii="Arial" w:hAnsi="Arial" w:cs="Arial"/>
                <w:bCs/>
                <w:sz w:val="16"/>
                <w:szCs w:val="16"/>
              </w:rPr>
              <w:t>+</w:t>
            </w:r>
          </w:p>
        </w:tc>
      </w:tr>
    </w:tbl>
    <w:p w:rsidR="0031072C" w:rsidRPr="00DE1E7D" w:rsidRDefault="0031072C" w:rsidP="0031072C">
      <w:pPr>
        <w:rPr>
          <w:rFonts w:ascii="Arial" w:hAnsi="Arial" w:cs="Arial"/>
          <w:sz w:val="16"/>
          <w:szCs w:val="16"/>
        </w:rPr>
      </w:pPr>
    </w:p>
    <w:p w:rsidR="0031072C" w:rsidRPr="00DE1E7D" w:rsidRDefault="0031072C" w:rsidP="0031072C">
      <w:pPr>
        <w:pStyle w:val="CM93"/>
        <w:spacing w:line="240" w:lineRule="auto"/>
        <w:rPr>
          <w:rFonts w:ascii="Arial" w:hAnsi="Arial" w:cs="Arial"/>
          <w:sz w:val="16"/>
        </w:rPr>
      </w:pPr>
    </w:p>
    <w:p w:rsidR="008F79A7" w:rsidRPr="00DE1E7D" w:rsidRDefault="008F79A7" w:rsidP="007164B2">
      <w:pPr>
        <w:autoSpaceDE w:val="0"/>
        <w:autoSpaceDN w:val="0"/>
        <w:adjustRightInd w:val="0"/>
      </w:pPr>
    </w:p>
    <w:sectPr w:rsidR="008F79A7" w:rsidRPr="00DE1E7D" w:rsidSect="00A63227">
      <w:pgSz w:w="11906" w:h="16838"/>
      <w:pgMar w:top="181" w:right="567" w:bottom="357" w:left="720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EA" w:rsidRDefault="00E621EA">
      <w:r>
        <w:separator/>
      </w:r>
    </w:p>
  </w:endnote>
  <w:endnote w:type="continuationSeparator" w:id="0">
    <w:p w:rsidR="00E621EA" w:rsidRDefault="00E6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EA" w:rsidRDefault="00E621EA">
      <w:r>
        <w:separator/>
      </w:r>
    </w:p>
  </w:footnote>
  <w:footnote w:type="continuationSeparator" w:id="0">
    <w:p w:rsidR="00E621EA" w:rsidRDefault="00E6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834"/>
    <w:multiLevelType w:val="hybridMultilevel"/>
    <w:tmpl w:val="7A4A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C718B"/>
    <w:multiLevelType w:val="hybridMultilevel"/>
    <w:tmpl w:val="4D30AD8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D49DF"/>
    <w:multiLevelType w:val="hybridMultilevel"/>
    <w:tmpl w:val="883612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A01087"/>
    <w:multiLevelType w:val="hybridMultilevel"/>
    <w:tmpl w:val="4BEAC8C4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20372"/>
    <w:multiLevelType w:val="hybridMultilevel"/>
    <w:tmpl w:val="C7E29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658C7"/>
    <w:multiLevelType w:val="multilevel"/>
    <w:tmpl w:val="77A8F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C76466"/>
    <w:multiLevelType w:val="multilevel"/>
    <w:tmpl w:val="0FF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AC4483"/>
    <w:multiLevelType w:val="multilevel"/>
    <w:tmpl w:val="0524AC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D4946"/>
    <w:multiLevelType w:val="hybridMultilevel"/>
    <w:tmpl w:val="75C8F7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3A3A0F40"/>
    <w:multiLevelType w:val="multilevel"/>
    <w:tmpl w:val="7A4A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F18D7"/>
    <w:multiLevelType w:val="multilevel"/>
    <w:tmpl w:val="55F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4021B"/>
    <w:multiLevelType w:val="hybridMultilevel"/>
    <w:tmpl w:val="63CE3C1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A150E"/>
    <w:multiLevelType w:val="hybridMultilevel"/>
    <w:tmpl w:val="EBFE0F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E4011"/>
    <w:multiLevelType w:val="multilevel"/>
    <w:tmpl w:val="E064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961611"/>
    <w:multiLevelType w:val="hybridMultilevel"/>
    <w:tmpl w:val="E0641480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2452F5"/>
    <w:multiLevelType w:val="multilevel"/>
    <w:tmpl w:val="47B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D060DB"/>
    <w:multiLevelType w:val="hybridMultilevel"/>
    <w:tmpl w:val="1552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4A6839"/>
    <w:multiLevelType w:val="hybridMultilevel"/>
    <w:tmpl w:val="11347EA6"/>
    <w:lvl w:ilvl="0" w:tplc="6CD48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761C2"/>
    <w:multiLevelType w:val="hybridMultilevel"/>
    <w:tmpl w:val="D28CD1F6"/>
    <w:lvl w:ilvl="0" w:tplc="91E69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E7E0A75"/>
    <w:multiLevelType w:val="multilevel"/>
    <w:tmpl w:val="BD363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6"/>
  </w:num>
  <w:num w:numId="12">
    <w:abstractNumId w:val="6"/>
  </w:num>
  <w:num w:numId="13">
    <w:abstractNumId w:val="15"/>
  </w:num>
  <w:num w:numId="14">
    <w:abstractNumId w:val="3"/>
  </w:num>
  <w:num w:numId="15">
    <w:abstractNumId w:val="12"/>
  </w:num>
  <w:num w:numId="16">
    <w:abstractNumId w:val="2"/>
  </w:num>
  <w:num w:numId="17">
    <w:abstractNumId w:val="10"/>
  </w:num>
  <w:num w:numId="18">
    <w:abstractNumId w:val="18"/>
  </w:num>
  <w:num w:numId="19">
    <w:abstractNumId w:val="14"/>
  </w:num>
  <w:num w:numId="20">
    <w:abstractNumId w:val="1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02B"/>
    <w:rsid w:val="00052E79"/>
    <w:rsid w:val="000612AB"/>
    <w:rsid w:val="000C3547"/>
    <w:rsid w:val="000C36B6"/>
    <w:rsid w:val="000C574E"/>
    <w:rsid w:val="000D4D34"/>
    <w:rsid w:val="000E5D53"/>
    <w:rsid w:val="001075A8"/>
    <w:rsid w:val="001467AA"/>
    <w:rsid w:val="00165237"/>
    <w:rsid w:val="00170EE4"/>
    <w:rsid w:val="00186278"/>
    <w:rsid w:val="001B29BC"/>
    <w:rsid w:val="001E3986"/>
    <w:rsid w:val="001E3E60"/>
    <w:rsid w:val="001E416C"/>
    <w:rsid w:val="001F39BD"/>
    <w:rsid w:val="00204F87"/>
    <w:rsid w:val="00223587"/>
    <w:rsid w:val="00224001"/>
    <w:rsid w:val="00241107"/>
    <w:rsid w:val="00242A5F"/>
    <w:rsid w:val="00243D3A"/>
    <w:rsid w:val="00245B82"/>
    <w:rsid w:val="0025160E"/>
    <w:rsid w:val="002B2591"/>
    <w:rsid w:val="002B4D1F"/>
    <w:rsid w:val="002B656A"/>
    <w:rsid w:val="002C2FBC"/>
    <w:rsid w:val="002D2D94"/>
    <w:rsid w:val="002E7891"/>
    <w:rsid w:val="00302F2B"/>
    <w:rsid w:val="0031072C"/>
    <w:rsid w:val="003253F2"/>
    <w:rsid w:val="003505CD"/>
    <w:rsid w:val="003732D5"/>
    <w:rsid w:val="003B3B26"/>
    <w:rsid w:val="003D7CBB"/>
    <w:rsid w:val="003F0240"/>
    <w:rsid w:val="003F68AB"/>
    <w:rsid w:val="00404455"/>
    <w:rsid w:val="0040689A"/>
    <w:rsid w:val="00451E44"/>
    <w:rsid w:val="00495E96"/>
    <w:rsid w:val="004A1C00"/>
    <w:rsid w:val="00502613"/>
    <w:rsid w:val="00507A3C"/>
    <w:rsid w:val="00512D43"/>
    <w:rsid w:val="00513DA6"/>
    <w:rsid w:val="0054533C"/>
    <w:rsid w:val="0054557D"/>
    <w:rsid w:val="005755E9"/>
    <w:rsid w:val="00575ABA"/>
    <w:rsid w:val="00586A0D"/>
    <w:rsid w:val="00597983"/>
    <w:rsid w:val="005A0ECF"/>
    <w:rsid w:val="005F2D79"/>
    <w:rsid w:val="00600E1E"/>
    <w:rsid w:val="00641451"/>
    <w:rsid w:val="00654590"/>
    <w:rsid w:val="00655FCA"/>
    <w:rsid w:val="00656DEA"/>
    <w:rsid w:val="0065751B"/>
    <w:rsid w:val="00666EC3"/>
    <w:rsid w:val="006B15AC"/>
    <w:rsid w:val="007164B2"/>
    <w:rsid w:val="00717A62"/>
    <w:rsid w:val="007232C0"/>
    <w:rsid w:val="007422E3"/>
    <w:rsid w:val="0075202B"/>
    <w:rsid w:val="00761F1A"/>
    <w:rsid w:val="007856CF"/>
    <w:rsid w:val="00787FB3"/>
    <w:rsid w:val="007B383B"/>
    <w:rsid w:val="007D57A2"/>
    <w:rsid w:val="007E2748"/>
    <w:rsid w:val="008015A7"/>
    <w:rsid w:val="00817092"/>
    <w:rsid w:val="00850483"/>
    <w:rsid w:val="00856909"/>
    <w:rsid w:val="00865F92"/>
    <w:rsid w:val="00866CC3"/>
    <w:rsid w:val="00876708"/>
    <w:rsid w:val="00883B5E"/>
    <w:rsid w:val="00891DB0"/>
    <w:rsid w:val="008B749D"/>
    <w:rsid w:val="008C1350"/>
    <w:rsid w:val="008C78B0"/>
    <w:rsid w:val="008E6667"/>
    <w:rsid w:val="008F1A57"/>
    <w:rsid w:val="008F6367"/>
    <w:rsid w:val="008F79A7"/>
    <w:rsid w:val="00937EDB"/>
    <w:rsid w:val="00953295"/>
    <w:rsid w:val="0096549E"/>
    <w:rsid w:val="00982403"/>
    <w:rsid w:val="00990893"/>
    <w:rsid w:val="009A1F3D"/>
    <w:rsid w:val="009A2198"/>
    <w:rsid w:val="009A7E1E"/>
    <w:rsid w:val="009D1F3E"/>
    <w:rsid w:val="009F1D8E"/>
    <w:rsid w:val="00A12631"/>
    <w:rsid w:val="00A27A35"/>
    <w:rsid w:val="00A521C0"/>
    <w:rsid w:val="00A55771"/>
    <w:rsid w:val="00A61DFA"/>
    <w:rsid w:val="00A63227"/>
    <w:rsid w:val="00A7307F"/>
    <w:rsid w:val="00AB6B76"/>
    <w:rsid w:val="00AC75A3"/>
    <w:rsid w:val="00AD1609"/>
    <w:rsid w:val="00B02851"/>
    <w:rsid w:val="00B0779C"/>
    <w:rsid w:val="00B24E73"/>
    <w:rsid w:val="00B35BDC"/>
    <w:rsid w:val="00B45104"/>
    <w:rsid w:val="00B72371"/>
    <w:rsid w:val="00B801D8"/>
    <w:rsid w:val="00B823BE"/>
    <w:rsid w:val="00BB28C4"/>
    <w:rsid w:val="00BB7372"/>
    <w:rsid w:val="00BD729B"/>
    <w:rsid w:val="00C02CB5"/>
    <w:rsid w:val="00C207C9"/>
    <w:rsid w:val="00C63074"/>
    <w:rsid w:val="00C92ED0"/>
    <w:rsid w:val="00C95080"/>
    <w:rsid w:val="00CB70A4"/>
    <w:rsid w:val="00CD1FE2"/>
    <w:rsid w:val="00D114DE"/>
    <w:rsid w:val="00D151AD"/>
    <w:rsid w:val="00D47D2F"/>
    <w:rsid w:val="00D550B8"/>
    <w:rsid w:val="00D67DEE"/>
    <w:rsid w:val="00D80327"/>
    <w:rsid w:val="00D95B9F"/>
    <w:rsid w:val="00DA06D7"/>
    <w:rsid w:val="00DD1CE4"/>
    <w:rsid w:val="00DE1E7D"/>
    <w:rsid w:val="00DE350E"/>
    <w:rsid w:val="00DF516F"/>
    <w:rsid w:val="00E005FF"/>
    <w:rsid w:val="00E60A38"/>
    <w:rsid w:val="00E621EA"/>
    <w:rsid w:val="00E62D59"/>
    <w:rsid w:val="00E722F8"/>
    <w:rsid w:val="00E81EC3"/>
    <w:rsid w:val="00E86DF3"/>
    <w:rsid w:val="00EA0E60"/>
    <w:rsid w:val="00EB110A"/>
    <w:rsid w:val="00ED5387"/>
    <w:rsid w:val="00EE3643"/>
    <w:rsid w:val="00EE5C40"/>
    <w:rsid w:val="00F144BB"/>
    <w:rsid w:val="00F16217"/>
    <w:rsid w:val="00F17544"/>
    <w:rsid w:val="00F443AB"/>
    <w:rsid w:val="00F47F1C"/>
    <w:rsid w:val="00F503B5"/>
    <w:rsid w:val="00F947EC"/>
    <w:rsid w:val="00FB6125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8BB86"/>
  <w15:docId w15:val="{3736EB71-8D42-47E3-A720-AB715CB0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B612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1072C"/>
    <w:pPr>
      <w:keepNext/>
      <w:framePr w:hSpace="141" w:wrap="around" w:vAnchor="text" w:hAnchor="margin" w:x="-290" w:y="128"/>
      <w:outlineLvl w:val="1"/>
    </w:pPr>
    <w:rPr>
      <w:rFonts w:ascii="Arial" w:hAnsi="Arial" w:cs="Arial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02613"/>
    <w:rPr>
      <w:color w:val="0000FF"/>
      <w:u w:val="single"/>
    </w:rPr>
  </w:style>
  <w:style w:type="paragraph" w:customStyle="1" w:styleId="Default">
    <w:name w:val="Default"/>
    <w:rsid w:val="00865F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3">
    <w:name w:val="CM9+3"/>
    <w:basedOn w:val="Default"/>
    <w:next w:val="Default"/>
    <w:rsid w:val="00865F92"/>
    <w:pPr>
      <w:spacing w:line="266" w:lineRule="atLeast"/>
    </w:pPr>
    <w:rPr>
      <w:color w:val="auto"/>
    </w:rPr>
  </w:style>
  <w:style w:type="character" w:styleId="Pogrubienie">
    <w:name w:val="Strong"/>
    <w:basedOn w:val="Domylnaczcionkaakapitu"/>
    <w:qFormat/>
    <w:rsid w:val="00513DA6"/>
    <w:rPr>
      <w:b/>
      <w:bCs/>
    </w:rPr>
  </w:style>
  <w:style w:type="paragraph" w:styleId="Stopka">
    <w:name w:val="footer"/>
    <w:basedOn w:val="Normalny"/>
    <w:rsid w:val="002E78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7891"/>
  </w:style>
  <w:style w:type="paragraph" w:styleId="Nagwek">
    <w:name w:val="header"/>
    <w:basedOn w:val="Normalny"/>
    <w:rsid w:val="002E789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37E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1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D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D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D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DB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1072C"/>
    <w:rPr>
      <w:rFonts w:ascii="Arial" w:hAnsi="Arial" w:cs="Arial"/>
      <w:b/>
      <w:bCs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semiHidden/>
    <w:rsid w:val="0031072C"/>
    <w:pPr>
      <w:overflowPunct w:val="0"/>
      <w:autoSpaceDE w:val="0"/>
      <w:autoSpaceDN w:val="0"/>
      <w:adjustRightInd w:val="0"/>
      <w:spacing w:after="120"/>
    </w:pPr>
    <w:rPr>
      <w:rFonts w:ascii="Arial" w:hAnsi="Arial" w:cs="Arial"/>
      <w:b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072C"/>
    <w:rPr>
      <w:rFonts w:ascii="Arial" w:hAnsi="Arial" w:cs="Arial"/>
      <w:bCs/>
      <w:color w:val="000000"/>
      <w:szCs w:val="24"/>
    </w:rPr>
  </w:style>
  <w:style w:type="paragraph" w:styleId="Tekstpodstawowy2">
    <w:name w:val="Body Text 2"/>
    <w:basedOn w:val="Normalny"/>
    <w:link w:val="Tekstpodstawowy2Znak"/>
    <w:semiHidden/>
    <w:rsid w:val="0031072C"/>
    <w:pPr>
      <w:framePr w:wrap="auto" w:hAnchor="text" w:xAlign="center"/>
      <w:jc w:val="both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072C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 nieposiadające uprawnień do nadawania stopnia naukowego doktora habilitowanego (niespełniające wymagań określonych w art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 nieposiadające uprawnień do nadawania stopnia naukowego doktora habilitowanego (niespełniające wymagań określonych w art</dc:title>
  <dc:creator>Zbigniew Wagner</dc:creator>
  <cp:lastModifiedBy>dssta</cp:lastModifiedBy>
  <cp:revision>10</cp:revision>
  <cp:lastPrinted>2011-11-27T17:58:00Z</cp:lastPrinted>
  <dcterms:created xsi:type="dcterms:W3CDTF">2018-06-10T14:40:00Z</dcterms:created>
  <dcterms:modified xsi:type="dcterms:W3CDTF">2019-10-07T18:03:00Z</dcterms:modified>
</cp:coreProperties>
</file>